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E4" w:rsidRPr="00896876" w:rsidRDefault="00BB69E4" w:rsidP="00BB69E4">
      <w:pPr>
        <w:spacing w:after="0" w:line="240" w:lineRule="auto"/>
        <w:jc w:val="center"/>
        <w:rPr>
          <w:b/>
        </w:rPr>
      </w:pPr>
      <w:r w:rsidRPr="00896876">
        <w:rPr>
          <w:b/>
        </w:rPr>
        <w:t xml:space="preserve">Всероссийская олимпиада профессионального мастерства </w:t>
      </w: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A94C2D">
      <w:pPr>
        <w:spacing w:after="0" w:line="240" w:lineRule="auto"/>
        <w:ind w:firstLine="5103"/>
        <w:rPr>
          <w:b/>
        </w:rPr>
      </w:pPr>
      <w:r w:rsidRPr="00896876">
        <w:rPr>
          <w:b/>
        </w:rPr>
        <w:t>Утверждено</w:t>
      </w:r>
    </w:p>
    <w:p w:rsidR="00BB69E4" w:rsidRDefault="00707169" w:rsidP="00A94C2D">
      <w:pPr>
        <w:spacing w:after="0" w:line="240" w:lineRule="auto"/>
        <w:ind w:firstLine="5103"/>
        <w:rPr>
          <w:b/>
        </w:rPr>
      </w:pPr>
      <w:r>
        <w:rPr>
          <w:b/>
        </w:rPr>
        <w:t>директор Таврического колледжа</w:t>
      </w:r>
    </w:p>
    <w:p w:rsidR="00707169" w:rsidRPr="00896876" w:rsidRDefault="00707169" w:rsidP="00A94C2D">
      <w:pPr>
        <w:spacing w:after="0" w:line="240" w:lineRule="auto"/>
        <w:ind w:firstLine="5103"/>
        <w:rPr>
          <w:b/>
        </w:rPr>
      </w:pPr>
      <w:r>
        <w:rPr>
          <w:b/>
        </w:rPr>
        <w:t>___________Ю. М. Гавриленко</w:t>
      </w:r>
    </w:p>
    <w:p w:rsidR="00BB69E4" w:rsidRPr="00896876" w:rsidRDefault="00BB69E4" w:rsidP="00A94C2D">
      <w:pPr>
        <w:spacing w:after="0" w:line="240" w:lineRule="auto"/>
        <w:ind w:firstLine="5103"/>
        <w:rPr>
          <w:b/>
        </w:rPr>
      </w:pPr>
      <w:r w:rsidRPr="00896876">
        <w:rPr>
          <w:b/>
        </w:rPr>
        <w:t>от ______ №_______</w:t>
      </w: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707169" w:rsidP="00BB69E4">
      <w:pPr>
        <w:spacing w:after="0" w:line="240" w:lineRule="auto"/>
        <w:jc w:val="center"/>
        <w:rPr>
          <w:b/>
        </w:rPr>
      </w:pPr>
      <w:r>
        <w:rPr>
          <w:b/>
        </w:rPr>
        <w:t>Фонд оценочных средств</w:t>
      </w:r>
    </w:p>
    <w:p w:rsidR="00BB69E4" w:rsidRPr="00896876" w:rsidRDefault="00BB69E4" w:rsidP="00BB69E4">
      <w:pPr>
        <w:spacing w:after="0" w:line="240" w:lineRule="auto"/>
        <w:jc w:val="center"/>
        <w:rPr>
          <w:b/>
        </w:rPr>
      </w:pPr>
      <w:r w:rsidRPr="00896876">
        <w:rPr>
          <w:b/>
        </w:rPr>
        <w:t>Всероссийской олимпиа</w:t>
      </w:r>
      <w:r w:rsidR="00707169">
        <w:rPr>
          <w:b/>
        </w:rPr>
        <w:t>ды профессионального мастерства</w:t>
      </w:r>
    </w:p>
    <w:p w:rsidR="00BB69E4" w:rsidRPr="00896876" w:rsidRDefault="00BB69E4" w:rsidP="00BB69E4">
      <w:pPr>
        <w:spacing w:after="0" w:line="240" w:lineRule="auto"/>
        <w:jc w:val="center"/>
        <w:rPr>
          <w:b/>
        </w:rPr>
      </w:pPr>
      <w:r w:rsidRPr="00896876">
        <w:rPr>
          <w:b/>
        </w:rPr>
        <w:t>по укрупненной группе специальностей СП</w:t>
      </w:r>
      <w:r w:rsidR="00707169">
        <w:rPr>
          <w:b/>
        </w:rPr>
        <w:t>О</w:t>
      </w:r>
    </w:p>
    <w:p w:rsidR="00BB69E4" w:rsidRPr="00896876" w:rsidRDefault="00451706" w:rsidP="00BB69E4">
      <w:pPr>
        <w:spacing w:after="0" w:line="240" w:lineRule="auto"/>
        <w:jc w:val="center"/>
        <w:rPr>
          <w:b/>
        </w:rPr>
      </w:pPr>
      <w:r w:rsidRPr="00896876">
        <w:rPr>
          <w:b/>
        </w:rPr>
        <w:t>18</w:t>
      </w:r>
      <w:r w:rsidR="0001509D" w:rsidRPr="00896876">
        <w:rPr>
          <w:b/>
        </w:rPr>
        <w:t>.0</w:t>
      </w:r>
      <w:r w:rsidR="00DB23B5" w:rsidRPr="00896876">
        <w:rPr>
          <w:b/>
        </w:rPr>
        <w:t>0</w:t>
      </w:r>
      <w:r w:rsidR="0001509D" w:rsidRPr="00896876">
        <w:rPr>
          <w:b/>
        </w:rPr>
        <w:t>.0</w:t>
      </w:r>
      <w:r w:rsidR="00DB23B5" w:rsidRPr="00896876">
        <w:rPr>
          <w:b/>
        </w:rPr>
        <w:t>0</w:t>
      </w:r>
      <w:r w:rsidR="0001509D" w:rsidRPr="00896876">
        <w:rPr>
          <w:b/>
        </w:rPr>
        <w:t xml:space="preserve"> </w:t>
      </w:r>
      <w:r w:rsidRPr="00896876">
        <w:rPr>
          <w:b/>
        </w:rPr>
        <w:t>Химические технологии</w:t>
      </w: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DB23B5" w:rsidRPr="00896876" w:rsidRDefault="00DB23B5" w:rsidP="00BB69E4">
      <w:pPr>
        <w:spacing w:after="0" w:line="240" w:lineRule="auto"/>
        <w:jc w:val="center"/>
        <w:rPr>
          <w:b/>
        </w:rPr>
      </w:pPr>
    </w:p>
    <w:p w:rsidR="00DB23B5" w:rsidRPr="00896876" w:rsidRDefault="00DB23B5" w:rsidP="00BB69E4">
      <w:pPr>
        <w:spacing w:after="0" w:line="240" w:lineRule="auto"/>
        <w:jc w:val="center"/>
        <w:rPr>
          <w:b/>
        </w:rPr>
      </w:pPr>
    </w:p>
    <w:p w:rsidR="00DB23B5" w:rsidRPr="00896876" w:rsidRDefault="00DB23B5" w:rsidP="00BB69E4">
      <w:pPr>
        <w:spacing w:after="0" w:line="240" w:lineRule="auto"/>
        <w:jc w:val="center"/>
        <w:rPr>
          <w:b/>
        </w:rPr>
      </w:pPr>
    </w:p>
    <w:p w:rsidR="00DB23B5" w:rsidRPr="00896876" w:rsidRDefault="00DB23B5" w:rsidP="00BB69E4">
      <w:pPr>
        <w:spacing w:after="0" w:line="240" w:lineRule="auto"/>
        <w:jc w:val="center"/>
        <w:rPr>
          <w:b/>
        </w:rPr>
      </w:pPr>
    </w:p>
    <w:p w:rsidR="00DB23B5" w:rsidRPr="00896876" w:rsidRDefault="00DB23B5" w:rsidP="00BB69E4">
      <w:pPr>
        <w:spacing w:after="0" w:line="240" w:lineRule="auto"/>
        <w:jc w:val="center"/>
        <w:rPr>
          <w:b/>
        </w:rPr>
      </w:pPr>
    </w:p>
    <w:p w:rsidR="00BB69E4" w:rsidRPr="00896876" w:rsidRDefault="00BB69E4" w:rsidP="00BB69E4">
      <w:pPr>
        <w:spacing w:after="0" w:line="240" w:lineRule="auto"/>
        <w:jc w:val="center"/>
        <w:rPr>
          <w:b/>
        </w:rPr>
      </w:pPr>
    </w:p>
    <w:p w:rsidR="00BB69E4" w:rsidRPr="00896876" w:rsidRDefault="00BB69E4" w:rsidP="00BB69E4">
      <w:pPr>
        <w:spacing w:after="0" w:line="240" w:lineRule="auto"/>
        <w:jc w:val="center"/>
        <w:rPr>
          <w:b/>
        </w:rPr>
      </w:pPr>
    </w:p>
    <w:p w:rsidR="00DB23B5" w:rsidRPr="00896876" w:rsidRDefault="008D356A" w:rsidP="00BB69E4">
      <w:pPr>
        <w:spacing w:after="0" w:line="240" w:lineRule="auto"/>
        <w:jc w:val="center"/>
        <w:rPr>
          <w:b/>
        </w:rPr>
      </w:pPr>
      <w:r w:rsidRPr="00896876">
        <w:rPr>
          <w:b/>
        </w:rPr>
        <w:t xml:space="preserve">г. </w:t>
      </w:r>
      <w:r w:rsidR="00BB69E4" w:rsidRPr="00896876">
        <w:rPr>
          <w:b/>
        </w:rPr>
        <w:t>Симферополь, 201</w:t>
      </w:r>
      <w:r w:rsidR="00451706" w:rsidRPr="00896876">
        <w:rPr>
          <w:b/>
        </w:rPr>
        <w:t>9</w:t>
      </w:r>
      <w:r w:rsidRPr="00896876">
        <w:rPr>
          <w:b/>
        </w:rPr>
        <w:t xml:space="preserve"> г.</w:t>
      </w:r>
    </w:p>
    <w:p w:rsidR="00DB23B5" w:rsidRPr="00896876" w:rsidRDefault="00DB23B5">
      <w:pPr>
        <w:spacing w:after="160" w:line="259" w:lineRule="auto"/>
        <w:rPr>
          <w:b/>
        </w:rPr>
      </w:pPr>
      <w:r w:rsidRPr="00896876">
        <w:rPr>
          <w:b/>
        </w:rPr>
        <w:br w:type="page"/>
      </w:r>
    </w:p>
    <w:p w:rsidR="00BB69E4" w:rsidRPr="003E2BFA" w:rsidRDefault="00BB69E4" w:rsidP="00BB69E4">
      <w:pPr>
        <w:spacing w:after="0" w:line="360" w:lineRule="auto"/>
      </w:pPr>
      <w:r w:rsidRPr="003E2BFA">
        <w:lastRenderedPageBreak/>
        <w:t xml:space="preserve">ФОС разработан: </w:t>
      </w:r>
      <w:r w:rsidR="00451706" w:rsidRPr="003E2BFA">
        <w:t>Рюш И.</w:t>
      </w:r>
      <w:r w:rsidR="003E2BFA" w:rsidRPr="003E2BFA">
        <w:t> </w:t>
      </w:r>
      <w:r w:rsidR="00451706" w:rsidRPr="003E2BFA">
        <w:t>О., Мизерак М.</w:t>
      </w:r>
      <w:r w:rsidR="003E2BFA" w:rsidRPr="003E2BFA">
        <w:t> </w:t>
      </w:r>
      <w:r w:rsidR="00451706" w:rsidRPr="003E2BFA">
        <w:t>В., Велим В.</w:t>
      </w:r>
      <w:r w:rsidR="003E2BFA" w:rsidRPr="003E2BFA">
        <w:t> </w:t>
      </w:r>
      <w:r w:rsidR="00451706" w:rsidRPr="003E2BFA">
        <w:t>А.</w:t>
      </w:r>
      <w:r w:rsidR="00DB23B5" w:rsidRPr="003E2BFA">
        <w:t>,</w:t>
      </w:r>
      <w:r w:rsidR="006F0193" w:rsidRPr="003E2BFA">
        <w:t xml:space="preserve"> </w:t>
      </w:r>
      <w:proofErr w:type="spellStart"/>
      <w:r w:rsidR="006F0193" w:rsidRPr="003E2BFA">
        <w:t>Поддубов</w:t>
      </w:r>
      <w:proofErr w:type="spellEnd"/>
      <w:r w:rsidR="006F0193" w:rsidRPr="003E2BFA">
        <w:t xml:space="preserve"> А.</w:t>
      </w:r>
      <w:r w:rsidR="003E2BFA" w:rsidRPr="003E2BFA">
        <w:t> </w:t>
      </w:r>
      <w:r w:rsidR="006F0193" w:rsidRPr="003E2BFA">
        <w:t xml:space="preserve">И, </w:t>
      </w:r>
      <w:r w:rsidR="00DC2066" w:rsidRPr="003E2BFA">
        <w:br/>
      </w:r>
      <w:r w:rsidR="006F0193" w:rsidRPr="003E2BFA">
        <w:t>Малюга Г.</w:t>
      </w:r>
      <w:r w:rsidR="003E2BFA" w:rsidRPr="003E2BFA">
        <w:t> </w:t>
      </w:r>
      <w:r w:rsidR="006F0193" w:rsidRPr="003E2BFA">
        <w:t>Г.</w:t>
      </w:r>
      <w:r w:rsidR="009522D9" w:rsidRPr="003E2BFA">
        <w:t>, Беленькая Е.</w:t>
      </w:r>
      <w:r w:rsidR="003E2BFA" w:rsidRPr="003E2BFA">
        <w:t> </w:t>
      </w:r>
      <w:r w:rsidR="009522D9" w:rsidRPr="003E2BFA">
        <w:t>Р.</w:t>
      </w:r>
    </w:p>
    <w:p w:rsidR="00BB69E4" w:rsidRPr="003E2BFA" w:rsidRDefault="00BB69E4" w:rsidP="00BB69E4">
      <w:pPr>
        <w:spacing w:after="0" w:line="360" w:lineRule="auto"/>
        <w:jc w:val="center"/>
      </w:pPr>
    </w:p>
    <w:p w:rsidR="00BB69E4" w:rsidRPr="003E2BFA" w:rsidRDefault="00BB69E4" w:rsidP="00BB69E4">
      <w:pPr>
        <w:spacing w:after="0" w:line="360" w:lineRule="auto"/>
      </w:pPr>
    </w:p>
    <w:p w:rsidR="00DB23B5" w:rsidRPr="003E2BFA" w:rsidRDefault="00BB69E4" w:rsidP="00DB23B5">
      <w:pPr>
        <w:spacing w:after="0" w:line="360" w:lineRule="auto"/>
      </w:pPr>
      <w:r w:rsidRPr="003E2BFA">
        <w:t>Рассмотрен на</w:t>
      </w:r>
      <w:r w:rsidR="00DB23B5" w:rsidRPr="003E2BFA">
        <w:t>:</w:t>
      </w:r>
    </w:p>
    <w:p w:rsidR="00DB23B5" w:rsidRPr="003E2BFA" w:rsidRDefault="00DB23B5" w:rsidP="00DB23B5">
      <w:pPr>
        <w:spacing w:after="0"/>
        <w:jc w:val="both"/>
      </w:pPr>
      <w:r w:rsidRPr="003E2BFA">
        <w:t xml:space="preserve">1. Заседании экспертной группы по организации </w:t>
      </w:r>
      <w:r w:rsidR="00A94C2D">
        <w:t>регионального</w:t>
      </w:r>
      <w:r w:rsidRPr="003E2BFA">
        <w:t xml:space="preserve"> этапа Всероссийской олимпиады профессионального мастерства по укрупненной группе специальностей СПО </w:t>
      </w:r>
      <w:r w:rsidR="00451706" w:rsidRPr="003E2BFA">
        <w:t>18</w:t>
      </w:r>
      <w:r w:rsidRPr="003E2BFA">
        <w:t xml:space="preserve">.00.00 </w:t>
      </w:r>
      <w:r w:rsidR="00451706" w:rsidRPr="003E2BFA">
        <w:t>Химические технологии</w:t>
      </w:r>
    </w:p>
    <w:p w:rsidR="001C1666" w:rsidRPr="00896876" w:rsidRDefault="00DB23B5" w:rsidP="006E76DB">
      <w:pPr>
        <w:spacing w:after="160" w:line="259" w:lineRule="auto"/>
        <w:jc w:val="center"/>
        <w:rPr>
          <w:b/>
        </w:rPr>
      </w:pPr>
      <w:r w:rsidRPr="003E2BFA">
        <w:br w:type="page"/>
      </w:r>
      <w:r w:rsidR="001C1666" w:rsidRPr="00896876">
        <w:rPr>
          <w:b/>
        </w:rPr>
        <w:lastRenderedPageBreak/>
        <w:t>Содержание Фонда оценочных средств Всероссийской олимпиады профессионального мастерства по укрупненной группе специальностей СПО 18.00.00 Химические технологии</w:t>
      </w:r>
      <w:r w:rsidR="00037330" w:rsidRPr="00896876">
        <w:rPr>
          <w:b/>
        </w:rPr>
        <w:t>:</w:t>
      </w:r>
    </w:p>
    <w:p w:rsidR="000C3102" w:rsidRPr="003D4734" w:rsidRDefault="000C3102" w:rsidP="00B21508">
      <w:pPr>
        <w:numPr>
          <w:ilvl w:val="0"/>
          <w:numId w:val="5"/>
        </w:numPr>
        <w:spacing w:after="0" w:line="360" w:lineRule="auto"/>
      </w:pPr>
      <w:r w:rsidRPr="003D4734">
        <w:t>Пояснительная записка.</w:t>
      </w:r>
    </w:p>
    <w:p w:rsidR="000C3102" w:rsidRPr="003D4734" w:rsidRDefault="000C3102" w:rsidP="00B21508">
      <w:pPr>
        <w:numPr>
          <w:ilvl w:val="0"/>
          <w:numId w:val="5"/>
        </w:numPr>
        <w:spacing w:after="0" w:line="360" w:lineRule="auto"/>
      </w:pPr>
      <w:r w:rsidRPr="003D4734">
        <w:t>Спецификация Фонда оценочных средств.</w:t>
      </w:r>
    </w:p>
    <w:p w:rsidR="000C3102" w:rsidRPr="003D4734" w:rsidRDefault="000C3102" w:rsidP="00B21508">
      <w:pPr>
        <w:numPr>
          <w:ilvl w:val="0"/>
          <w:numId w:val="5"/>
        </w:numPr>
        <w:spacing w:after="0" w:line="360" w:lineRule="auto"/>
      </w:pPr>
      <w:r w:rsidRPr="003D4734">
        <w:t>Паспорт практического задания Комплексного задания 1 уровня «Перевод профессионального текста».</w:t>
      </w:r>
    </w:p>
    <w:p w:rsidR="000C3102" w:rsidRPr="003D4734" w:rsidRDefault="000C3102" w:rsidP="00B21508">
      <w:pPr>
        <w:numPr>
          <w:ilvl w:val="0"/>
          <w:numId w:val="5"/>
        </w:numPr>
        <w:spacing w:after="0" w:line="360" w:lineRule="auto"/>
      </w:pPr>
      <w:r w:rsidRPr="003D4734">
        <w:t>Паспорт практического задания Комплексного задания 1 уровня на организацию труда.</w:t>
      </w:r>
    </w:p>
    <w:p w:rsidR="000C3102" w:rsidRPr="003D4734" w:rsidRDefault="000C3102" w:rsidP="00B21508">
      <w:pPr>
        <w:numPr>
          <w:ilvl w:val="0"/>
          <w:numId w:val="5"/>
        </w:numPr>
        <w:spacing w:after="0" w:line="360" w:lineRule="auto"/>
      </w:pPr>
      <w:r w:rsidRPr="003D4734">
        <w:t>Паспорт практического задания инвариантной части Комплексного задания 2 уровня.</w:t>
      </w:r>
    </w:p>
    <w:p w:rsidR="000C3102" w:rsidRPr="003D4734" w:rsidRDefault="000C3102" w:rsidP="00B21508">
      <w:pPr>
        <w:numPr>
          <w:ilvl w:val="0"/>
          <w:numId w:val="5"/>
        </w:numPr>
        <w:spacing w:after="0" w:line="360" w:lineRule="auto"/>
      </w:pPr>
      <w:r w:rsidRPr="003D4734">
        <w:t>Паспорт практического задания вариативной части Комплексного задания 2 уровня.</w:t>
      </w:r>
    </w:p>
    <w:p w:rsidR="000C3102" w:rsidRPr="003D4734" w:rsidRDefault="005C6B52" w:rsidP="00B21508">
      <w:pPr>
        <w:numPr>
          <w:ilvl w:val="0"/>
          <w:numId w:val="5"/>
        </w:numPr>
        <w:spacing w:after="0" w:line="360" w:lineRule="auto"/>
      </w:pPr>
      <w:r w:rsidRPr="003D4734">
        <w:t xml:space="preserve">Инструкции </w:t>
      </w:r>
      <w:r w:rsidR="000C3102" w:rsidRPr="003D4734">
        <w:t xml:space="preserve">по </w:t>
      </w:r>
      <w:r w:rsidRPr="003D4734">
        <w:t>выполнению конкурсных заданий.</w:t>
      </w:r>
    </w:p>
    <w:p w:rsidR="000C3102" w:rsidRPr="003D4734" w:rsidRDefault="000C3102" w:rsidP="00B21508">
      <w:pPr>
        <w:numPr>
          <w:ilvl w:val="0"/>
          <w:numId w:val="5"/>
        </w:numPr>
        <w:spacing w:after="0" w:line="360" w:lineRule="auto"/>
      </w:pPr>
      <w:r w:rsidRPr="003D4734">
        <w:t>Оценочные средства (демоверсии)</w:t>
      </w:r>
      <w:r w:rsidR="00A94C2D" w:rsidRPr="003D4734">
        <w:t>.</w:t>
      </w:r>
    </w:p>
    <w:p w:rsidR="000C3102" w:rsidRPr="003D4734" w:rsidRDefault="005C6B52" w:rsidP="00B21508">
      <w:pPr>
        <w:numPr>
          <w:ilvl w:val="0"/>
          <w:numId w:val="5"/>
        </w:numPr>
      </w:pPr>
      <w:r w:rsidRPr="003D4734">
        <w:t xml:space="preserve">Индивидуальные ведомости </w:t>
      </w:r>
      <w:r w:rsidR="000C3102" w:rsidRPr="003D4734">
        <w:t xml:space="preserve">оценок результатов выполнения участником практических заданий </w:t>
      </w:r>
      <w:r w:rsidRPr="003D4734">
        <w:t>Комплексного задания</w:t>
      </w:r>
      <w:r w:rsidR="000C3102" w:rsidRPr="003D4734">
        <w:t xml:space="preserve"> I уровня.</w:t>
      </w:r>
    </w:p>
    <w:p w:rsidR="000C3102" w:rsidRPr="003D4734" w:rsidRDefault="000C3102" w:rsidP="00B21508">
      <w:pPr>
        <w:numPr>
          <w:ilvl w:val="0"/>
          <w:numId w:val="5"/>
        </w:numPr>
        <w:spacing w:after="0" w:line="360" w:lineRule="auto"/>
      </w:pPr>
      <w:r w:rsidRPr="003D4734">
        <w:t>Индивидуальная сводная ведомость оценок результатов выполнения участником Комплексного задания I уровня.</w:t>
      </w:r>
    </w:p>
    <w:p w:rsidR="000C3102" w:rsidRPr="003D4734" w:rsidRDefault="000C3102" w:rsidP="00B21508">
      <w:pPr>
        <w:numPr>
          <w:ilvl w:val="0"/>
          <w:numId w:val="5"/>
        </w:numPr>
      </w:pPr>
      <w:r w:rsidRPr="003D4734">
        <w:t xml:space="preserve"> Индивидуальные ведомости оценок результатов выпо</w:t>
      </w:r>
      <w:r w:rsidR="005C6B52" w:rsidRPr="003D4734">
        <w:t>лнения участником практических заданий Комплексного задания</w:t>
      </w:r>
      <w:r w:rsidRPr="003D4734">
        <w:t xml:space="preserve"> 2 уровня.</w:t>
      </w:r>
    </w:p>
    <w:p w:rsidR="000C3102" w:rsidRPr="003D4734" w:rsidRDefault="005C6B52" w:rsidP="00B21508">
      <w:pPr>
        <w:numPr>
          <w:ilvl w:val="0"/>
          <w:numId w:val="5"/>
        </w:numPr>
      </w:pPr>
      <w:r w:rsidRPr="003D4734">
        <w:t xml:space="preserve"> Индивидуальная </w:t>
      </w:r>
      <w:r w:rsidR="000C3102" w:rsidRPr="003D4734">
        <w:t>сводная ведомость оценок результатов выполнения у</w:t>
      </w:r>
      <w:r w:rsidRPr="003D4734">
        <w:t xml:space="preserve">частником Комплексного задания </w:t>
      </w:r>
      <w:r w:rsidR="000C3102" w:rsidRPr="003D4734">
        <w:t>2 уровня.</w:t>
      </w:r>
    </w:p>
    <w:p w:rsidR="000C3102" w:rsidRPr="003D4734" w:rsidRDefault="005C6B52" w:rsidP="00B21508">
      <w:pPr>
        <w:numPr>
          <w:ilvl w:val="0"/>
          <w:numId w:val="5"/>
        </w:numPr>
      </w:pPr>
      <w:r w:rsidRPr="003D4734">
        <w:t xml:space="preserve"> Сводная ведомость</w:t>
      </w:r>
      <w:r w:rsidR="000C3102" w:rsidRPr="003D4734">
        <w:t xml:space="preserve"> оценок результатов выполнения участником заданий олимпиады</w:t>
      </w:r>
      <w:r w:rsidR="00A94C2D" w:rsidRPr="003D4734">
        <w:t>.</w:t>
      </w:r>
    </w:p>
    <w:p w:rsidR="000C3102" w:rsidRPr="003D4734" w:rsidRDefault="000C3102" w:rsidP="00B21508">
      <w:pPr>
        <w:numPr>
          <w:ilvl w:val="0"/>
          <w:numId w:val="5"/>
        </w:numPr>
        <w:spacing w:after="0" w:line="360" w:lineRule="auto"/>
      </w:pPr>
      <w:r w:rsidRPr="003D4734">
        <w:t>Методические материалы</w:t>
      </w:r>
      <w:r w:rsidR="00A94C2D" w:rsidRPr="003D4734">
        <w:t>.</w:t>
      </w:r>
    </w:p>
    <w:p w:rsidR="004C355D" w:rsidRPr="00896876" w:rsidRDefault="004C355D" w:rsidP="00397EC2">
      <w:pPr>
        <w:spacing w:after="160" w:line="259" w:lineRule="auto"/>
        <w:jc w:val="center"/>
        <w:rPr>
          <w:b/>
        </w:rPr>
      </w:pPr>
      <w:bookmarkStart w:id="0" w:name="_Toc505102590"/>
    </w:p>
    <w:p w:rsidR="004C355D" w:rsidRDefault="004C355D" w:rsidP="00397EC2">
      <w:pPr>
        <w:spacing w:after="160" w:line="259" w:lineRule="auto"/>
        <w:jc w:val="center"/>
        <w:rPr>
          <w:b/>
        </w:rPr>
      </w:pPr>
    </w:p>
    <w:p w:rsidR="00A94C2D" w:rsidRPr="00896876" w:rsidRDefault="00A94C2D" w:rsidP="00397EC2">
      <w:pPr>
        <w:spacing w:after="160" w:line="259" w:lineRule="auto"/>
        <w:jc w:val="center"/>
        <w:rPr>
          <w:b/>
        </w:rPr>
      </w:pPr>
    </w:p>
    <w:p w:rsidR="007754FE" w:rsidRDefault="007754FE" w:rsidP="00397EC2">
      <w:pPr>
        <w:spacing w:after="160" w:line="259" w:lineRule="auto"/>
        <w:jc w:val="center"/>
        <w:rPr>
          <w:b/>
        </w:rPr>
      </w:pPr>
    </w:p>
    <w:p w:rsidR="00796EC6" w:rsidRPr="00896876" w:rsidRDefault="00796EC6" w:rsidP="00397EC2">
      <w:pPr>
        <w:spacing w:after="160" w:line="259" w:lineRule="auto"/>
        <w:jc w:val="center"/>
        <w:rPr>
          <w:b/>
        </w:rPr>
      </w:pPr>
      <w:r w:rsidRPr="00896876">
        <w:rPr>
          <w:b/>
        </w:rPr>
        <w:lastRenderedPageBreak/>
        <w:t>Спецификация Фонда оценочных средств</w:t>
      </w:r>
      <w:bookmarkEnd w:id="0"/>
    </w:p>
    <w:p w:rsidR="00B43D5C" w:rsidRPr="00896876" w:rsidRDefault="00BB3980" w:rsidP="00ED2D14">
      <w:pPr>
        <w:pStyle w:val="a8"/>
        <w:spacing w:after="0" w:line="360" w:lineRule="auto"/>
        <w:ind w:left="0"/>
        <w:jc w:val="center"/>
        <w:rPr>
          <w:b/>
        </w:rPr>
      </w:pPr>
      <w:r w:rsidRPr="00896876">
        <w:rPr>
          <w:b/>
        </w:rPr>
        <w:t>1. </w:t>
      </w:r>
      <w:r w:rsidR="00B43D5C" w:rsidRPr="00896876">
        <w:rPr>
          <w:b/>
        </w:rPr>
        <w:t>Назначение Фонда оценочных средств</w:t>
      </w:r>
    </w:p>
    <w:p w:rsidR="00B43D5C" w:rsidRPr="00DF6EA5" w:rsidRDefault="00B43D5C" w:rsidP="00A94C2D">
      <w:pPr>
        <w:numPr>
          <w:ilvl w:val="1"/>
          <w:numId w:val="1"/>
        </w:numPr>
        <w:tabs>
          <w:tab w:val="left" w:pos="1134"/>
        </w:tabs>
        <w:spacing w:after="0" w:line="360" w:lineRule="auto"/>
        <w:ind w:left="113" w:firstLine="596"/>
        <w:contextualSpacing/>
        <w:jc w:val="both"/>
        <w:rPr>
          <w:rFonts w:eastAsia="Times New Roman"/>
        </w:rPr>
      </w:pPr>
      <w:r w:rsidRPr="00DF6EA5">
        <w:rPr>
          <w:rFonts w:eastAsia="Times New Roman"/>
        </w:rPr>
        <w:t xml:space="preserve">Фонд оценочных средств (далее – ФОС) - комплекс методических и оценочных средств, предназначенных для определения уровня сформированности </w:t>
      </w:r>
      <w:r w:rsidR="00451706" w:rsidRPr="00DF6EA5">
        <w:rPr>
          <w:rFonts w:eastAsia="Times New Roman"/>
        </w:rPr>
        <w:t>компетенций участников Всероссийской олимпиады профессионального мастерства,</w:t>
      </w:r>
      <w:r w:rsidRPr="00DF6EA5">
        <w:rPr>
          <w:rFonts w:eastAsia="Times New Roman"/>
        </w:rPr>
        <w:t xml:space="preserve"> обучающихся по специальностям среднего профессионального образования (далее – Олимпиада).</w:t>
      </w:r>
      <w:r w:rsidR="00DF6EA5">
        <w:rPr>
          <w:rFonts w:eastAsia="Times New Roman"/>
        </w:rPr>
        <w:t xml:space="preserve"> </w:t>
      </w:r>
      <w:r w:rsidRPr="00DF6EA5">
        <w:rPr>
          <w:rFonts w:eastAsia="Times New Roman"/>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B43D5C" w:rsidRPr="00896876" w:rsidRDefault="00B43D5C" w:rsidP="003F292A">
      <w:pPr>
        <w:tabs>
          <w:tab w:val="left" w:pos="1134"/>
        </w:tabs>
        <w:spacing w:after="0" w:line="360" w:lineRule="auto"/>
        <w:ind w:left="113" w:firstLine="596"/>
        <w:contextualSpacing/>
        <w:jc w:val="both"/>
        <w:rPr>
          <w:rFonts w:eastAsia="Times New Roman"/>
        </w:rPr>
      </w:pPr>
      <w:r w:rsidRPr="00896876">
        <w:rPr>
          <w:rFonts w:eastAsia="Times New Roman"/>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B43D5C" w:rsidRPr="00896876" w:rsidRDefault="00B43D5C" w:rsidP="003F292A">
      <w:pPr>
        <w:tabs>
          <w:tab w:val="left" w:pos="1134"/>
        </w:tabs>
        <w:spacing w:after="0" w:line="360" w:lineRule="auto"/>
        <w:ind w:left="113" w:firstLine="596"/>
        <w:contextualSpacing/>
        <w:jc w:val="both"/>
      </w:pPr>
      <w:r w:rsidRPr="00896876">
        <w:t>1.2. 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w:t>
      </w:r>
    </w:p>
    <w:p w:rsidR="00B43D5C" w:rsidRPr="00896876" w:rsidRDefault="00B43D5C" w:rsidP="0030332E">
      <w:pPr>
        <w:pStyle w:val="a8"/>
        <w:spacing w:after="0" w:line="360" w:lineRule="auto"/>
        <w:ind w:left="0" w:firstLine="567"/>
        <w:jc w:val="both"/>
      </w:pPr>
      <w:r w:rsidRPr="00896876">
        <w:t>процедура определения результатов участников, выявления победителя олимпиады (первое место) и призеров (второе и третье места);</w:t>
      </w:r>
    </w:p>
    <w:p w:rsidR="00B43D5C" w:rsidRPr="00896876" w:rsidRDefault="00B43D5C" w:rsidP="0030332E">
      <w:pPr>
        <w:pStyle w:val="a8"/>
        <w:tabs>
          <w:tab w:val="left" w:pos="1134"/>
        </w:tabs>
        <w:spacing w:after="0" w:line="360" w:lineRule="auto"/>
        <w:ind w:left="426"/>
        <w:jc w:val="both"/>
      </w:pPr>
      <w:r w:rsidRPr="00896876">
        <w:t>процедура определения победителей в дополнительных номинациях.</w:t>
      </w:r>
    </w:p>
    <w:p w:rsidR="00BB3980" w:rsidRPr="00896876" w:rsidRDefault="00BB3980" w:rsidP="003F292A">
      <w:pPr>
        <w:pStyle w:val="a8"/>
        <w:tabs>
          <w:tab w:val="left" w:pos="1134"/>
        </w:tabs>
        <w:spacing w:after="0" w:line="360" w:lineRule="auto"/>
        <w:ind w:left="113" w:firstLine="596"/>
        <w:jc w:val="center"/>
        <w:rPr>
          <w:b/>
        </w:rPr>
      </w:pPr>
      <w:r w:rsidRPr="00896876">
        <w:rPr>
          <w:b/>
        </w:rPr>
        <w:t>2. Документы, определяющие содержание Фонда оценочных средств</w:t>
      </w:r>
    </w:p>
    <w:p w:rsidR="000A6FC6" w:rsidRPr="00896876" w:rsidRDefault="000A6FC6" w:rsidP="003F292A">
      <w:pPr>
        <w:tabs>
          <w:tab w:val="left" w:pos="0"/>
        </w:tabs>
        <w:spacing w:after="0" w:line="360" w:lineRule="auto"/>
        <w:ind w:left="113" w:firstLine="596"/>
        <w:contextualSpacing/>
        <w:jc w:val="both"/>
        <w:rPr>
          <w:b/>
        </w:rPr>
      </w:pPr>
      <w:r w:rsidRPr="00896876">
        <w:rPr>
          <w:color w:val="000000"/>
          <w:shd w:val="clear" w:color="auto" w:fill="FFFFFF"/>
        </w:rPr>
        <w:t>2.1. Содержание Фонда оценочных средств определяется на основе и с учетом следующих документов:</w:t>
      </w:r>
    </w:p>
    <w:p w:rsidR="000A6FC6" w:rsidRPr="00896876" w:rsidRDefault="000A6FC6" w:rsidP="004A472A">
      <w:pPr>
        <w:pStyle w:val="a8"/>
        <w:spacing w:after="0" w:line="360" w:lineRule="auto"/>
        <w:ind w:left="0" w:firstLine="567"/>
        <w:jc w:val="both"/>
      </w:pPr>
      <w:r w:rsidRPr="00896876">
        <w:t>Федерального закона от 29 декабря 2012 г. № 273-ФЗ «Об образовании в Российской Федерации»;</w:t>
      </w:r>
    </w:p>
    <w:p w:rsidR="000A6FC6" w:rsidRPr="00896876" w:rsidRDefault="000A6FC6" w:rsidP="004A472A">
      <w:pPr>
        <w:pStyle w:val="a8"/>
        <w:spacing w:after="0" w:line="360" w:lineRule="auto"/>
        <w:ind w:left="0" w:firstLine="567"/>
        <w:jc w:val="both"/>
      </w:pPr>
      <w:r w:rsidRPr="00896876">
        <w:t>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A6FC6" w:rsidRPr="00896876" w:rsidRDefault="000A6FC6" w:rsidP="00AE32F0">
      <w:pPr>
        <w:pStyle w:val="a8"/>
        <w:tabs>
          <w:tab w:val="left" w:pos="0"/>
        </w:tabs>
        <w:spacing w:after="0" w:line="360" w:lineRule="auto"/>
        <w:ind w:left="0" w:firstLine="567"/>
        <w:jc w:val="both"/>
        <w:rPr>
          <w:rFonts w:eastAsia="Times New Roman"/>
          <w:lang w:eastAsia="ru-RU"/>
        </w:rPr>
      </w:pPr>
      <w:r w:rsidRPr="00896876">
        <w:rPr>
          <w:rFonts w:eastAsia="Times New Roman"/>
          <w:lang w:eastAsia="ru-RU"/>
        </w:rPr>
        <w:lastRenderedPageBreak/>
        <w:t xml:space="preserve">приказа Министерства образования и науки Российской Федерации от 29 октября 2013 г. № 1199 «Об утверждении перечня </w:t>
      </w:r>
      <w:r w:rsidRPr="00896876">
        <w:rPr>
          <w:rStyle w:val="blk"/>
        </w:rPr>
        <w:t xml:space="preserve">специальностей </w:t>
      </w:r>
      <w:r w:rsidRPr="00896876">
        <w:rPr>
          <w:rFonts w:eastAsia="Times New Roman"/>
          <w:lang w:eastAsia="ru-RU"/>
        </w:rPr>
        <w:t xml:space="preserve">среднего профессионального образования»; </w:t>
      </w:r>
    </w:p>
    <w:p w:rsidR="000A6FC6" w:rsidRPr="00896876" w:rsidRDefault="000A6FC6" w:rsidP="00AE32F0">
      <w:pPr>
        <w:pStyle w:val="a8"/>
        <w:tabs>
          <w:tab w:val="left" w:pos="0"/>
        </w:tabs>
        <w:spacing w:after="0" w:line="360" w:lineRule="auto"/>
        <w:ind w:left="0" w:firstLine="567"/>
        <w:jc w:val="both"/>
      </w:pPr>
      <w:r w:rsidRPr="00896876">
        <w:rPr>
          <w:rFonts w:eastAsia="Times New Roman"/>
          <w:lang w:eastAsia="ru-RU"/>
        </w:rPr>
        <w:t>п</w:t>
      </w:r>
      <w:r w:rsidRPr="00896876">
        <w:rPr>
          <w:lang w:eastAsia="ru-RU"/>
        </w:rPr>
        <w:t>риказа Министерства образования и науки РФ от 18 ноября 2015</w:t>
      </w:r>
      <w:r w:rsidR="00B03047" w:rsidRPr="00896876">
        <w:rPr>
          <w:lang w:eastAsia="ru-RU"/>
        </w:rPr>
        <w:t xml:space="preserve"> </w:t>
      </w:r>
      <w:r w:rsidRPr="00896876">
        <w:rPr>
          <w:lang w:eastAsia="ru-RU"/>
        </w:rPr>
        <w:t>г. №</w:t>
      </w:r>
      <w:r w:rsidR="00B03047" w:rsidRPr="00896876">
        <w:rPr>
          <w:lang w:eastAsia="ru-RU"/>
        </w:rPr>
        <w:t xml:space="preserve"> </w:t>
      </w:r>
      <w:r w:rsidRPr="00896876">
        <w:rPr>
          <w:lang w:eastAsia="ru-RU"/>
        </w:rPr>
        <w:t>1350</w:t>
      </w:r>
      <w:r w:rsidRPr="00896876">
        <w:rPr>
          <w:b/>
          <w:lang w:eastAsia="ru-RU"/>
        </w:rPr>
        <w:t xml:space="preserve"> </w:t>
      </w:r>
      <w:r w:rsidRPr="00896876">
        <w:rPr>
          <w:lang w:eastAsia="ru-RU"/>
        </w:rPr>
        <w:t>«О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w:t>
      </w:r>
      <w:r w:rsidR="00B03047" w:rsidRPr="00896876">
        <w:rPr>
          <w:lang w:eastAsia="ru-RU"/>
        </w:rPr>
        <w:t xml:space="preserve"> </w:t>
      </w:r>
      <w:r w:rsidRPr="00896876">
        <w:rPr>
          <w:lang w:eastAsia="ru-RU"/>
        </w:rPr>
        <w:t>г. №</w:t>
      </w:r>
      <w:r w:rsidR="00B03047" w:rsidRPr="00896876">
        <w:rPr>
          <w:lang w:eastAsia="ru-RU"/>
        </w:rPr>
        <w:t xml:space="preserve"> </w:t>
      </w:r>
      <w:r w:rsidRPr="00896876">
        <w:rPr>
          <w:lang w:eastAsia="ru-RU"/>
        </w:rPr>
        <w:t>1199»</w:t>
      </w:r>
      <w:r w:rsidRPr="00896876">
        <w:t>;</w:t>
      </w:r>
    </w:p>
    <w:p w:rsidR="000A6FC6" w:rsidRPr="00896876" w:rsidRDefault="000A6FC6" w:rsidP="00977DCD">
      <w:pPr>
        <w:pStyle w:val="a8"/>
        <w:tabs>
          <w:tab w:val="left" w:pos="0"/>
        </w:tabs>
        <w:spacing w:after="0" w:line="360" w:lineRule="auto"/>
        <w:ind w:left="0" w:firstLine="567"/>
        <w:jc w:val="both"/>
      </w:pPr>
      <w:r w:rsidRPr="00896876">
        <w:t xml:space="preserve">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w:t>
      </w:r>
      <w:r w:rsidRPr="00A94C2D">
        <w:t xml:space="preserve">утвержденного директором Департамента государственной политики в сфере подготовки рабочих кадров и ДПО </w:t>
      </w:r>
      <w:proofErr w:type="spellStart"/>
      <w:r w:rsidRPr="00A94C2D">
        <w:t>Минобрнауки</w:t>
      </w:r>
      <w:proofErr w:type="spellEnd"/>
      <w:r w:rsidRPr="00A94C2D">
        <w:t xml:space="preserve"> России </w:t>
      </w:r>
      <w:proofErr w:type="spellStart"/>
      <w:r w:rsidR="003326BE" w:rsidRPr="00A94C2D">
        <w:t>Золотаревой</w:t>
      </w:r>
      <w:proofErr w:type="spellEnd"/>
      <w:r w:rsidR="003326BE" w:rsidRPr="00A94C2D">
        <w:t xml:space="preserve"> </w:t>
      </w:r>
      <w:r w:rsidRPr="00A94C2D">
        <w:t>Н.</w:t>
      </w:r>
      <w:r w:rsidR="003326BE" w:rsidRPr="00A94C2D">
        <w:t> </w:t>
      </w:r>
      <w:r w:rsidRPr="00A94C2D">
        <w:t>М.;</w:t>
      </w:r>
    </w:p>
    <w:p w:rsidR="00394153" w:rsidRPr="00896876" w:rsidRDefault="000A6FC6" w:rsidP="00895B44">
      <w:pPr>
        <w:pStyle w:val="a8"/>
        <w:spacing w:after="0" w:line="360" w:lineRule="auto"/>
        <w:ind w:left="0" w:firstLine="567"/>
        <w:jc w:val="both"/>
      </w:pPr>
      <w:r w:rsidRPr="00896876">
        <w:rPr>
          <w:rFonts w:eastAsia="Times New Roman"/>
          <w:lang w:eastAsia="ru-RU"/>
        </w:rPr>
        <w:t xml:space="preserve">приказа Министерства образования и науки Российской Федерации от </w:t>
      </w:r>
      <w:r w:rsidR="00A94C2D">
        <w:rPr>
          <w:rFonts w:eastAsia="Times New Roman"/>
          <w:lang w:eastAsia="ru-RU"/>
        </w:rPr>
        <w:t>22 апреля</w:t>
      </w:r>
      <w:r w:rsidRPr="00896876">
        <w:rPr>
          <w:rFonts w:eastAsia="Times New Roman"/>
          <w:lang w:eastAsia="ru-RU"/>
        </w:rPr>
        <w:t xml:space="preserve"> 2014 г. № </w:t>
      </w:r>
      <w:r w:rsidR="00A94C2D">
        <w:rPr>
          <w:rFonts w:eastAsia="Times New Roman"/>
          <w:lang w:eastAsia="ru-RU"/>
        </w:rPr>
        <w:t>382</w:t>
      </w:r>
      <w:r w:rsidRPr="00896876">
        <w:rPr>
          <w:rFonts w:eastAsia="Times New Roman"/>
          <w:lang w:eastAsia="ru-RU"/>
        </w:rPr>
        <w:t xml:space="preserve"> «Об утверждении федерального государственного образовательного стандарта среднего профессионального образования по </w:t>
      </w:r>
      <w:r w:rsidRPr="00DB6E6A">
        <w:rPr>
          <w:rFonts w:eastAsia="Times New Roman"/>
          <w:lang w:eastAsia="ru-RU"/>
        </w:rPr>
        <w:t xml:space="preserve">специальности </w:t>
      </w:r>
      <w:r w:rsidR="00DB6E6A" w:rsidRPr="00DB6E6A">
        <w:t>18.02.01 Аналитический контроль качества химических соединений</w:t>
      </w:r>
      <w:r w:rsidR="00394153" w:rsidRPr="00DB6E6A">
        <w:t>;</w:t>
      </w:r>
    </w:p>
    <w:p w:rsidR="000A6FC6" w:rsidRPr="00896876" w:rsidRDefault="000A6FC6" w:rsidP="004D4A77">
      <w:pPr>
        <w:pStyle w:val="a8"/>
        <w:tabs>
          <w:tab w:val="left" w:pos="0"/>
        </w:tabs>
        <w:spacing w:after="0" w:line="360" w:lineRule="auto"/>
        <w:ind w:left="0" w:firstLine="567"/>
        <w:jc w:val="both"/>
        <w:rPr>
          <w:b/>
        </w:rPr>
      </w:pPr>
      <w:r w:rsidRPr="00896876">
        <w:t xml:space="preserve">Регламента Финала национального чемпионата «Молодые профессионалы» (WORLDSKILLS RUSSIA). </w:t>
      </w:r>
    </w:p>
    <w:p w:rsidR="00F27E89" w:rsidRPr="00896876" w:rsidRDefault="00F27E89" w:rsidP="003F292A">
      <w:pPr>
        <w:tabs>
          <w:tab w:val="left" w:pos="0"/>
        </w:tabs>
        <w:spacing w:after="0" w:line="360" w:lineRule="auto"/>
        <w:ind w:firstLine="596"/>
        <w:contextualSpacing/>
        <w:jc w:val="both"/>
        <w:rPr>
          <w:b/>
        </w:rPr>
      </w:pPr>
    </w:p>
    <w:p w:rsidR="00F27E89" w:rsidRPr="00896876" w:rsidRDefault="00F27E89" w:rsidP="003F292A">
      <w:pPr>
        <w:tabs>
          <w:tab w:val="left" w:pos="0"/>
        </w:tabs>
        <w:spacing w:after="0" w:line="360" w:lineRule="auto"/>
        <w:contextualSpacing/>
        <w:jc w:val="center"/>
        <w:rPr>
          <w:b/>
        </w:rPr>
      </w:pPr>
      <w:r w:rsidRPr="00896876">
        <w:rPr>
          <w:b/>
        </w:rPr>
        <w:t xml:space="preserve">3. Подходы к отбору содержания, разработке структуры оценочных средств </w:t>
      </w:r>
    </w:p>
    <w:p w:rsidR="00A15648" w:rsidRPr="009A493E" w:rsidRDefault="00F27E89" w:rsidP="00A15648">
      <w:pPr>
        <w:tabs>
          <w:tab w:val="left" w:pos="0"/>
        </w:tabs>
        <w:spacing w:before="120" w:after="120" w:line="360" w:lineRule="auto"/>
        <w:ind w:firstLine="709"/>
        <w:jc w:val="both"/>
      </w:pPr>
      <w:r w:rsidRPr="00896876">
        <w:t>3.1. Программа конкурсных испытаний Олимпиады</w:t>
      </w:r>
      <w:r w:rsidRPr="00896876">
        <w:rPr>
          <w:rFonts w:eastAsia="Times New Roman"/>
          <w:lang w:val="x-none" w:eastAsia="x-none"/>
        </w:rPr>
        <w:t xml:space="preserve"> предусматривает для </w:t>
      </w:r>
      <w:r w:rsidRPr="00896876">
        <w:rPr>
          <w:rFonts w:eastAsia="Times New Roman"/>
          <w:lang w:eastAsia="x-none"/>
        </w:rPr>
        <w:t>участников</w:t>
      </w:r>
      <w:r w:rsidRPr="00896876">
        <w:rPr>
          <w:rFonts w:eastAsia="Times New Roman"/>
          <w:lang w:val="x-none" w:eastAsia="x-none"/>
        </w:rPr>
        <w:t xml:space="preserve"> выполнение</w:t>
      </w:r>
      <w:r w:rsidRPr="00896876">
        <w:rPr>
          <w:rFonts w:eastAsia="Microsoft Sans Serif"/>
          <w:lang w:val="x-none" w:eastAsia="x-none"/>
        </w:rPr>
        <w:t xml:space="preserve"> </w:t>
      </w:r>
      <w:r w:rsidR="00A15648" w:rsidRPr="009A493E">
        <w:rPr>
          <w:rFonts w:eastAsia="Microsoft Sans Serif"/>
        </w:rPr>
        <w:t xml:space="preserve">профессионального комплексного задания, </w:t>
      </w:r>
      <w:r w:rsidR="00A15648" w:rsidRPr="009A493E">
        <w:t>которое состоит из двух уровней:</w:t>
      </w:r>
    </w:p>
    <w:p w:rsidR="00F27E89" w:rsidRPr="00896876" w:rsidRDefault="00F07F17" w:rsidP="003F292A">
      <w:pPr>
        <w:tabs>
          <w:tab w:val="left" w:pos="0"/>
        </w:tabs>
        <w:spacing w:after="0" w:line="360" w:lineRule="auto"/>
        <w:ind w:firstLine="709"/>
        <w:contextualSpacing/>
        <w:jc w:val="both"/>
      </w:pPr>
      <w:r w:rsidRPr="009A493E">
        <w:t>комплексное задание</w:t>
      </w:r>
      <w:r w:rsidRPr="00896876">
        <w:t xml:space="preserve"> </w:t>
      </w:r>
      <w:r w:rsidR="00F27E89" w:rsidRPr="00896876">
        <w:t>I уровня</w:t>
      </w:r>
      <w:r w:rsidR="006C6CCA">
        <w:t>, которое</w:t>
      </w:r>
      <w:r w:rsidR="00F27E89" w:rsidRPr="00896876">
        <w:t xml:space="preserve"> формируются в соответствии с профессиональными компетенциями специальностей среднего</w:t>
      </w:r>
      <w:r w:rsidR="00AB1F83">
        <w:t xml:space="preserve"> профессионального образования;</w:t>
      </w:r>
    </w:p>
    <w:p w:rsidR="00F27E89" w:rsidRPr="00896876" w:rsidRDefault="00EB5BDE" w:rsidP="00F27E89">
      <w:pPr>
        <w:tabs>
          <w:tab w:val="left" w:pos="0"/>
        </w:tabs>
        <w:spacing w:after="0" w:line="360" w:lineRule="auto"/>
        <w:ind w:firstLine="709"/>
        <w:jc w:val="both"/>
      </w:pPr>
      <w:r w:rsidRPr="009A493E">
        <w:t>комплексное задание</w:t>
      </w:r>
      <w:r w:rsidRPr="00896876">
        <w:t xml:space="preserve"> </w:t>
      </w:r>
      <w:r w:rsidR="00F27E89" w:rsidRPr="00896876">
        <w:t>II уровня</w:t>
      </w:r>
      <w:r w:rsidR="00AB1F83">
        <w:t>, которое</w:t>
      </w:r>
      <w:r w:rsidR="00F27E89" w:rsidRPr="00896876">
        <w:t xml:space="preserve"> формируются в соответствии с профессиональными компетенциями специальностей укрупненной группы специальностей СПО. </w:t>
      </w:r>
    </w:p>
    <w:p w:rsidR="00F27E89" w:rsidRDefault="00F27E89" w:rsidP="00F27E89">
      <w:pPr>
        <w:tabs>
          <w:tab w:val="left" w:pos="0"/>
          <w:tab w:val="left" w:pos="1134"/>
        </w:tabs>
        <w:spacing w:after="0" w:line="360" w:lineRule="auto"/>
        <w:ind w:firstLine="709"/>
        <w:jc w:val="both"/>
      </w:pPr>
      <w:r w:rsidRPr="00896876">
        <w:lastRenderedPageBreak/>
        <w:t xml:space="preserve">3.2. Содержание и уровень сложности предлагаемых участникам </w:t>
      </w:r>
      <w:r w:rsidR="00606712">
        <w:t xml:space="preserve">комплексного </w:t>
      </w:r>
      <w:r w:rsidRPr="00896876">
        <w:t>задани</w:t>
      </w:r>
      <w:r w:rsidR="00606712">
        <w:t>я</w:t>
      </w:r>
      <w:r w:rsidRPr="00896876">
        <w:t xml:space="preserve">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890ED8" w:rsidRPr="009A493E" w:rsidRDefault="00890ED8" w:rsidP="00890ED8">
      <w:pPr>
        <w:tabs>
          <w:tab w:val="left" w:pos="426"/>
        </w:tabs>
        <w:spacing w:after="0" w:line="360" w:lineRule="auto"/>
        <w:ind w:firstLine="709"/>
        <w:jc w:val="both"/>
        <w:rPr>
          <w:rFonts w:eastAsia="Times New Roman"/>
        </w:rPr>
      </w:pPr>
      <w:r w:rsidRPr="009A493E">
        <w:rPr>
          <w:rFonts w:eastAsia="Times New Roman"/>
        </w:rPr>
        <w:t>Комплексное задание 1 уровня сост</w:t>
      </w:r>
      <w:r>
        <w:rPr>
          <w:rFonts w:eastAsia="Times New Roman"/>
        </w:rPr>
        <w:t xml:space="preserve">оит из тестовой части и </w:t>
      </w:r>
      <w:r w:rsidRPr="009A493E">
        <w:rPr>
          <w:rFonts w:eastAsia="Times New Roman"/>
        </w:rPr>
        <w:t xml:space="preserve">практических задач. </w:t>
      </w:r>
    </w:p>
    <w:p w:rsidR="004E7FAA" w:rsidRPr="004E7FAA" w:rsidRDefault="00F27E89" w:rsidP="004E7FAA">
      <w:pPr>
        <w:tabs>
          <w:tab w:val="left" w:pos="426"/>
        </w:tabs>
        <w:spacing w:after="0" w:line="360" w:lineRule="auto"/>
        <w:ind w:firstLine="709"/>
        <w:jc w:val="both"/>
        <w:rPr>
          <w:rFonts w:eastAsia="Times New Roman"/>
        </w:rPr>
      </w:pPr>
      <w:r w:rsidRPr="00896876">
        <w:rPr>
          <w:rFonts w:eastAsia="Times New Roman"/>
        </w:rPr>
        <w:t xml:space="preserve">3.3. </w:t>
      </w:r>
      <w:r w:rsidR="004E7FAA" w:rsidRPr="004E7FAA">
        <w:rPr>
          <w:rFonts w:eastAsia="Times New Roman"/>
        </w:rPr>
        <w:t>Индивидуальное тестовое задание включает 2 части - инвариантную и вариативн</w:t>
      </w:r>
      <w:r w:rsidR="003F711F">
        <w:rPr>
          <w:rFonts w:eastAsia="Times New Roman"/>
        </w:rPr>
        <w:t xml:space="preserve">ую, каждая из которых содержит </w:t>
      </w:r>
      <w:r w:rsidR="004E7FAA" w:rsidRPr="004E7FAA">
        <w:rPr>
          <w:rFonts w:eastAsia="Times New Roman"/>
        </w:rPr>
        <w:t xml:space="preserve">20 вопросов. </w:t>
      </w:r>
    </w:p>
    <w:p w:rsidR="004E7FAA" w:rsidRPr="004E7FAA" w:rsidRDefault="004E7FAA" w:rsidP="004E7FAA">
      <w:pPr>
        <w:tabs>
          <w:tab w:val="left" w:pos="426"/>
        </w:tabs>
        <w:spacing w:after="0" w:line="360" w:lineRule="auto"/>
        <w:ind w:firstLine="709"/>
        <w:jc w:val="both"/>
        <w:rPr>
          <w:rFonts w:eastAsia="Times New Roman"/>
        </w:rPr>
      </w:pPr>
      <w:r w:rsidRPr="004E7FAA">
        <w:rPr>
          <w:rFonts w:eastAsia="Times New Roman"/>
        </w:rPr>
        <w:t>Тематика, количество</w:t>
      </w:r>
      <w:r w:rsidR="003F711F">
        <w:rPr>
          <w:rFonts w:eastAsia="Times New Roman"/>
        </w:rPr>
        <w:t xml:space="preserve"> и формат вопросов по темам инвариантной части тестового задания едины для всех </w:t>
      </w:r>
      <w:r w:rsidRPr="004E7FAA">
        <w:rPr>
          <w:rFonts w:eastAsia="Times New Roman"/>
        </w:rPr>
        <w:t>специальностей соответствующего профиля.</w:t>
      </w:r>
    </w:p>
    <w:p w:rsidR="004E7FAA" w:rsidRPr="004E7FAA" w:rsidRDefault="004E7FAA" w:rsidP="004E7FAA">
      <w:pPr>
        <w:tabs>
          <w:tab w:val="left" w:pos="426"/>
        </w:tabs>
        <w:spacing w:after="0" w:line="360" w:lineRule="auto"/>
        <w:ind w:firstLine="709"/>
        <w:jc w:val="both"/>
        <w:rPr>
          <w:rFonts w:eastAsia="Times New Roman"/>
        </w:rPr>
      </w:pPr>
      <w:r w:rsidRPr="004E7FAA">
        <w:rPr>
          <w:rFonts w:eastAsia="Times New Roman"/>
        </w:rPr>
        <w:t>Инва</w:t>
      </w:r>
      <w:r w:rsidR="003F711F">
        <w:rPr>
          <w:rFonts w:eastAsia="Times New Roman"/>
        </w:rPr>
        <w:t xml:space="preserve">риантный и вариативный разделы </w:t>
      </w:r>
      <w:r w:rsidRPr="004E7FAA">
        <w:rPr>
          <w:rFonts w:eastAsia="Times New Roman"/>
        </w:rPr>
        <w:t>т</w:t>
      </w:r>
      <w:r w:rsidR="003F711F">
        <w:rPr>
          <w:rFonts w:eastAsia="Times New Roman"/>
        </w:rPr>
        <w:t>естового задания включают по пять тематических направлений.</w:t>
      </w:r>
    </w:p>
    <w:p w:rsidR="004E7FAA" w:rsidRPr="004E7FAA" w:rsidRDefault="003F711F" w:rsidP="004E7FAA">
      <w:pPr>
        <w:tabs>
          <w:tab w:val="left" w:pos="426"/>
        </w:tabs>
        <w:spacing w:after="0" w:line="360" w:lineRule="auto"/>
        <w:ind w:firstLine="709"/>
        <w:jc w:val="both"/>
        <w:rPr>
          <w:rFonts w:eastAsia="Times New Roman"/>
        </w:rPr>
      </w:pPr>
      <w:r>
        <w:rPr>
          <w:rFonts w:eastAsia="Times New Roman"/>
        </w:rPr>
        <w:t xml:space="preserve">Тематика </w:t>
      </w:r>
      <w:r w:rsidR="004E7FAA" w:rsidRPr="004E7FAA">
        <w:rPr>
          <w:rFonts w:eastAsia="Times New Roman"/>
        </w:rPr>
        <w:t xml:space="preserve">вариативного раздела формируется на основе знаний, общих для специальностей профильного направления Олимпиады. </w:t>
      </w:r>
    </w:p>
    <w:p w:rsidR="004E7FAA" w:rsidRPr="004E7FAA" w:rsidRDefault="004E7FAA" w:rsidP="004E7FAA">
      <w:pPr>
        <w:tabs>
          <w:tab w:val="left" w:pos="426"/>
        </w:tabs>
        <w:spacing w:after="0" w:line="360" w:lineRule="auto"/>
        <w:ind w:firstLine="709"/>
        <w:jc w:val="both"/>
        <w:rPr>
          <w:rFonts w:eastAsia="Times New Roman"/>
        </w:rPr>
      </w:pPr>
      <w:r w:rsidRPr="004E7FAA">
        <w:rPr>
          <w:rFonts w:eastAsia="Times New Roman"/>
        </w:rPr>
        <w:t>И</w:t>
      </w:r>
      <w:r w:rsidR="003F711F">
        <w:rPr>
          <w:rFonts w:eastAsia="Times New Roman"/>
        </w:rPr>
        <w:t>н</w:t>
      </w:r>
      <w:r w:rsidRPr="004E7FAA">
        <w:rPr>
          <w:rFonts w:eastAsia="Times New Roman"/>
        </w:rPr>
        <w:t>дивидуальное тестовое задание включа</w:t>
      </w:r>
      <w:r w:rsidR="003F711F">
        <w:rPr>
          <w:rFonts w:eastAsia="Times New Roman"/>
        </w:rPr>
        <w:t xml:space="preserve">ет 10 заданий </w:t>
      </w:r>
      <w:r w:rsidRPr="004E7FAA">
        <w:rPr>
          <w:rFonts w:eastAsia="Times New Roman"/>
        </w:rPr>
        <w:t>с выбором ответа,</w:t>
      </w:r>
      <w:r w:rsidR="005275DB">
        <w:rPr>
          <w:rFonts w:eastAsia="Times New Roman"/>
        </w:rPr>
        <w:t xml:space="preserve"> 10 заданий с кратким ответом, </w:t>
      </w:r>
      <w:r w:rsidRPr="004E7FAA">
        <w:rPr>
          <w:rFonts w:eastAsia="Times New Roman"/>
        </w:rPr>
        <w:t>10 заданий</w:t>
      </w:r>
      <w:r w:rsidR="005275DB">
        <w:rPr>
          <w:rFonts w:eastAsia="Times New Roman"/>
        </w:rPr>
        <w:t xml:space="preserve"> на установление соответствия, </w:t>
      </w:r>
      <w:r w:rsidRPr="004E7FAA">
        <w:rPr>
          <w:rFonts w:eastAsia="Times New Roman"/>
        </w:rPr>
        <w:t xml:space="preserve">10 заданий на установление последовательности действий. </w:t>
      </w:r>
    </w:p>
    <w:p w:rsidR="004E7FAA" w:rsidRPr="004E7FAA" w:rsidRDefault="004E7FAA" w:rsidP="004E7FAA">
      <w:pPr>
        <w:tabs>
          <w:tab w:val="left" w:pos="426"/>
        </w:tabs>
        <w:spacing w:after="0" w:line="360" w:lineRule="auto"/>
        <w:ind w:firstLine="709"/>
        <w:jc w:val="both"/>
        <w:rPr>
          <w:rFonts w:eastAsia="Times New Roman"/>
        </w:rPr>
      </w:pPr>
      <w:r w:rsidRPr="004E7FAA">
        <w:rPr>
          <w:rFonts w:eastAsia="Times New Roman"/>
        </w:rPr>
        <w:t xml:space="preserve">Банк тестовых </w:t>
      </w:r>
      <w:r w:rsidR="005275DB">
        <w:rPr>
          <w:rFonts w:eastAsia="Times New Roman"/>
        </w:rPr>
        <w:t xml:space="preserve">заданий включает 200 заданий. </w:t>
      </w:r>
      <w:r w:rsidRPr="004E7FAA">
        <w:rPr>
          <w:rFonts w:eastAsia="Times New Roman"/>
        </w:rPr>
        <w:t>По каждой заявленной теме включены задания следующего типа:</w:t>
      </w:r>
    </w:p>
    <w:p w:rsidR="004E7FAA" w:rsidRPr="004E7FAA" w:rsidRDefault="004E7FAA" w:rsidP="004E7FAA">
      <w:pPr>
        <w:tabs>
          <w:tab w:val="left" w:pos="426"/>
        </w:tabs>
        <w:spacing w:after="0" w:line="360" w:lineRule="auto"/>
        <w:ind w:firstLine="709"/>
        <w:jc w:val="both"/>
        <w:rPr>
          <w:rFonts w:eastAsia="Times New Roman"/>
        </w:rPr>
      </w:pPr>
      <w:r w:rsidRPr="004E7FAA">
        <w:rPr>
          <w:rFonts w:eastAsia="Times New Roman"/>
        </w:rPr>
        <w:t>задания с выбором ответа –</w:t>
      </w:r>
      <w:r w:rsidR="00AF0F91">
        <w:rPr>
          <w:rFonts w:eastAsia="Times New Roman"/>
        </w:rPr>
        <w:t xml:space="preserve"> </w:t>
      </w:r>
      <w:r w:rsidRPr="004E7FAA">
        <w:rPr>
          <w:rFonts w:eastAsia="Times New Roman"/>
        </w:rPr>
        <w:t xml:space="preserve">не менее </w:t>
      </w:r>
      <w:r w:rsidR="005275DB">
        <w:rPr>
          <w:rFonts w:eastAsia="Times New Roman"/>
        </w:rPr>
        <w:t xml:space="preserve">5 </w:t>
      </w:r>
      <w:r w:rsidRPr="004E7FAA">
        <w:rPr>
          <w:rFonts w:eastAsia="Times New Roman"/>
        </w:rPr>
        <w:t>заданий;</w:t>
      </w:r>
    </w:p>
    <w:p w:rsidR="004E7FAA" w:rsidRPr="004E7FAA" w:rsidRDefault="004E7FAA" w:rsidP="004E7FAA">
      <w:pPr>
        <w:tabs>
          <w:tab w:val="left" w:pos="426"/>
        </w:tabs>
        <w:spacing w:after="0" w:line="360" w:lineRule="auto"/>
        <w:ind w:firstLine="709"/>
        <w:jc w:val="both"/>
        <w:rPr>
          <w:rFonts w:eastAsia="Times New Roman"/>
        </w:rPr>
      </w:pPr>
      <w:r w:rsidRPr="004E7FAA">
        <w:rPr>
          <w:rFonts w:eastAsia="Times New Roman"/>
        </w:rPr>
        <w:t>задания с</w:t>
      </w:r>
      <w:r w:rsidR="005275DB">
        <w:rPr>
          <w:rFonts w:eastAsia="Times New Roman"/>
        </w:rPr>
        <w:t xml:space="preserve"> кратким ответом – не менее 5</w:t>
      </w:r>
      <w:r w:rsidRPr="004E7FAA">
        <w:rPr>
          <w:rFonts w:eastAsia="Times New Roman"/>
        </w:rPr>
        <w:t xml:space="preserve"> заданий;</w:t>
      </w:r>
    </w:p>
    <w:p w:rsidR="004E7FAA" w:rsidRPr="004E7FAA" w:rsidRDefault="004E7FAA" w:rsidP="004E7FAA">
      <w:pPr>
        <w:tabs>
          <w:tab w:val="left" w:pos="426"/>
        </w:tabs>
        <w:spacing w:after="0" w:line="360" w:lineRule="auto"/>
        <w:ind w:firstLine="709"/>
        <w:jc w:val="both"/>
        <w:rPr>
          <w:rFonts w:eastAsia="Times New Roman"/>
        </w:rPr>
      </w:pPr>
      <w:r w:rsidRPr="004E7FAA">
        <w:rPr>
          <w:rFonts w:eastAsia="Times New Roman"/>
        </w:rPr>
        <w:t>задания на установ</w:t>
      </w:r>
      <w:r w:rsidR="005275DB">
        <w:rPr>
          <w:rFonts w:eastAsia="Times New Roman"/>
        </w:rPr>
        <w:t xml:space="preserve">ление соответствия – не менее </w:t>
      </w:r>
      <w:r w:rsidRPr="004E7FAA">
        <w:rPr>
          <w:rFonts w:eastAsia="Times New Roman"/>
        </w:rPr>
        <w:t>5 заданий;</w:t>
      </w:r>
    </w:p>
    <w:p w:rsidR="00F27E89" w:rsidRPr="00896876" w:rsidRDefault="004E7FAA" w:rsidP="004E7FAA">
      <w:pPr>
        <w:tabs>
          <w:tab w:val="left" w:pos="426"/>
        </w:tabs>
        <w:spacing w:after="0" w:line="360" w:lineRule="auto"/>
        <w:ind w:firstLine="709"/>
        <w:jc w:val="both"/>
        <w:rPr>
          <w:rFonts w:eastAsia="Times New Roman"/>
        </w:rPr>
      </w:pPr>
      <w:r w:rsidRPr="004E7FAA">
        <w:rPr>
          <w:rFonts w:eastAsia="Times New Roman"/>
        </w:rPr>
        <w:t>задания на установление последова</w:t>
      </w:r>
      <w:r w:rsidR="005275DB">
        <w:rPr>
          <w:rFonts w:eastAsia="Times New Roman"/>
        </w:rPr>
        <w:t xml:space="preserve">тельности действий – не менее </w:t>
      </w:r>
      <w:r w:rsidRPr="004E7FAA">
        <w:rPr>
          <w:rFonts w:eastAsia="Times New Roman"/>
        </w:rPr>
        <w:t>5 заданий.</w:t>
      </w:r>
    </w:p>
    <w:p w:rsidR="00B437AC" w:rsidRDefault="00B437AC" w:rsidP="003F292A">
      <w:pPr>
        <w:tabs>
          <w:tab w:val="left" w:pos="709"/>
        </w:tabs>
        <w:spacing w:after="0" w:line="360" w:lineRule="auto"/>
        <w:jc w:val="right"/>
      </w:pPr>
    </w:p>
    <w:p w:rsidR="00B437AC" w:rsidRDefault="00B437AC" w:rsidP="003F292A">
      <w:pPr>
        <w:tabs>
          <w:tab w:val="left" w:pos="709"/>
        </w:tabs>
        <w:spacing w:after="0" w:line="360" w:lineRule="auto"/>
        <w:jc w:val="right"/>
      </w:pPr>
    </w:p>
    <w:p w:rsidR="00B437AC" w:rsidRDefault="00B437AC" w:rsidP="003F292A">
      <w:pPr>
        <w:tabs>
          <w:tab w:val="left" w:pos="709"/>
        </w:tabs>
        <w:spacing w:after="0" w:line="360" w:lineRule="auto"/>
        <w:jc w:val="right"/>
      </w:pPr>
    </w:p>
    <w:p w:rsidR="00B437AC" w:rsidRDefault="00B437AC" w:rsidP="003F292A">
      <w:pPr>
        <w:tabs>
          <w:tab w:val="left" w:pos="709"/>
        </w:tabs>
        <w:spacing w:after="0" w:line="360" w:lineRule="auto"/>
        <w:jc w:val="right"/>
      </w:pPr>
    </w:p>
    <w:p w:rsidR="00B437AC" w:rsidRDefault="00B437AC" w:rsidP="003F292A">
      <w:pPr>
        <w:tabs>
          <w:tab w:val="left" w:pos="709"/>
        </w:tabs>
        <w:spacing w:after="0" w:line="360" w:lineRule="auto"/>
        <w:jc w:val="right"/>
      </w:pPr>
    </w:p>
    <w:p w:rsidR="00B437AC" w:rsidRDefault="00B437AC" w:rsidP="003F292A">
      <w:pPr>
        <w:tabs>
          <w:tab w:val="left" w:pos="709"/>
        </w:tabs>
        <w:spacing w:after="0" w:line="360" w:lineRule="auto"/>
        <w:jc w:val="right"/>
      </w:pPr>
    </w:p>
    <w:p w:rsidR="00F27E89" w:rsidRPr="00896876" w:rsidRDefault="00F27E89" w:rsidP="003F292A">
      <w:pPr>
        <w:tabs>
          <w:tab w:val="left" w:pos="709"/>
        </w:tabs>
        <w:spacing w:after="0" w:line="360" w:lineRule="auto"/>
        <w:jc w:val="right"/>
      </w:pPr>
      <w:r w:rsidRPr="00896876">
        <w:lastRenderedPageBreak/>
        <w:t xml:space="preserve">Таблица </w:t>
      </w:r>
      <w:r w:rsidR="0043188E">
        <w:t>3.</w:t>
      </w:r>
      <w:r w:rsidRPr="00896876">
        <w:t>1</w:t>
      </w:r>
    </w:p>
    <w:p w:rsidR="00F27E89" w:rsidRPr="00896876" w:rsidRDefault="00F27E89" w:rsidP="003F292A">
      <w:pPr>
        <w:tabs>
          <w:tab w:val="left" w:pos="709"/>
        </w:tabs>
        <w:spacing w:after="0" w:line="360" w:lineRule="auto"/>
        <w:jc w:val="center"/>
      </w:pPr>
      <w:r w:rsidRPr="00896876">
        <w:t>Алгоритм формирования содержания задания «Тестирование»</w:t>
      </w:r>
    </w:p>
    <w:tbl>
      <w:tblPr>
        <w:tblW w:w="4934" w:type="pct"/>
        <w:jc w:val="center"/>
        <w:shd w:val="clear" w:color="auto" w:fill="FFFFFF"/>
        <w:tblLayout w:type="fixed"/>
        <w:tblCellMar>
          <w:left w:w="0" w:type="dxa"/>
          <w:right w:w="0" w:type="dxa"/>
        </w:tblCellMar>
        <w:tblLook w:val="04A0" w:firstRow="1" w:lastRow="0" w:firstColumn="1" w:lastColumn="0" w:noHBand="0" w:noVBand="1"/>
      </w:tblPr>
      <w:tblGrid>
        <w:gridCol w:w="560"/>
        <w:gridCol w:w="3830"/>
        <w:gridCol w:w="1045"/>
        <w:gridCol w:w="734"/>
        <w:gridCol w:w="783"/>
        <w:gridCol w:w="835"/>
        <w:gridCol w:w="1158"/>
        <w:gridCol w:w="972"/>
      </w:tblGrid>
      <w:tr w:rsidR="009E3052" w:rsidRPr="005E1EE9" w:rsidTr="009E3052">
        <w:trPr>
          <w:trHeight w:val="20"/>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27E89" w:rsidRPr="005E1EE9" w:rsidRDefault="005E1EE9" w:rsidP="001E14AC">
            <w:pPr>
              <w:spacing w:after="0"/>
              <w:jc w:val="center"/>
              <w:rPr>
                <w:rFonts w:eastAsia="Times New Roman"/>
                <w:b/>
                <w:sz w:val="24"/>
                <w:szCs w:val="24"/>
                <w:lang w:eastAsia="ru-RU"/>
              </w:rPr>
            </w:pPr>
            <w:r w:rsidRPr="005E1EE9">
              <w:rPr>
                <w:rFonts w:eastAsia="Times New Roman"/>
                <w:b/>
                <w:sz w:val="24"/>
                <w:szCs w:val="24"/>
                <w:lang w:eastAsia="ru-RU"/>
              </w:rPr>
              <w:t>№,</w:t>
            </w:r>
          </w:p>
          <w:p w:rsidR="005E1EE9" w:rsidRPr="005E1EE9" w:rsidRDefault="005E1EE9" w:rsidP="001E14AC">
            <w:pPr>
              <w:spacing w:after="0"/>
              <w:jc w:val="center"/>
              <w:rPr>
                <w:rFonts w:eastAsia="Times New Roman"/>
                <w:b/>
                <w:sz w:val="24"/>
                <w:szCs w:val="24"/>
                <w:lang w:eastAsia="ru-RU"/>
              </w:rPr>
            </w:pPr>
            <w:r w:rsidRPr="005E1EE9">
              <w:rPr>
                <w:rFonts w:eastAsia="Times New Roman"/>
                <w:b/>
                <w:sz w:val="24"/>
                <w:szCs w:val="24"/>
                <w:lang w:eastAsia="ru-RU"/>
              </w:rPr>
              <w:t>п/п</w:t>
            </w:r>
          </w:p>
        </w:tc>
        <w:tc>
          <w:tcPr>
            <w:tcW w:w="1931" w:type="pct"/>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27E89" w:rsidRPr="005E1EE9" w:rsidRDefault="005E1EE9" w:rsidP="001E14AC">
            <w:pPr>
              <w:spacing w:after="0"/>
              <w:jc w:val="center"/>
              <w:rPr>
                <w:rFonts w:eastAsia="Times New Roman"/>
                <w:b/>
                <w:sz w:val="24"/>
                <w:szCs w:val="24"/>
                <w:lang w:eastAsia="ru-RU"/>
              </w:rPr>
            </w:pPr>
            <w:r>
              <w:rPr>
                <w:rFonts w:eastAsia="Times New Roman"/>
                <w:b/>
                <w:sz w:val="24"/>
                <w:szCs w:val="24"/>
                <w:lang w:eastAsia="ru-RU"/>
              </w:rPr>
              <w:t>Наименование темы вопросов</w:t>
            </w:r>
          </w:p>
        </w:tc>
        <w:tc>
          <w:tcPr>
            <w:tcW w:w="527" w:type="pct"/>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E1EE9" w:rsidRDefault="005E1EE9" w:rsidP="001E14AC">
            <w:pPr>
              <w:spacing w:after="0"/>
              <w:jc w:val="center"/>
              <w:rPr>
                <w:rFonts w:eastAsia="Times New Roman"/>
                <w:b/>
                <w:sz w:val="24"/>
                <w:szCs w:val="24"/>
                <w:lang w:eastAsia="ru-RU"/>
              </w:rPr>
            </w:pPr>
            <w:r>
              <w:rPr>
                <w:rFonts w:eastAsia="Times New Roman"/>
                <w:b/>
                <w:sz w:val="24"/>
                <w:szCs w:val="24"/>
                <w:lang w:eastAsia="ru-RU"/>
              </w:rPr>
              <w:t>Количе</w:t>
            </w:r>
          </w:p>
          <w:p w:rsidR="00F27E89" w:rsidRPr="005E1EE9" w:rsidRDefault="005E1EE9" w:rsidP="001E14AC">
            <w:pPr>
              <w:spacing w:after="0"/>
              <w:jc w:val="center"/>
              <w:rPr>
                <w:rFonts w:eastAsia="Times New Roman"/>
                <w:b/>
                <w:sz w:val="24"/>
                <w:szCs w:val="24"/>
                <w:lang w:eastAsia="ru-RU"/>
              </w:rPr>
            </w:pPr>
            <w:r>
              <w:rPr>
                <w:rFonts w:eastAsia="Times New Roman"/>
                <w:b/>
                <w:sz w:val="24"/>
                <w:szCs w:val="24"/>
                <w:lang w:eastAsia="ru-RU"/>
              </w:rPr>
              <w:t>ство вопросов</w:t>
            </w:r>
          </w:p>
        </w:tc>
        <w:tc>
          <w:tcPr>
            <w:tcW w:w="370" w:type="pct"/>
            <w:tcBorders>
              <w:top w:val="single" w:sz="8" w:space="0" w:color="000000"/>
              <w:left w:val="single" w:sz="4" w:space="0" w:color="auto"/>
              <w:bottom w:val="single" w:sz="8" w:space="0" w:color="000000"/>
              <w:right w:val="single" w:sz="8" w:space="0" w:color="000000"/>
            </w:tcBorders>
            <w:shd w:val="clear" w:color="auto" w:fill="FFFFFF"/>
          </w:tcPr>
          <w:p w:rsidR="00F27E89" w:rsidRPr="005E1EE9" w:rsidRDefault="00F27E89" w:rsidP="001E14AC">
            <w:pPr>
              <w:spacing w:after="0"/>
              <w:jc w:val="center"/>
              <w:rPr>
                <w:b/>
                <w:bCs/>
                <w:color w:val="000000"/>
                <w:kern w:val="24"/>
                <w:sz w:val="24"/>
                <w:szCs w:val="24"/>
                <w:lang w:eastAsia="ru-RU"/>
              </w:rPr>
            </w:pPr>
            <w:r w:rsidRPr="005E1EE9">
              <w:rPr>
                <w:b/>
                <w:bCs/>
                <w:color w:val="000000"/>
                <w:kern w:val="24"/>
                <w:sz w:val="24"/>
                <w:szCs w:val="24"/>
                <w:lang w:eastAsia="ru-RU"/>
              </w:rPr>
              <w:t>Выбор ответа</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F27E89" w:rsidRPr="005E1EE9" w:rsidRDefault="00F27E89" w:rsidP="00BD1CE4">
            <w:pPr>
              <w:spacing w:after="0"/>
              <w:jc w:val="center"/>
              <w:rPr>
                <w:b/>
                <w:bCs/>
                <w:color w:val="000000"/>
                <w:kern w:val="24"/>
                <w:sz w:val="24"/>
                <w:szCs w:val="24"/>
                <w:lang w:eastAsia="ru-RU"/>
              </w:rPr>
            </w:pPr>
            <w:r w:rsidRPr="005E1EE9">
              <w:rPr>
                <w:b/>
                <w:bCs/>
                <w:color w:val="000000"/>
                <w:kern w:val="24"/>
                <w:sz w:val="24"/>
                <w:szCs w:val="24"/>
                <w:lang w:eastAsia="ru-RU"/>
              </w:rPr>
              <w:t>Откры</w:t>
            </w:r>
            <w:r w:rsidRPr="005E1EE9">
              <w:rPr>
                <w:b/>
                <w:bCs/>
                <w:color w:val="000000"/>
                <w:kern w:val="24"/>
                <w:sz w:val="24"/>
                <w:szCs w:val="24"/>
                <w:lang w:val="en-US" w:eastAsia="ru-RU"/>
              </w:rPr>
              <w:t xml:space="preserve"> </w:t>
            </w:r>
            <w:r w:rsidRPr="005E1EE9">
              <w:rPr>
                <w:b/>
                <w:bCs/>
                <w:color w:val="000000"/>
                <w:kern w:val="24"/>
                <w:sz w:val="24"/>
                <w:szCs w:val="24"/>
                <w:lang w:eastAsia="ru-RU"/>
              </w:rPr>
              <w:t>т</w:t>
            </w:r>
            <w:r w:rsidR="00BD1CE4">
              <w:rPr>
                <w:b/>
                <w:bCs/>
                <w:color w:val="000000"/>
                <w:kern w:val="24"/>
                <w:sz w:val="24"/>
                <w:szCs w:val="24"/>
                <w:lang w:eastAsia="ru-RU"/>
              </w:rPr>
              <w:t>ый</w:t>
            </w:r>
            <w:r w:rsidRPr="005E1EE9">
              <w:rPr>
                <w:b/>
                <w:bCs/>
                <w:color w:val="000000"/>
                <w:kern w:val="24"/>
                <w:sz w:val="24"/>
                <w:szCs w:val="24"/>
                <w:lang w:eastAsia="ru-RU"/>
              </w:rPr>
              <w:t xml:space="preserve"> </w:t>
            </w:r>
            <w:r w:rsidR="00BD1CE4">
              <w:rPr>
                <w:b/>
                <w:bCs/>
                <w:color w:val="000000"/>
                <w:kern w:val="24"/>
                <w:sz w:val="24"/>
                <w:szCs w:val="24"/>
                <w:lang w:eastAsia="ru-RU"/>
              </w:rPr>
              <w:t>вопрос</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160472" w:rsidRPr="005E1EE9" w:rsidRDefault="00F27E89" w:rsidP="001E14AC">
            <w:pPr>
              <w:spacing w:after="0"/>
              <w:jc w:val="center"/>
              <w:rPr>
                <w:b/>
                <w:bCs/>
                <w:color w:val="000000"/>
                <w:kern w:val="24"/>
                <w:sz w:val="24"/>
                <w:szCs w:val="24"/>
                <w:lang w:eastAsia="ru-RU"/>
              </w:rPr>
            </w:pPr>
            <w:r w:rsidRPr="005E1EE9">
              <w:rPr>
                <w:b/>
                <w:bCs/>
                <w:color w:val="000000"/>
                <w:kern w:val="24"/>
                <w:sz w:val="24"/>
                <w:szCs w:val="24"/>
                <w:lang w:eastAsia="ru-RU"/>
              </w:rPr>
              <w:t>Вопрос на соответ</w:t>
            </w:r>
          </w:p>
          <w:p w:rsidR="00F27E89" w:rsidRPr="005E1EE9" w:rsidRDefault="00F27E89" w:rsidP="001E14AC">
            <w:pPr>
              <w:spacing w:after="0"/>
              <w:jc w:val="center"/>
              <w:rPr>
                <w:b/>
                <w:bCs/>
                <w:color w:val="000000"/>
                <w:kern w:val="24"/>
                <w:sz w:val="24"/>
                <w:szCs w:val="24"/>
                <w:lang w:eastAsia="ru-RU"/>
              </w:rPr>
            </w:pPr>
            <w:r w:rsidRPr="005E1EE9">
              <w:rPr>
                <w:b/>
                <w:bCs/>
                <w:color w:val="000000"/>
                <w:kern w:val="24"/>
                <w:sz w:val="24"/>
                <w:szCs w:val="24"/>
                <w:lang w:eastAsia="ru-RU"/>
              </w:rPr>
              <w:t>ствие</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160472" w:rsidRPr="005E1EE9" w:rsidRDefault="00F27E89" w:rsidP="001E14AC">
            <w:pPr>
              <w:spacing w:after="0"/>
              <w:jc w:val="center"/>
              <w:rPr>
                <w:b/>
                <w:bCs/>
                <w:color w:val="000000"/>
                <w:kern w:val="24"/>
                <w:sz w:val="24"/>
                <w:szCs w:val="24"/>
                <w:lang w:eastAsia="ru-RU"/>
              </w:rPr>
            </w:pPr>
            <w:r w:rsidRPr="005E1EE9">
              <w:rPr>
                <w:b/>
                <w:bCs/>
                <w:color w:val="000000"/>
                <w:kern w:val="24"/>
                <w:sz w:val="24"/>
                <w:szCs w:val="24"/>
                <w:lang w:eastAsia="ru-RU"/>
              </w:rPr>
              <w:t>Вопрос на установ</w:t>
            </w:r>
          </w:p>
          <w:p w:rsidR="00F27E89" w:rsidRPr="005E1EE9" w:rsidRDefault="00F27E89" w:rsidP="001E14AC">
            <w:pPr>
              <w:spacing w:after="0"/>
              <w:jc w:val="center"/>
              <w:rPr>
                <w:b/>
                <w:bCs/>
                <w:color w:val="000000"/>
                <w:kern w:val="24"/>
                <w:sz w:val="24"/>
                <w:szCs w:val="24"/>
                <w:lang w:eastAsia="ru-RU"/>
              </w:rPr>
            </w:pPr>
            <w:r w:rsidRPr="005E1EE9">
              <w:rPr>
                <w:b/>
                <w:bCs/>
                <w:color w:val="000000"/>
                <w:kern w:val="24"/>
                <w:sz w:val="24"/>
                <w:szCs w:val="24"/>
                <w:lang w:eastAsia="ru-RU"/>
              </w:rPr>
              <w:t>ление послед</w:t>
            </w:r>
            <w:r w:rsidR="00BD1CE4">
              <w:rPr>
                <w:b/>
                <w:bCs/>
                <w:color w:val="000000"/>
                <w:kern w:val="24"/>
                <w:sz w:val="24"/>
                <w:szCs w:val="24"/>
                <w:lang w:eastAsia="ru-RU"/>
              </w:rPr>
              <w:t>.</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F27E89" w:rsidRPr="005E1EE9" w:rsidRDefault="00F27E89" w:rsidP="001E14AC">
            <w:pPr>
              <w:spacing w:after="0"/>
              <w:jc w:val="center"/>
              <w:rPr>
                <w:b/>
                <w:bCs/>
                <w:color w:val="000000"/>
                <w:kern w:val="24"/>
                <w:sz w:val="24"/>
                <w:szCs w:val="24"/>
                <w:lang w:eastAsia="ru-RU"/>
              </w:rPr>
            </w:pPr>
            <w:r w:rsidRPr="005E1EE9">
              <w:rPr>
                <w:b/>
                <w:bCs/>
                <w:color w:val="000000"/>
                <w:kern w:val="24"/>
                <w:sz w:val="24"/>
                <w:szCs w:val="24"/>
                <w:lang w:eastAsia="ru-RU"/>
              </w:rPr>
              <w:t>Макс.</w:t>
            </w:r>
          </w:p>
          <w:p w:rsidR="00F27E89" w:rsidRPr="005E1EE9" w:rsidRDefault="00F27E89" w:rsidP="001E14AC">
            <w:pPr>
              <w:spacing w:after="0"/>
              <w:jc w:val="center"/>
              <w:rPr>
                <w:b/>
                <w:bCs/>
                <w:color w:val="000000"/>
                <w:kern w:val="24"/>
                <w:sz w:val="24"/>
                <w:szCs w:val="24"/>
                <w:lang w:eastAsia="ru-RU"/>
              </w:rPr>
            </w:pPr>
            <w:r w:rsidRPr="005E1EE9">
              <w:rPr>
                <w:b/>
                <w:bCs/>
                <w:color w:val="000000"/>
                <w:kern w:val="24"/>
                <w:sz w:val="24"/>
                <w:szCs w:val="24"/>
                <w:lang w:eastAsia="ru-RU"/>
              </w:rPr>
              <w:t>балл</w:t>
            </w:r>
          </w:p>
        </w:tc>
      </w:tr>
      <w:tr w:rsidR="009E3052" w:rsidRPr="004E2EF0" w:rsidTr="009E3052">
        <w:trPr>
          <w:trHeight w:val="20"/>
          <w:jc w:val="center"/>
        </w:trPr>
        <w:tc>
          <w:tcPr>
            <w:tcW w:w="282" w:type="pct"/>
            <w:tcBorders>
              <w:top w:val="single" w:sz="4" w:space="0" w:color="auto"/>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27E89" w:rsidRPr="004E2EF0" w:rsidRDefault="00F27E89" w:rsidP="003F292A">
            <w:pPr>
              <w:spacing w:after="0"/>
              <w:jc w:val="center"/>
              <w:rPr>
                <w:color w:val="000000"/>
                <w:kern w:val="24"/>
                <w:sz w:val="24"/>
                <w:szCs w:val="24"/>
                <w:lang w:eastAsia="ru-RU"/>
              </w:rPr>
            </w:pPr>
          </w:p>
        </w:tc>
        <w:tc>
          <w:tcPr>
            <w:tcW w:w="1931" w:type="pct"/>
            <w:tcBorders>
              <w:top w:val="single" w:sz="4" w:space="0" w:color="auto"/>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F292A" w:rsidRPr="004E2EF0" w:rsidRDefault="00F27E89" w:rsidP="00222BFE">
            <w:pPr>
              <w:spacing w:after="0"/>
              <w:rPr>
                <w:i/>
                <w:color w:val="000000"/>
                <w:kern w:val="24"/>
                <w:sz w:val="24"/>
                <w:szCs w:val="24"/>
                <w:lang w:eastAsia="ru-RU"/>
              </w:rPr>
            </w:pPr>
            <w:r w:rsidRPr="004E2EF0">
              <w:rPr>
                <w:i/>
                <w:color w:val="000000"/>
                <w:kern w:val="24"/>
                <w:sz w:val="24"/>
                <w:szCs w:val="24"/>
                <w:lang w:eastAsia="ru-RU"/>
              </w:rPr>
              <w:t xml:space="preserve">Инвариантная часть тестового </w:t>
            </w:r>
          </w:p>
          <w:p w:rsidR="00F27E89" w:rsidRPr="004E2EF0" w:rsidRDefault="00F27E89" w:rsidP="00222BFE">
            <w:pPr>
              <w:spacing w:after="0"/>
              <w:rPr>
                <w:i/>
                <w:color w:val="000000"/>
                <w:kern w:val="24"/>
                <w:sz w:val="24"/>
                <w:szCs w:val="24"/>
                <w:lang w:eastAsia="ru-RU"/>
              </w:rPr>
            </w:pPr>
            <w:r w:rsidRPr="004E2EF0">
              <w:rPr>
                <w:i/>
                <w:color w:val="000000"/>
                <w:kern w:val="24"/>
                <w:sz w:val="24"/>
                <w:szCs w:val="24"/>
                <w:lang w:eastAsia="ru-RU"/>
              </w:rPr>
              <w:t>задания</w:t>
            </w:r>
          </w:p>
        </w:tc>
        <w:tc>
          <w:tcPr>
            <w:tcW w:w="527" w:type="pct"/>
            <w:tcBorders>
              <w:top w:val="single" w:sz="4" w:space="0" w:color="auto"/>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F27E89" w:rsidRPr="004E2EF0" w:rsidRDefault="00F27E89" w:rsidP="001D4FB4">
            <w:pPr>
              <w:spacing w:after="0"/>
              <w:jc w:val="center"/>
              <w:rPr>
                <w:rFonts w:eastAsia="Times New Roman"/>
                <w:sz w:val="24"/>
                <w:szCs w:val="24"/>
                <w:lang w:eastAsia="ru-RU"/>
              </w:rPr>
            </w:pP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F27E89" w:rsidRPr="004E2EF0" w:rsidRDefault="00F27E89" w:rsidP="001D4FB4">
            <w:pPr>
              <w:spacing w:after="0"/>
              <w:jc w:val="center"/>
              <w:rPr>
                <w:rFonts w:eastAsia="Times New Roman"/>
                <w:sz w:val="24"/>
                <w:szCs w:val="24"/>
                <w:lang w:eastAsia="ru-RU"/>
              </w:rPr>
            </w:pP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F27E89" w:rsidRPr="004E2EF0" w:rsidRDefault="00F27E89" w:rsidP="001D4FB4">
            <w:pPr>
              <w:spacing w:after="0"/>
              <w:jc w:val="center"/>
              <w:rPr>
                <w:rFonts w:eastAsia="Times New Roman"/>
                <w:sz w:val="24"/>
                <w:szCs w:val="24"/>
                <w:lang w:eastAsia="ru-RU"/>
              </w:rPr>
            </w:pP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F27E89" w:rsidRPr="004E2EF0" w:rsidRDefault="00F27E89" w:rsidP="001D4FB4">
            <w:pPr>
              <w:spacing w:after="0"/>
              <w:jc w:val="center"/>
              <w:rPr>
                <w:rFonts w:eastAsia="Times New Roman"/>
                <w:sz w:val="24"/>
                <w:szCs w:val="24"/>
                <w:lang w:eastAsia="ru-RU"/>
              </w:rPr>
            </w:pP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F27E89" w:rsidRPr="004E2EF0" w:rsidRDefault="00F27E89" w:rsidP="001D4FB4">
            <w:pPr>
              <w:spacing w:after="0"/>
              <w:jc w:val="center"/>
              <w:rPr>
                <w:rFonts w:eastAsia="Times New Roman"/>
                <w:sz w:val="24"/>
                <w:szCs w:val="24"/>
                <w:lang w:eastAsia="ru-RU"/>
              </w:rPr>
            </w:pP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F27E89" w:rsidRPr="004E2EF0" w:rsidRDefault="00F27E89" w:rsidP="001D4FB4">
            <w:pPr>
              <w:spacing w:after="0"/>
              <w:jc w:val="center"/>
              <w:rPr>
                <w:rFonts w:eastAsia="Times New Roman"/>
                <w:sz w:val="24"/>
                <w:szCs w:val="24"/>
                <w:lang w:eastAsia="ru-RU"/>
              </w:rPr>
            </w:pPr>
          </w:p>
        </w:tc>
      </w:tr>
      <w:tr w:rsidR="009E3052" w:rsidRPr="004E2EF0" w:rsidTr="009E3052">
        <w:trPr>
          <w:trHeight w:val="646"/>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44641" w:rsidRPr="004E2EF0" w:rsidRDefault="00844641" w:rsidP="00844641">
            <w:pPr>
              <w:spacing w:after="0"/>
              <w:jc w:val="center"/>
              <w:rPr>
                <w:rFonts w:eastAsia="Times New Roman"/>
                <w:sz w:val="24"/>
                <w:szCs w:val="24"/>
                <w:lang w:eastAsia="ru-RU"/>
              </w:rPr>
            </w:pPr>
            <w:r w:rsidRPr="004E2EF0">
              <w:rPr>
                <w:color w:val="000000"/>
                <w:kern w:val="24"/>
                <w:sz w:val="24"/>
                <w:szCs w:val="24"/>
                <w:lang w:eastAsia="ru-RU"/>
              </w:rPr>
              <w:t>1</w:t>
            </w: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44641" w:rsidRPr="004E2EF0" w:rsidRDefault="00844641" w:rsidP="00844641">
            <w:pPr>
              <w:jc w:val="both"/>
              <w:textAlignment w:val="baseline"/>
              <w:rPr>
                <w:sz w:val="24"/>
                <w:szCs w:val="24"/>
              </w:rPr>
            </w:pPr>
            <w:r w:rsidRPr="004E2EF0">
              <w:rPr>
                <w:kern w:val="24"/>
                <w:sz w:val="24"/>
                <w:szCs w:val="24"/>
              </w:rPr>
              <w:t>Информационные технологии в профессиональной деятельности</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sz w:val="24"/>
                <w:szCs w:val="24"/>
                <w:lang w:eastAsia="ru-RU"/>
              </w:rPr>
            </w:pPr>
            <w:r w:rsidRPr="00112725">
              <w:rPr>
                <w:rFonts w:eastAsia="Times New Roman"/>
                <w:sz w:val="24"/>
                <w:szCs w:val="24"/>
                <w:lang w:eastAsia="ru-RU"/>
              </w:rPr>
              <w:t>4</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jc w:val="center"/>
              <w:rPr>
                <w:sz w:val="24"/>
                <w:szCs w:val="24"/>
              </w:rPr>
            </w:pPr>
            <w:r w:rsidRPr="00B437AC">
              <w:rPr>
                <w:rFonts w:eastAsia="Times New Roman"/>
                <w:sz w:val="24"/>
                <w:szCs w:val="24"/>
                <w:lang w:val="en-US" w:eastAsia="ru-RU"/>
              </w:rPr>
              <w:t>1</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44641" w:rsidRPr="004E2EF0" w:rsidRDefault="00844641" w:rsidP="00844641">
            <w:pPr>
              <w:spacing w:after="0"/>
              <w:jc w:val="center"/>
              <w:rPr>
                <w:rFonts w:eastAsia="Times New Roman"/>
                <w:sz w:val="24"/>
                <w:szCs w:val="24"/>
                <w:lang w:eastAsia="ru-RU"/>
              </w:rPr>
            </w:pPr>
            <w:r w:rsidRPr="004E2EF0">
              <w:rPr>
                <w:color w:val="000000"/>
                <w:kern w:val="24"/>
                <w:sz w:val="24"/>
                <w:szCs w:val="24"/>
                <w:lang w:eastAsia="ru-RU"/>
              </w:rPr>
              <w:t>2</w:t>
            </w: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44641" w:rsidRPr="004E2EF0" w:rsidRDefault="00844641" w:rsidP="00844641">
            <w:pPr>
              <w:jc w:val="both"/>
              <w:textAlignment w:val="baseline"/>
              <w:rPr>
                <w:sz w:val="24"/>
                <w:szCs w:val="24"/>
              </w:rPr>
            </w:pPr>
            <w:r w:rsidRPr="004E2EF0">
              <w:rPr>
                <w:kern w:val="24"/>
                <w:sz w:val="24"/>
                <w:szCs w:val="24"/>
              </w:rPr>
              <w:t>Оборудование, материалы, инструменты</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sz w:val="24"/>
                <w:szCs w:val="24"/>
                <w:lang w:eastAsia="ru-RU"/>
              </w:rPr>
            </w:pPr>
            <w:r w:rsidRPr="00112725">
              <w:rPr>
                <w:rFonts w:eastAsia="Times New Roman"/>
                <w:sz w:val="24"/>
                <w:szCs w:val="24"/>
                <w:lang w:eastAsia="ru-RU"/>
              </w:rPr>
              <w:t>4</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jc w:val="center"/>
              <w:rPr>
                <w:sz w:val="24"/>
                <w:szCs w:val="24"/>
              </w:rPr>
            </w:pPr>
            <w:r w:rsidRPr="00B437AC">
              <w:rPr>
                <w:rFonts w:eastAsia="Times New Roman"/>
                <w:sz w:val="24"/>
                <w:szCs w:val="24"/>
                <w:lang w:val="en-US" w:eastAsia="ru-RU"/>
              </w:rPr>
              <w:t>1</w:t>
            </w:r>
          </w:p>
        </w:tc>
      </w:tr>
      <w:tr w:rsidR="009E3052" w:rsidRPr="004E2EF0" w:rsidTr="009E3052">
        <w:trPr>
          <w:trHeight w:val="39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44641" w:rsidRPr="004E2EF0" w:rsidRDefault="00844641" w:rsidP="00844641">
            <w:pPr>
              <w:spacing w:after="0"/>
              <w:jc w:val="center"/>
              <w:rPr>
                <w:rFonts w:eastAsia="Times New Roman"/>
                <w:sz w:val="24"/>
                <w:szCs w:val="24"/>
                <w:lang w:eastAsia="ru-RU"/>
              </w:rPr>
            </w:pPr>
            <w:r w:rsidRPr="004E2EF0">
              <w:rPr>
                <w:color w:val="000000"/>
                <w:kern w:val="24"/>
                <w:sz w:val="24"/>
                <w:szCs w:val="24"/>
                <w:lang w:eastAsia="ru-RU"/>
              </w:rPr>
              <w:t>3</w:t>
            </w: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4E2EF0" w:rsidRDefault="00844641" w:rsidP="00844641">
            <w:pPr>
              <w:jc w:val="both"/>
              <w:textAlignment w:val="baseline"/>
              <w:rPr>
                <w:sz w:val="24"/>
                <w:szCs w:val="24"/>
              </w:rPr>
            </w:pPr>
            <w:r w:rsidRPr="004E2EF0">
              <w:rPr>
                <w:kern w:val="24"/>
                <w:sz w:val="24"/>
                <w:szCs w:val="24"/>
              </w:rPr>
              <w:t xml:space="preserve">Системы качества, стандартизации и сертификации </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sz w:val="24"/>
                <w:szCs w:val="24"/>
                <w:lang w:eastAsia="ru-RU"/>
              </w:rPr>
            </w:pPr>
            <w:r w:rsidRPr="00112725">
              <w:rPr>
                <w:rFonts w:eastAsia="Times New Roman"/>
                <w:sz w:val="24"/>
                <w:szCs w:val="24"/>
                <w:lang w:eastAsia="ru-RU"/>
              </w:rPr>
              <w:t>4</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jc w:val="center"/>
              <w:rPr>
                <w:sz w:val="24"/>
                <w:szCs w:val="24"/>
              </w:rPr>
            </w:pPr>
            <w:r w:rsidRPr="00B437AC">
              <w:rPr>
                <w:rFonts w:eastAsia="Times New Roman"/>
                <w:sz w:val="24"/>
                <w:szCs w:val="24"/>
                <w:lang w:val="en-US" w:eastAsia="ru-RU"/>
              </w:rPr>
              <w:t>1</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844641" w:rsidRPr="004E2EF0" w:rsidRDefault="00844641" w:rsidP="00844641">
            <w:pPr>
              <w:spacing w:after="0"/>
              <w:jc w:val="center"/>
              <w:rPr>
                <w:rFonts w:eastAsia="Times New Roman"/>
                <w:sz w:val="24"/>
                <w:szCs w:val="24"/>
                <w:lang w:eastAsia="ru-RU"/>
              </w:rPr>
            </w:pPr>
            <w:r w:rsidRPr="004E2EF0">
              <w:rPr>
                <w:color w:val="000000"/>
                <w:kern w:val="24"/>
                <w:sz w:val="24"/>
                <w:szCs w:val="24"/>
                <w:lang w:eastAsia="ru-RU"/>
              </w:rPr>
              <w:t>4</w:t>
            </w: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44641" w:rsidRPr="004E2EF0" w:rsidRDefault="00844641" w:rsidP="00844641">
            <w:pPr>
              <w:jc w:val="both"/>
              <w:textAlignment w:val="baseline"/>
              <w:rPr>
                <w:sz w:val="24"/>
                <w:szCs w:val="24"/>
              </w:rPr>
            </w:pPr>
            <w:r w:rsidRPr="004E2EF0">
              <w:rPr>
                <w:kern w:val="24"/>
                <w:sz w:val="24"/>
                <w:szCs w:val="24"/>
              </w:rPr>
              <w:t xml:space="preserve">Охрана труда, безопасность жизнедеятельности, безопасность окружающей среды </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sz w:val="24"/>
                <w:szCs w:val="24"/>
                <w:lang w:eastAsia="ru-RU"/>
              </w:rPr>
            </w:pPr>
            <w:r w:rsidRPr="00112725">
              <w:rPr>
                <w:rFonts w:eastAsia="Times New Roman"/>
                <w:sz w:val="24"/>
                <w:szCs w:val="24"/>
                <w:lang w:eastAsia="ru-RU"/>
              </w:rPr>
              <w:t>4</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jc w:val="center"/>
              <w:rPr>
                <w:sz w:val="24"/>
                <w:szCs w:val="24"/>
              </w:rPr>
            </w:pPr>
            <w:r w:rsidRPr="00B437AC">
              <w:rPr>
                <w:rFonts w:eastAsia="Times New Roman"/>
                <w:sz w:val="24"/>
                <w:szCs w:val="24"/>
                <w:lang w:val="en-US" w:eastAsia="ru-RU"/>
              </w:rPr>
              <w:t>1</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844641" w:rsidRPr="004E2EF0" w:rsidRDefault="00844641" w:rsidP="00844641">
            <w:pPr>
              <w:spacing w:after="0"/>
              <w:jc w:val="center"/>
              <w:rPr>
                <w:color w:val="000000"/>
                <w:kern w:val="24"/>
                <w:sz w:val="24"/>
                <w:szCs w:val="24"/>
                <w:lang w:eastAsia="ru-RU"/>
              </w:rPr>
            </w:pPr>
            <w:r w:rsidRPr="004E2EF0">
              <w:rPr>
                <w:color w:val="000000"/>
                <w:kern w:val="24"/>
                <w:sz w:val="24"/>
                <w:szCs w:val="24"/>
                <w:lang w:eastAsia="ru-RU"/>
              </w:rPr>
              <w:t>5</w:t>
            </w: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4E2EF0" w:rsidRDefault="00844641" w:rsidP="00844641">
            <w:pPr>
              <w:jc w:val="both"/>
              <w:textAlignment w:val="baseline"/>
              <w:rPr>
                <w:sz w:val="24"/>
                <w:szCs w:val="24"/>
              </w:rPr>
            </w:pPr>
            <w:r w:rsidRPr="004E2EF0">
              <w:rPr>
                <w:kern w:val="24"/>
                <w:sz w:val="24"/>
                <w:szCs w:val="24"/>
              </w:rPr>
              <w:t>Экономика и правовое обеспечение профессиональной деятельности</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sz w:val="24"/>
                <w:szCs w:val="24"/>
                <w:lang w:eastAsia="ru-RU"/>
              </w:rPr>
            </w:pPr>
            <w:r w:rsidRPr="00112725">
              <w:rPr>
                <w:rFonts w:eastAsia="Times New Roman"/>
                <w:sz w:val="24"/>
                <w:szCs w:val="24"/>
                <w:lang w:eastAsia="ru-RU"/>
              </w:rPr>
              <w:t>4</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jc w:val="center"/>
              <w:rPr>
                <w:sz w:val="24"/>
                <w:szCs w:val="24"/>
              </w:rPr>
            </w:pPr>
            <w:r w:rsidRPr="00B437AC">
              <w:rPr>
                <w:rFonts w:eastAsia="Times New Roman"/>
                <w:sz w:val="24"/>
                <w:szCs w:val="24"/>
                <w:lang w:val="en-US" w:eastAsia="ru-RU"/>
              </w:rPr>
              <w:t>1</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844641" w:rsidRPr="004E2EF0" w:rsidRDefault="00844641" w:rsidP="00844641">
            <w:pPr>
              <w:spacing w:after="0"/>
              <w:jc w:val="center"/>
              <w:rPr>
                <w:color w:val="000000"/>
                <w:kern w:val="24"/>
                <w:sz w:val="24"/>
                <w:szCs w:val="24"/>
                <w:lang w:eastAsia="ru-RU"/>
              </w:rPr>
            </w:pP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4E2EF0" w:rsidRDefault="00844641" w:rsidP="00844641">
            <w:pPr>
              <w:spacing w:after="0"/>
              <w:rPr>
                <w:rFonts w:eastAsia="Times New Roman"/>
                <w:sz w:val="24"/>
                <w:szCs w:val="24"/>
                <w:lang w:eastAsia="ru-RU"/>
              </w:rPr>
            </w:pPr>
            <w:r w:rsidRPr="004E2EF0">
              <w:rPr>
                <w:rFonts w:eastAsia="Times New Roman"/>
                <w:sz w:val="24"/>
                <w:szCs w:val="24"/>
                <w:lang w:eastAsia="ru-RU"/>
              </w:rPr>
              <w:t>ИТОГО:</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b/>
                <w:sz w:val="24"/>
                <w:szCs w:val="24"/>
                <w:lang w:eastAsia="ru-RU"/>
              </w:rPr>
            </w:pPr>
            <w:r w:rsidRPr="00112725">
              <w:rPr>
                <w:rFonts w:eastAsia="Times New Roman"/>
                <w:b/>
                <w:sz w:val="24"/>
                <w:szCs w:val="24"/>
                <w:lang w:eastAsia="ru-RU"/>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spacing w:after="0"/>
              <w:jc w:val="center"/>
              <w:rPr>
                <w:rFonts w:eastAsia="Times New Roman"/>
                <w:sz w:val="24"/>
                <w:szCs w:val="24"/>
                <w:lang w:eastAsia="ru-RU"/>
              </w:rPr>
            </w:pP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spacing w:after="0"/>
              <w:jc w:val="center"/>
              <w:rPr>
                <w:rFonts w:eastAsia="Times New Roman"/>
                <w:sz w:val="24"/>
                <w:szCs w:val="24"/>
                <w:lang w:eastAsia="ru-RU"/>
              </w:rPr>
            </w:pP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spacing w:after="0"/>
              <w:jc w:val="center"/>
              <w:rPr>
                <w:rFonts w:eastAsia="Times New Roman"/>
                <w:sz w:val="24"/>
                <w:szCs w:val="24"/>
                <w:lang w:eastAsia="ru-RU"/>
              </w:rPr>
            </w:pP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spacing w:after="0"/>
              <w:jc w:val="center"/>
              <w:rPr>
                <w:rFonts w:eastAsia="Times New Roman"/>
                <w:sz w:val="24"/>
                <w:szCs w:val="24"/>
                <w:lang w:eastAsia="ru-RU"/>
              </w:rPr>
            </w:pP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spacing w:after="0"/>
              <w:jc w:val="center"/>
              <w:rPr>
                <w:rFonts w:eastAsia="Times New Roman"/>
                <w:b/>
                <w:sz w:val="24"/>
                <w:szCs w:val="24"/>
                <w:lang w:eastAsia="ru-RU"/>
              </w:rPr>
            </w:pPr>
            <w:r w:rsidRPr="00B437AC">
              <w:rPr>
                <w:rFonts w:eastAsia="Times New Roman"/>
                <w:b/>
                <w:sz w:val="24"/>
                <w:szCs w:val="24"/>
                <w:lang w:eastAsia="ru-RU"/>
              </w:rPr>
              <w:t>5</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27E89" w:rsidRPr="004E2EF0" w:rsidRDefault="00F27E89" w:rsidP="003F292A">
            <w:pPr>
              <w:spacing w:after="0"/>
              <w:jc w:val="center"/>
              <w:rPr>
                <w:color w:val="000000"/>
                <w:kern w:val="24"/>
                <w:sz w:val="24"/>
                <w:szCs w:val="24"/>
                <w:lang w:eastAsia="ru-RU"/>
              </w:rPr>
            </w:pPr>
          </w:p>
        </w:tc>
        <w:tc>
          <w:tcPr>
            <w:tcW w:w="193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27E89" w:rsidRPr="004E2EF0" w:rsidRDefault="00F27E89" w:rsidP="0049067B">
            <w:pPr>
              <w:spacing w:after="0"/>
              <w:rPr>
                <w:i/>
                <w:kern w:val="24"/>
                <w:sz w:val="24"/>
                <w:szCs w:val="24"/>
                <w:lang w:eastAsia="ru-RU"/>
              </w:rPr>
            </w:pPr>
            <w:r w:rsidRPr="004E2EF0">
              <w:rPr>
                <w:i/>
                <w:kern w:val="24"/>
                <w:sz w:val="24"/>
                <w:szCs w:val="24"/>
                <w:lang w:eastAsia="ru-RU"/>
              </w:rPr>
              <w:t>Вариативный раздел тестового задания (специфика УГС)</w:t>
            </w:r>
          </w:p>
        </w:tc>
        <w:tc>
          <w:tcPr>
            <w:tcW w:w="52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F27E89" w:rsidRPr="00112725" w:rsidRDefault="00F27E89" w:rsidP="001D4FB4">
            <w:pPr>
              <w:spacing w:after="0"/>
              <w:jc w:val="center"/>
              <w:rPr>
                <w:rFonts w:eastAsia="Times New Roman"/>
                <w:sz w:val="24"/>
                <w:szCs w:val="24"/>
                <w:lang w:eastAsia="ru-RU"/>
              </w:rPr>
            </w:pP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rFonts w:eastAsia="Times New Roman"/>
                <w:sz w:val="24"/>
                <w:szCs w:val="24"/>
                <w:lang w:eastAsia="ru-RU"/>
              </w:rPr>
            </w:pP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rFonts w:eastAsia="Times New Roman"/>
                <w:sz w:val="24"/>
                <w:szCs w:val="24"/>
                <w:lang w:eastAsia="ru-RU"/>
              </w:rPr>
            </w:pP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rFonts w:eastAsia="Times New Roman"/>
                <w:sz w:val="24"/>
                <w:szCs w:val="24"/>
                <w:lang w:eastAsia="ru-RU"/>
              </w:rPr>
            </w:pP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rFonts w:eastAsia="Times New Roman"/>
                <w:sz w:val="24"/>
                <w:szCs w:val="24"/>
                <w:lang w:eastAsia="ru-RU"/>
              </w:rPr>
            </w:pP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F27E89" w:rsidRPr="00B437AC" w:rsidRDefault="00F27E89" w:rsidP="001D4FB4">
            <w:pPr>
              <w:spacing w:after="0"/>
              <w:jc w:val="center"/>
              <w:rPr>
                <w:rFonts w:eastAsia="Times New Roman"/>
                <w:sz w:val="24"/>
                <w:szCs w:val="24"/>
                <w:lang w:eastAsia="ru-RU"/>
              </w:rPr>
            </w:pP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844641" w:rsidRPr="004E2EF0" w:rsidRDefault="00844641" w:rsidP="00844641">
            <w:pPr>
              <w:spacing w:after="0"/>
              <w:jc w:val="center"/>
              <w:rPr>
                <w:color w:val="000000"/>
                <w:kern w:val="24"/>
                <w:sz w:val="24"/>
                <w:szCs w:val="24"/>
                <w:lang w:eastAsia="ru-RU"/>
              </w:rPr>
            </w:pPr>
            <w:r w:rsidRPr="004E2EF0">
              <w:rPr>
                <w:color w:val="000000"/>
                <w:kern w:val="24"/>
                <w:sz w:val="24"/>
                <w:szCs w:val="24"/>
                <w:lang w:eastAsia="ru-RU"/>
              </w:rPr>
              <w:t>1</w:t>
            </w: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4E2EF0" w:rsidRDefault="00844641" w:rsidP="00844641">
            <w:pPr>
              <w:spacing w:after="0"/>
              <w:rPr>
                <w:rFonts w:eastAsia="Times New Roman"/>
                <w:sz w:val="24"/>
                <w:szCs w:val="24"/>
              </w:rPr>
            </w:pPr>
            <w:r w:rsidRPr="004E2EF0">
              <w:rPr>
                <w:rFonts w:eastAsia="Times New Roman"/>
                <w:sz w:val="24"/>
                <w:szCs w:val="24"/>
                <w:lang w:eastAsia="ru-RU"/>
              </w:rPr>
              <w:t>Неорганическая химия</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sz w:val="24"/>
                <w:szCs w:val="24"/>
                <w:lang w:eastAsia="ru-RU"/>
              </w:rPr>
            </w:pPr>
            <w:r w:rsidRPr="00112725">
              <w:rPr>
                <w:rFonts w:eastAsia="Times New Roman"/>
                <w:sz w:val="24"/>
                <w:szCs w:val="24"/>
                <w:lang w:eastAsia="ru-RU"/>
              </w:rPr>
              <w:t>5</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jc w:val="center"/>
              <w:rPr>
                <w:sz w:val="24"/>
                <w:szCs w:val="24"/>
              </w:rPr>
            </w:pPr>
            <w:r w:rsidRPr="00B437AC">
              <w:rPr>
                <w:sz w:val="24"/>
                <w:szCs w:val="24"/>
              </w:rPr>
              <w:t>1</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844641" w:rsidRPr="004E2EF0" w:rsidRDefault="00844641" w:rsidP="00844641">
            <w:pPr>
              <w:spacing w:after="0"/>
              <w:jc w:val="center"/>
              <w:rPr>
                <w:color w:val="000000"/>
                <w:kern w:val="24"/>
                <w:sz w:val="24"/>
                <w:szCs w:val="24"/>
                <w:lang w:eastAsia="ru-RU"/>
              </w:rPr>
            </w:pPr>
            <w:r w:rsidRPr="004E2EF0">
              <w:rPr>
                <w:color w:val="000000"/>
                <w:kern w:val="24"/>
                <w:sz w:val="24"/>
                <w:szCs w:val="24"/>
                <w:lang w:eastAsia="ru-RU"/>
              </w:rPr>
              <w:t>2</w:t>
            </w: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4E2EF0" w:rsidRDefault="00844641" w:rsidP="00844641">
            <w:pPr>
              <w:spacing w:after="0"/>
              <w:rPr>
                <w:rFonts w:eastAsia="Times New Roman"/>
                <w:sz w:val="24"/>
                <w:szCs w:val="24"/>
              </w:rPr>
            </w:pPr>
            <w:r w:rsidRPr="004E2EF0">
              <w:rPr>
                <w:rFonts w:eastAsia="Times New Roman"/>
                <w:sz w:val="24"/>
                <w:szCs w:val="24"/>
                <w:lang w:eastAsia="ru-RU"/>
              </w:rPr>
              <w:t>Органическая химия</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sz w:val="24"/>
                <w:szCs w:val="24"/>
                <w:lang w:eastAsia="ru-RU"/>
              </w:rPr>
            </w:pPr>
            <w:r w:rsidRPr="00112725">
              <w:rPr>
                <w:rFonts w:eastAsia="Times New Roman"/>
                <w:sz w:val="24"/>
                <w:szCs w:val="24"/>
                <w:lang w:eastAsia="ru-RU"/>
              </w:rPr>
              <w:t>5</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jc w:val="center"/>
              <w:rPr>
                <w:sz w:val="24"/>
                <w:szCs w:val="24"/>
              </w:rPr>
            </w:pPr>
            <w:r w:rsidRPr="00B437AC">
              <w:rPr>
                <w:sz w:val="24"/>
                <w:szCs w:val="24"/>
              </w:rPr>
              <w:t>1</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844641" w:rsidRPr="004E2EF0" w:rsidRDefault="00844641" w:rsidP="00844641">
            <w:pPr>
              <w:spacing w:after="0"/>
              <w:jc w:val="center"/>
              <w:rPr>
                <w:color w:val="000000"/>
                <w:kern w:val="24"/>
                <w:sz w:val="24"/>
                <w:szCs w:val="24"/>
                <w:lang w:val="en-US" w:eastAsia="ru-RU"/>
              </w:rPr>
            </w:pPr>
            <w:r w:rsidRPr="004E2EF0">
              <w:rPr>
                <w:color w:val="000000"/>
                <w:kern w:val="24"/>
                <w:sz w:val="24"/>
                <w:szCs w:val="24"/>
                <w:lang w:val="en-US" w:eastAsia="ru-RU"/>
              </w:rPr>
              <w:t>3</w:t>
            </w: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4E2EF0" w:rsidRDefault="00844641" w:rsidP="00844641">
            <w:pPr>
              <w:spacing w:after="0"/>
              <w:rPr>
                <w:rFonts w:eastAsia="Times New Roman"/>
                <w:sz w:val="24"/>
                <w:szCs w:val="24"/>
              </w:rPr>
            </w:pPr>
            <w:r w:rsidRPr="004E2EF0">
              <w:rPr>
                <w:rFonts w:eastAsia="Times New Roman"/>
                <w:sz w:val="24"/>
                <w:szCs w:val="24"/>
                <w:lang w:eastAsia="ru-RU"/>
              </w:rPr>
              <w:t>Аналитическая химия</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sz w:val="24"/>
                <w:szCs w:val="24"/>
                <w:lang w:eastAsia="ru-RU"/>
              </w:rPr>
            </w:pPr>
            <w:r w:rsidRPr="00112725">
              <w:rPr>
                <w:rFonts w:eastAsia="Times New Roman"/>
                <w:sz w:val="24"/>
                <w:szCs w:val="24"/>
                <w:lang w:eastAsia="ru-RU"/>
              </w:rPr>
              <w:t>5</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rFonts w:eastAsia="Times New Roman"/>
                <w:sz w:val="24"/>
                <w:szCs w:val="24"/>
                <w:lang w:val="en-US" w:eastAsia="ru-RU"/>
              </w:rPr>
              <w:t>1</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jc w:val="center"/>
              <w:rPr>
                <w:sz w:val="24"/>
                <w:szCs w:val="24"/>
              </w:rPr>
            </w:pPr>
            <w:r w:rsidRPr="00B437AC">
              <w:rPr>
                <w:sz w:val="24"/>
                <w:szCs w:val="24"/>
              </w:rPr>
              <w:t>2</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844641" w:rsidRPr="004E2EF0" w:rsidRDefault="00844641" w:rsidP="00844641">
            <w:pPr>
              <w:spacing w:after="0"/>
              <w:jc w:val="center"/>
              <w:rPr>
                <w:color w:val="000000"/>
                <w:kern w:val="24"/>
                <w:sz w:val="24"/>
                <w:szCs w:val="24"/>
                <w:lang w:val="en-US" w:eastAsia="ru-RU"/>
              </w:rPr>
            </w:pPr>
            <w:r w:rsidRPr="004E2EF0">
              <w:rPr>
                <w:color w:val="000000"/>
                <w:kern w:val="24"/>
                <w:sz w:val="24"/>
                <w:szCs w:val="24"/>
                <w:lang w:val="en-US" w:eastAsia="ru-RU"/>
              </w:rPr>
              <w:t>4</w:t>
            </w:r>
          </w:p>
        </w:tc>
        <w:tc>
          <w:tcPr>
            <w:tcW w:w="1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4E2EF0" w:rsidRDefault="00844641" w:rsidP="00844641">
            <w:pPr>
              <w:rPr>
                <w:sz w:val="24"/>
                <w:szCs w:val="24"/>
              </w:rPr>
            </w:pPr>
            <w:r w:rsidRPr="004E2EF0">
              <w:rPr>
                <w:rFonts w:eastAsia="Times New Roman"/>
                <w:sz w:val="24"/>
                <w:szCs w:val="24"/>
                <w:lang w:eastAsia="ru-RU"/>
              </w:rPr>
              <w:t>Физическая и коллоидная химия</w:t>
            </w:r>
          </w:p>
        </w:tc>
        <w:tc>
          <w:tcPr>
            <w:tcW w:w="5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44641" w:rsidRPr="00112725" w:rsidRDefault="00844641" w:rsidP="001D4FB4">
            <w:pPr>
              <w:spacing w:after="0"/>
              <w:jc w:val="center"/>
              <w:rPr>
                <w:rFonts w:eastAsia="Times New Roman"/>
                <w:sz w:val="24"/>
                <w:szCs w:val="24"/>
                <w:lang w:eastAsia="ru-RU"/>
              </w:rPr>
            </w:pPr>
            <w:r w:rsidRPr="00112725">
              <w:rPr>
                <w:rFonts w:eastAsia="Times New Roman"/>
                <w:sz w:val="24"/>
                <w:szCs w:val="24"/>
                <w:lang w:eastAsia="ru-RU"/>
              </w:rPr>
              <w:t>5</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844641" w:rsidRPr="00112725" w:rsidRDefault="00844641" w:rsidP="001D4FB4">
            <w:pPr>
              <w:jc w:val="center"/>
              <w:rPr>
                <w:sz w:val="24"/>
                <w:szCs w:val="24"/>
              </w:rPr>
            </w:pPr>
            <w:r w:rsidRPr="00112725">
              <w:rPr>
                <w:sz w:val="24"/>
                <w:szCs w:val="24"/>
              </w:rPr>
              <w:t>1</w:t>
            </w: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844641" w:rsidRPr="00B437AC" w:rsidRDefault="00844641" w:rsidP="001D4FB4">
            <w:pPr>
              <w:jc w:val="center"/>
              <w:rPr>
                <w:sz w:val="24"/>
                <w:szCs w:val="24"/>
              </w:rPr>
            </w:pPr>
            <w:r w:rsidRPr="00B437AC">
              <w:rPr>
                <w:sz w:val="24"/>
                <w:szCs w:val="24"/>
              </w:rPr>
              <w:t>1</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27E89" w:rsidRPr="004E2EF0" w:rsidRDefault="00F27E89" w:rsidP="003F292A">
            <w:pPr>
              <w:spacing w:after="0"/>
              <w:jc w:val="center"/>
              <w:rPr>
                <w:color w:val="000000"/>
                <w:kern w:val="24"/>
                <w:sz w:val="24"/>
                <w:szCs w:val="24"/>
                <w:lang w:eastAsia="ru-RU"/>
              </w:rPr>
            </w:pPr>
          </w:p>
        </w:tc>
        <w:tc>
          <w:tcPr>
            <w:tcW w:w="193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F27E89" w:rsidRPr="004E2EF0" w:rsidRDefault="00F27E89" w:rsidP="0049067B">
            <w:pPr>
              <w:spacing w:after="0"/>
              <w:rPr>
                <w:rFonts w:eastAsia="Times New Roman"/>
                <w:sz w:val="24"/>
                <w:szCs w:val="24"/>
                <w:lang w:eastAsia="ru-RU"/>
              </w:rPr>
            </w:pPr>
            <w:r w:rsidRPr="004E2EF0">
              <w:rPr>
                <w:rFonts w:eastAsia="Times New Roman"/>
                <w:sz w:val="24"/>
                <w:szCs w:val="24"/>
                <w:lang w:eastAsia="ru-RU"/>
              </w:rPr>
              <w:t>ИТОГО:</w:t>
            </w:r>
          </w:p>
        </w:tc>
        <w:tc>
          <w:tcPr>
            <w:tcW w:w="52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F27E89" w:rsidRPr="00112725" w:rsidRDefault="00F27E89" w:rsidP="001D4FB4">
            <w:pPr>
              <w:spacing w:after="0"/>
              <w:jc w:val="center"/>
              <w:rPr>
                <w:rFonts w:eastAsia="Times New Roman"/>
                <w:b/>
                <w:sz w:val="24"/>
                <w:szCs w:val="24"/>
                <w:lang w:val="en-US" w:eastAsia="ru-RU"/>
              </w:rPr>
            </w:pPr>
            <w:r w:rsidRPr="00112725">
              <w:rPr>
                <w:rFonts w:eastAsia="Times New Roman"/>
                <w:b/>
                <w:sz w:val="24"/>
                <w:szCs w:val="24"/>
                <w:lang w:val="en-US" w:eastAsia="ru-RU"/>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rFonts w:eastAsia="Times New Roman"/>
                <w:sz w:val="24"/>
                <w:szCs w:val="24"/>
                <w:lang w:eastAsia="ru-RU"/>
              </w:rPr>
            </w:pP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rFonts w:eastAsia="Times New Roman"/>
                <w:sz w:val="24"/>
                <w:szCs w:val="24"/>
                <w:lang w:eastAsia="ru-RU"/>
              </w:rPr>
            </w:pP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rFonts w:eastAsia="Times New Roman"/>
                <w:sz w:val="24"/>
                <w:szCs w:val="24"/>
                <w:lang w:eastAsia="ru-RU"/>
              </w:rPr>
            </w:pP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rFonts w:eastAsia="Times New Roman"/>
                <w:sz w:val="24"/>
                <w:szCs w:val="24"/>
                <w:lang w:eastAsia="ru-RU"/>
              </w:rPr>
            </w:pP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F27E89" w:rsidRPr="00B437AC" w:rsidRDefault="00844641" w:rsidP="001D4FB4">
            <w:pPr>
              <w:spacing w:after="0"/>
              <w:jc w:val="center"/>
              <w:rPr>
                <w:rFonts w:eastAsia="Times New Roman"/>
                <w:b/>
                <w:sz w:val="24"/>
                <w:szCs w:val="24"/>
                <w:lang w:eastAsia="ru-RU"/>
              </w:rPr>
            </w:pPr>
            <w:r w:rsidRPr="00B437AC">
              <w:rPr>
                <w:rFonts w:eastAsia="Times New Roman"/>
                <w:b/>
                <w:sz w:val="24"/>
                <w:szCs w:val="24"/>
                <w:lang w:eastAsia="ru-RU"/>
              </w:rPr>
              <w:t>5</w:t>
            </w:r>
          </w:p>
        </w:tc>
      </w:tr>
      <w:tr w:rsidR="009E3052" w:rsidRPr="004E2EF0" w:rsidTr="009E3052">
        <w:trPr>
          <w:trHeight w:val="20"/>
          <w:jc w:val="center"/>
        </w:trPr>
        <w:tc>
          <w:tcPr>
            <w:tcW w:w="28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27E89" w:rsidRPr="004E2EF0" w:rsidRDefault="00F27E89" w:rsidP="003F292A">
            <w:pPr>
              <w:spacing w:after="0"/>
              <w:jc w:val="center"/>
              <w:rPr>
                <w:rFonts w:eastAsia="Times New Roman"/>
                <w:sz w:val="24"/>
                <w:szCs w:val="24"/>
                <w:lang w:eastAsia="ru-RU"/>
              </w:rPr>
            </w:pPr>
          </w:p>
        </w:tc>
        <w:tc>
          <w:tcPr>
            <w:tcW w:w="1931"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27E89" w:rsidRPr="004E2EF0" w:rsidRDefault="00F27E89" w:rsidP="0049067B">
            <w:pPr>
              <w:spacing w:after="0"/>
              <w:rPr>
                <w:rFonts w:eastAsia="Times New Roman"/>
                <w:sz w:val="24"/>
                <w:szCs w:val="24"/>
                <w:lang w:eastAsia="ru-RU"/>
              </w:rPr>
            </w:pPr>
            <w:r w:rsidRPr="004E2EF0">
              <w:rPr>
                <w:b/>
                <w:bCs/>
                <w:color w:val="000000"/>
                <w:kern w:val="24"/>
                <w:sz w:val="24"/>
                <w:szCs w:val="24"/>
                <w:lang w:eastAsia="ru-RU"/>
              </w:rPr>
              <w:t>ИТОГО:</w:t>
            </w:r>
          </w:p>
        </w:tc>
        <w:tc>
          <w:tcPr>
            <w:tcW w:w="52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27E89" w:rsidRPr="00112725" w:rsidRDefault="00F27E89" w:rsidP="001D4FB4">
            <w:pPr>
              <w:spacing w:after="0"/>
              <w:jc w:val="center"/>
              <w:rPr>
                <w:rFonts w:eastAsia="Times New Roman"/>
                <w:sz w:val="24"/>
                <w:szCs w:val="24"/>
                <w:lang w:val="en-US" w:eastAsia="ru-RU"/>
              </w:rPr>
            </w:pPr>
            <w:r w:rsidRPr="00112725">
              <w:rPr>
                <w:b/>
                <w:bCs/>
                <w:color w:val="000000"/>
                <w:kern w:val="24"/>
                <w:sz w:val="24"/>
                <w:szCs w:val="24"/>
                <w:lang w:val="en-US" w:eastAsia="ru-RU"/>
              </w:rPr>
              <w:t>40</w:t>
            </w:r>
          </w:p>
        </w:tc>
        <w:tc>
          <w:tcPr>
            <w:tcW w:w="370"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b/>
                <w:bCs/>
                <w:color w:val="000000"/>
                <w:kern w:val="24"/>
                <w:sz w:val="24"/>
                <w:szCs w:val="24"/>
                <w:lang w:eastAsia="ru-RU"/>
              </w:rPr>
            </w:pPr>
          </w:p>
        </w:tc>
        <w:tc>
          <w:tcPr>
            <w:tcW w:w="395"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b/>
                <w:bCs/>
                <w:color w:val="000000"/>
                <w:kern w:val="24"/>
                <w:sz w:val="24"/>
                <w:szCs w:val="24"/>
                <w:lang w:eastAsia="ru-RU"/>
              </w:rPr>
            </w:pPr>
          </w:p>
        </w:tc>
        <w:tc>
          <w:tcPr>
            <w:tcW w:w="421"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b/>
                <w:bCs/>
                <w:color w:val="000000"/>
                <w:kern w:val="24"/>
                <w:sz w:val="24"/>
                <w:szCs w:val="24"/>
                <w:lang w:eastAsia="ru-RU"/>
              </w:rPr>
            </w:pPr>
          </w:p>
        </w:tc>
        <w:tc>
          <w:tcPr>
            <w:tcW w:w="584" w:type="pct"/>
            <w:tcBorders>
              <w:top w:val="single" w:sz="8" w:space="0" w:color="000000"/>
              <w:left w:val="single" w:sz="8" w:space="0" w:color="000000"/>
              <w:bottom w:val="single" w:sz="8" w:space="0" w:color="000000"/>
              <w:right w:val="single" w:sz="8" w:space="0" w:color="000000"/>
            </w:tcBorders>
            <w:shd w:val="clear" w:color="auto" w:fill="FFFFFF"/>
          </w:tcPr>
          <w:p w:rsidR="00F27E89" w:rsidRPr="00112725" w:rsidRDefault="00F27E89" w:rsidP="001D4FB4">
            <w:pPr>
              <w:spacing w:after="0"/>
              <w:jc w:val="center"/>
              <w:rPr>
                <w:b/>
                <w:bCs/>
                <w:color w:val="000000"/>
                <w:kern w:val="24"/>
                <w:sz w:val="24"/>
                <w:szCs w:val="24"/>
                <w:lang w:eastAsia="ru-RU"/>
              </w:rPr>
            </w:pPr>
          </w:p>
        </w:tc>
        <w:tc>
          <w:tcPr>
            <w:tcW w:w="490" w:type="pct"/>
            <w:tcBorders>
              <w:top w:val="single" w:sz="8" w:space="0" w:color="000000"/>
              <w:left w:val="single" w:sz="8" w:space="0" w:color="000000"/>
              <w:bottom w:val="single" w:sz="8" w:space="0" w:color="000000"/>
              <w:right w:val="single" w:sz="8" w:space="0" w:color="000000"/>
            </w:tcBorders>
            <w:shd w:val="clear" w:color="auto" w:fill="FFFFFF"/>
          </w:tcPr>
          <w:p w:rsidR="00F27E89" w:rsidRPr="00B437AC" w:rsidRDefault="00B437AC" w:rsidP="001D4FB4">
            <w:pPr>
              <w:spacing w:after="0"/>
              <w:jc w:val="center"/>
              <w:rPr>
                <w:b/>
                <w:bCs/>
                <w:color w:val="000000"/>
                <w:kern w:val="24"/>
                <w:sz w:val="24"/>
                <w:szCs w:val="24"/>
                <w:highlight w:val="yellow"/>
                <w:lang w:eastAsia="ru-RU"/>
              </w:rPr>
            </w:pPr>
            <w:r w:rsidRPr="00B437AC">
              <w:rPr>
                <w:b/>
                <w:bCs/>
                <w:color w:val="000000"/>
                <w:kern w:val="24"/>
                <w:sz w:val="24"/>
                <w:szCs w:val="24"/>
                <w:lang w:eastAsia="ru-RU"/>
              </w:rPr>
              <w:t>10</w:t>
            </w:r>
          </w:p>
        </w:tc>
      </w:tr>
    </w:tbl>
    <w:p w:rsidR="00A711CC" w:rsidRPr="009A493E" w:rsidRDefault="00A711CC" w:rsidP="00A711CC">
      <w:pPr>
        <w:tabs>
          <w:tab w:val="left" w:pos="1134"/>
        </w:tabs>
        <w:spacing w:after="0" w:line="360" w:lineRule="auto"/>
        <w:ind w:firstLine="709"/>
        <w:jc w:val="both"/>
      </w:pPr>
      <w:r w:rsidRPr="009A493E">
        <w:t xml:space="preserve">Тестовое задание закрытой формы с выбором одного или </w:t>
      </w:r>
      <w:r w:rsidR="00600C6E">
        <w:t>нескольких вариантов ответа</w:t>
      </w:r>
      <w:r w:rsidRPr="009A493E">
        <w:t xml:space="preserve"> состоит из неполного тестового утверждения с одним</w:t>
      </w:r>
      <w:r w:rsidR="00AF0F91">
        <w:t xml:space="preserve"> </w:t>
      </w:r>
      <w:r w:rsidRPr="009A493E">
        <w:t>ключевым элементом и множеством допустимых заключений, одно или несколько из которых являются правильными.</w:t>
      </w:r>
    </w:p>
    <w:p w:rsidR="00A711CC" w:rsidRPr="009A493E" w:rsidRDefault="00A711CC" w:rsidP="00A711CC">
      <w:pPr>
        <w:tabs>
          <w:tab w:val="left" w:pos="1134"/>
        </w:tabs>
        <w:spacing w:after="0" w:line="360" w:lineRule="auto"/>
        <w:ind w:firstLine="709"/>
        <w:jc w:val="both"/>
      </w:pPr>
      <w:r w:rsidRPr="009A493E">
        <w:lastRenderedPageBreak/>
        <w:t>Тестовое задание открытой формы имеет вид н</w:t>
      </w:r>
      <w:r w:rsidR="009B4781">
        <w:t>еполного утверждения, в котором</w:t>
      </w:r>
      <w:r w:rsidRPr="009A493E">
        <w:t xml:space="preserve"> отсутствует один или несколько ключевых элементов, в качестве которых могут быть: число, слово </w:t>
      </w:r>
      <w:r w:rsidR="009B4781" w:rsidRPr="009A493E">
        <w:t>или словосочетание</w:t>
      </w:r>
      <w:r w:rsidRPr="009A493E">
        <w:t>. На мес</w:t>
      </w:r>
      <w:r w:rsidR="009B4781">
        <w:t xml:space="preserve">те ключевого элемента в тексте </w:t>
      </w:r>
      <w:r w:rsidRPr="009A493E">
        <w:t>задания ставится многоточие или знак подчеркивания.</w:t>
      </w:r>
    </w:p>
    <w:p w:rsidR="00A711CC" w:rsidRPr="009A493E" w:rsidRDefault="00A711CC" w:rsidP="00A711CC">
      <w:pPr>
        <w:tabs>
          <w:tab w:val="left" w:pos="1134"/>
        </w:tabs>
        <w:spacing w:after="0" w:line="360" w:lineRule="auto"/>
        <w:ind w:firstLine="709"/>
        <w:jc w:val="both"/>
      </w:pPr>
      <w:r w:rsidRPr="009A493E">
        <w:t>Тестовое задание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A711CC" w:rsidRPr="009A493E" w:rsidRDefault="00A711CC" w:rsidP="00A711CC">
      <w:pPr>
        <w:tabs>
          <w:tab w:val="left" w:pos="1134"/>
        </w:tabs>
        <w:spacing w:after="0" w:line="360" w:lineRule="auto"/>
        <w:ind w:firstLine="709"/>
        <w:jc w:val="both"/>
      </w:pPr>
      <w:r w:rsidRPr="009A493E">
        <w:t>Тестовое задание на установление соответствия.</w:t>
      </w:r>
      <w:r w:rsidR="00AF0F91">
        <w:t xml:space="preserve"> </w:t>
      </w:r>
      <w:r w:rsidRPr="009A493E">
        <w:t>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w:t>
      </w:r>
      <w:r>
        <w:t xml:space="preserve"> группе должно соответствовать </w:t>
      </w:r>
      <w:r w:rsidRPr="009A493E">
        <w:t xml:space="preserve">количеству элементов первой группы. Количество элементов как в первой, так и во второй группе должно быть не менее 4. </w:t>
      </w:r>
    </w:p>
    <w:p w:rsidR="00A711CC" w:rsidRPr="009A493E" w:rsidRDefault="00A711CC" w:rsidP="00A711CC">
      <w:pPr>
        <w:tabs>
          <w:tab w:val="left" w:pos="1134"/>
        </w:tabs>
        <w:spacing w:after="0" w:line="360" w:lineRule="auto"/>
        <w:ind w:firstLine="709"/>
        <w:jc w:val="both"/>
      </w:pPr>
      <w:r w:rsidRPr="009A493E">
        <w:t xml:space="preserve">Выполнение тестового задания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w:t>
      </w:r>
    </w:p>
    <w:p w:rsidR="00A711CC" w:rsidRPr="009A493E" w:rsidRDefault="00A711CC" w:rsidP="00A711CC">
      <w:pPr>
        <w:tabs>
          <w:tab w:val="left" w:pos="1134"/>
        </w:tabs>
        <w:spacing w:after="0" w:line="360" w:lineRule="auto"/>
        <w:ind w:firstLine="709"/>
        <w:jc w:val="both"/>
      </w:pPr>
      <w:r w:rsidRPr="009A493E">
        <w:t>При выполнении тестового задания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7E04D8" w:rsidRPr="009A493E" w:rsidRDefault="00331450" w:rsidP="007E04D8">
      <w:pPr>
        <w:spacing w:line="360" w:lineRule="auto"/>
        <w:ind w:firstLine="709"/>
        <w:contextualSpacing/>
        <w:jc w:val="both"/>
      </w:pPr>
      <w:r w:rsidRPr="00896876">
        <w:t>3.</w:t>
      </w:r>
      <w:r w:rsidR="00663F97">
        <w:t>4</w:t>
      </w:r>
      <w:r w:rsidR="00E60748">
        <w:t xml:space="preserve">. </w:t>
      </w:r>
      <w:r w:rsidR="007E04D8">
        <w:t xml:space="preserve">Практические задания </w:t>
      </w:r>
      <w:r w:rsidR="007E04D8" w:rsidRPr="009A493E">
        <w:t xml:space="preserve">Комплексного задания 1 уровня включают </w:t>
      </w:r>
      <w:r w:rsidR="00663F97" w:rsidRPr="009A493E">
        <w:t>два вида</w:t>
      </w:r>
      <w:r w:rsidR="007E04D8" w:rsidRPr="009A493E">
        <w:t xml:space="preserve"> заданий: задание «Перевод професси</w:t>
      </w:r>
      <w:r w:rsidR="007E04D8">
        <w:t>онального текста (сообщения)» и</w:t>
      </w:r>
      <w:r w:rsidR="007E04D8" w:rsidRPr="009A493E">
        <w:t xml:space="preserve"> «Задание по организации работы коллектива».</w:t>
      </w:r>
    </w:p>
    <w:p w:rsidR="007E04D8" w:rsidRPr="009A493E" w:rsidRDefault="007E04D8" w:rsidP="007E04D8">
      <w:pPr>
        <w:tabs>
          <w:tab w:val="left" w:pos="709"/>
        </w:tabs>
        <w:spacing w:after="0" w:line="360" w:lineRule="auto"/>
        <w:ind w:firstLine="709"/>
        <w:jc w:val="both"/>
      </w:pPr>
      <w:r w:rsidRPr="009A493E">
        <w:t>3.5. Задание «Перевод профессионального текста (сообщения)» позволяет оценить уровень сформированности:</w:t>
      </w:r>
    </w:p>
    <w:p w:rsidR="007E04D8" w:rsidRPr="009A493E" w:rsidRDefault="007E04D8" w:rsidP="007E04D8">
      <w:pPr>
        <w:tabs>
          <w:tab w:val="left" w:pos="709"/>
        </w:tabs>
        <w:spacing w:after="0" w:line="360" w:lineRule="auto"/>
        <w:ind w:firstLine="709"/>
        <w:jc w:val="both"/>
      </w:pPr>
      <w:r w:rsidRPr="009A493E">
        <w:t>умений применять лексику и грамматику иностранного языка для перевода текста на профессиональную тему;</w:t>
      </w:r>
    </w:p>
    <w:p w:rsidR="007E04D8" w:rsidRPr="009A493E" w:rsidRDefault="007E04D8" w:rsidP="007E04D8">
      <w:pPr>
        <w:tabs>
          <w:tab w:val="left" w:pos="709"/>
        </w:tabs>
        <w:spacing w:after="0" w:line="360" w:lineRule="auto"/>
        <w:ind w:firstLine="709"/>
        <w:jc w:val="both"/>
      </w:pPr>
      <w:r w:rsidRPr="009A493E">
        <w:lastRenderedPageBreak/>
        <w:t>навыки письменной коммуникации;</w:t>
      </w:r>
    </w:p>
    <w:p w:rsidR="00DE6B16" w:rsidRPr="009A493E" w:rsidRDefault="00DE6B16" w:rsidP="00DE6B16">
      <w:pPr>
        <w:tabs>
          <w:tab w:val="left" w:pos="709"/>
        </w:tabs>
        <w:spacing w:after="0" w:line="360" w:lineRule="auto"/>
        <w:ind w:firstLine="709"/>
        <w:jc w:val="both"/>
      </w:pPr>
      <w:r w:rsidRPr="009A493E">
        <w:t>навыки использования информационно-коммуникационных технологий в профессиональной деятельности.</w:t>
      </w:r>
    </w:p>
    <w:p w:rsidR="00DE6B16" w:rsidRPr="009A493E" w:rsidRDefault="00DE6B16" w:rsidP="00DE6B16">
      <w:pPr>
        <w:tabs>
          <w:tab w:val="left" w:pos="709"/>
        </w:tabs>
        <w:spacing w:after="0" w:line="360" w:lineRule="auto"/>
        <w:ind w:firstLine="709"/>
        <w:jc w:val="both"/>
      </w:pPr>
      <w:r w:rsidRPr="009A493E">
        <w:t xml:space="preserve">Задание по переводу текста с иностранного языка на русский включает </w:t>
      </w:r>
      <w:r>
        <w:t xml:space="preserve">2 </w:t>
      </w:r>
      <w:r w:rsidRPr="009A493E">
        <w:t xml:space="preserve">задачи. </w:t>
      </w:r>
      <w:r w:rsidR="00B437AC">
        <w:t xml:space="preserve"> </w:t>
      </w:r>
      <w:r w:rsidRPr="009A493E">
        <w:t xml:space="preserve">Текст на иностранном языке, предназначенный для перевода на русский язык должен включать профессиональную лексику, объем текста не должен превышать 2000 знаков. </w:t>
      </w:r>
      <w:r w:rsidR="00B437AC">
        <w:t xml:space="preserve"> </w:t>
      </w:r>
    </w:p>
    <w:p w:rsidR="00B97CBF" w:rsidRDefault="00B97CBF" w:rsidP="00B97CBF">
      <w:pPr>
        <w:tabs>
          <w:tab w:val="left" w:pos="709"/>
        </w:tabs>
        <w:spacing w:after="0" w:line="360" w:lineRule="auto"/>
        <w:ind w:firstLine="709"/>
        <w:jc w:val="both"/>
      </w:pPr>
      <w:r>
        <w:t>3.6. «Задание по организации работы коллектива» позволяет оценить уровень сформированности:</w:t>
      </w:r>
    </w:p>
    <w:p w:rsidR="00B97CBF" w:rsidRDefault="00B97CBF" w:rsidP="00B97CBF">
      <w:pPr>
        <w:tabs>
          <w:tab w:val="left" w:pos="709"/>
        </w:tabs>
        <w:spacing w:after="0" w:line="360" w:lineRule="auto"/>
        <w:ind w:firstLine="709"/>
        <w:jc w:val="both"/>
      </w:pPr>
      <w:r>
        <w:t>умений организации производственной деятельности подразделения;</w:t>
      </w:r>
    </w:p>
    <w:p w:rsidR="00B97CBF" w:rsidRDefault="00B97CBF" w:rsidP="00B97CBF">
      <w:pPr>
        <w:tabs>
          <w:tab w:val="left" w:pos="709"/>
        </w:tabs>
        <w:spacing w:after="0" w:line="360" w:lineRule="auto"/>
        <w:ind w:firstLine="709"/>
        <w:jc w:val="both"/>
      </w:pPr>
      <w:r>
        <w:t>навыки эффективного взаимодействия с коллегами, руководством, потребителями;</w:t>
      </w:r>
    </w:p>
    <w:p w:rsidR="00B97CBF" w:rsidRDefault="00B97CBF" w:rsidP="00B97CBF">
      <w:pPr>
        <w:tabs>
          <w:tab w:val="left" w:pos="709"/>
        </w:tabs>
        <w:spacing w:after="0" w:line="360" w:lineRule="auto"/>
        <w:ind w:firstLine="709"/>
        <w:jc w:val="both"/>
      </w:pPr>
      <w:r>
        <w:t>навыки использования информационно-коммуникационных технологий в профессиональной деятельности.</w:t>
      </w:r>
    </w:p>
    <w:p w:rsidR="00B97CBF" w:rsidRDefault="00B97CBF" w:rsidP="00B97CBF">
      <w:pPr>
        <w:tabs>
          <w:tab w:val="left" w:pos="709"/>
        </w:tabs>
        <w:spacing w:after="0" w:line="360" w:lineRule="auto"/>
        <w:ind w:firstLine="709"/>
        <w:jc w:val="both"/>
      </w:pPr>
      <w:r>
        <w:t>Задание по орга</w:t>
      </w:r>
      <w:r w:rsidR="006C5C83">
        <w:t>низации работы коллектива</w:t>
      </w:r>
      <w:r w:rsidR="00CA4C1C">
        <w:t xml:space="preserve"> включает 2 </w:t>
      </w:r>
      <w:r>
        <w:t>задачи.</w:t>
      </w:r>
    </w:p>
    <w:p w:rsidR="00B97CBF" w:rsidRDefault="00B97CBF" w:rsidP="00B97CBF">
      <w:pPr>
        <w:tabs>
          <w:tab w:val="left" w:pos="709"/>
        </w:tabs>
        <w:spacing w:after="0" w:line="360" w:lineRule="auto"/>
        <w:ind w:firstLine="709"/>
        <w:jc w:val="both"/>
      </w:pPr>
      <w:r>
        <w:t>3.7.</w:t>
      </w:r>
      <w:r w:rsidR="006C5C83">
        <w:t xml:space="preserve"> Комплексное задание II уровня</w:t>
      </w:r>
      <w:r>
        <w:t xml:space="preserve">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с применением практических навыков, заключающихся в изготовлении продукта (изделия и т.д.) или выполнении работ по заданным параметрам с контролем соответствия результата существующим требованиям.</w:t>
      </w:r>
    </w:p>
    <w:p w:rsidR="00CA4C1C" w:rsidRDefault="00B97CBF" w:rsidP="00B97CBF">
      <w:pPr>
        <w:tabs>
          <w:tab w:val="left" w:pos="709"/>
        </w:tabs>
        <w:spacing w:after="0" w:line="360" w:lineRule="auto"/>
        <w:ind w:firstLine="709"/>
        <w:jc w:val="both"/>
      </w:pPr>
      <w:r>
        <w:t xml:space="preserve">Комплексное задание II </w:t>
      </w:r>
      <w:r w:rsidR="00CA4C1C">
        <w:t>уровня включает</w:t>
      </w:r>
      <w:r>
        <w:t xml:space="preserve"> инвариантную и вариативную части.</w:t>
      </w:r>
    </w:p>
    <w:p w:rsidR="005F42C3" w:rsidRPr="009A493E" w:rsidRDefault="00C979DE" w:rsidP="005F42C3">
      <w:pPr>
        <w:tabs>
          <w:tab w:val="left" w:pos="709"/>
        </w:tabs>
        <w:spacing w:after="0" w:line="360" w:lineRule="auto"/>
        <w:ind w:firstLine="709"/>
        <w:jc w:val="both"/>
        <w:rPr>
          <w:rFonts w:eastAsia="Times New Roman"/>
        </w:rPr>
      </w:pPr>
      <w:r>
        <w:rPr>
          <w:rFonts w:eastAsia="Times New Roman"/>
        </w:rPr>
        <w:t xml:space="preserve">3.8. </w:t>
      </w:r>
      <w:r w:rsidR="005F42C3" w:rsidRPr="009A493E">
        <w:rPr>
          <w:rFonts w:eastAsia="Times New Roman"/>
        </w:rPr>
        <w:t xml:space="preserve">Инвариантная </w:t>
      </w:r>
      <w:r w:rsidR="003535AE">
        <w:rPr>
          <w:rFonts w:eastAsia="Times New Roman"/>
        </w:rPr>
        <w:t>часть комплексного задания</w:t>
      </w:r>
      <w:r w:rsidR="005F42C3" w:rsidRPr="009A493E">
        <w:rPr>
          <w:rFonts w:eastAsia="Times New Roman"/>
        </w:rPr>
        <w:t xml:space="preserve"> II уровня формируется в соответствии с профессиональными компетенциями специальностей</w:t>
      </w:r>
      <w:r w:rsidR="00AF0F91">
        <w:rPr>
          <w:rFonts w:eastAsia="Times New Roman"/>
        </w:rPr>
        <w:t xml:space="preserve"> </w:t>
      </w:r>
      <w:r w:rsidR="005F42C3" w:rsidRPr="009A493E">
        <w:rPr>
          <w:rFonts w:eastAsia="Times New Roman"/>
        </w:rPr>
        <w:t xml:space="preserve">УГС, умениями и практическим опытом, которые являются общими для всех специальностей УГС. </w:t>
      </w:r>
    </w:p>
    <w:p w:rsidR="005F42C3" w:rsidRPr="009A493E" w:rsidRDefault="005F42C3" w:rsidP="005F42C3">
      <w:pPr>
        <w:tabs>
          <w:tab w:val="left" w:pos="709"/>
        </w:tabs>
        <w:spacing w:after="0" w:line="360" w:lineRule="auto"/>
        <w:ind w:firstLine="709"/>
        <w:jc w:val="both"/>
        <w:rPr>
          <w:rFonts w:eastAsia="Times New Roman"/>
        </w:rPr>
      </w:pPr>
      <w:r w:rsidRPr="009A493E">
        <w:rPr>
          <w:rFonts w:eastAsia="Times New Roman"/>
        </w:rPr>
        <w:t>Инвариант</w:t>
      </w:r>
      <w:r>
        <w:rPr>
          <w:rFonts w:eastAsia="Times New Roman"/>
        </w:rPr>
        <w:t xml:space="preserve">ная часть комплексного задания </w:t>
      </w:r>
      <w:r w:rsidRPr="009A493E">
        <w:rPr>
          <w:rFonts w:eastAsia="Times New Roman"/>
        </w:rPr>
        <w:t xml:space="preserve">II уровня представляет собой практическое задание, которые содержит </w:t>
      </w:r>
      <w:r w:rsidR="00B437AC">
        <w:rPr>
          <w:rFonts w:eastAsia="Times New Roman"/>
        </w:rPr>
        <w:t>2</w:t>
      </w:r>
      <w:r w:rsidRPr="009A493E">
        <w:rPr>
          <w:rFonts w:eastAsia="Times New Roman"/>
        </w:rPr>
        <w:t xml:space="preserve"> задачи различных уровней сложности. </w:t>
      </w:r>
      <w:r w:rsidRPr="009A493E">
        <w:rPr>
          <w:rFonts w:eastAsia="Times New Roman"/>
        </w:rPr>
        <w:tab/>
        <w:t xml:space="preserve">Количество оцениваемых задач, составляющих то или иное практическое </w:t>
      </w:r>
      <w:r w:rsidRPr="009A493E">
        <w:rPr>
          <w:rFonts w:eastAsia="Times New Roman"/>
        </w:rPr>
        <w:lastRenderedPageBreak/>
        <w:t>задание, должно быть одинаковое для специальностей или подгрупп специальностей профильного направления Олимпиады.</w:t>
      </w:r>
    </w:p>
    <w:p w:rsidR="00A700B1" w:rsidRPr="00896876" w:rsidRDefault="00A700B1" w:rsidP="005F42C3">
      <w:pPr>
        <w:tabs>
          <w:tab w:val="left" w:pos="709"/>
        </w:tabs>
        <w:spacing w:after="0" w:line="360" w:lineRule="auto"/>
        <w:ind w:firstLine="709"/>
        <w:jc w:val="both"/>
        <w:rPr>
          <w:rFonts w:eastAsia="Times New Roman"/>
        </w:rPr>
      </w:pPr>
      <w:r w:rsidRPr="00896876">
        <w:rPr>
          <w:rFonts w:eastAsia="Times New Roman"/>
        </w:rPr>
        <w:t>3.9. Задания II уровня подразделяются на инвариантную и вариативную части.</w:t>
      </w:r>
    </w:p>
    <w:p w:rsidR="00775F3B" w:rsidRPr="00896876" w:rsidRDefault="00775F3B" w:rsidP="00775F3B">
      <w:pPr>
        <w:tabs>
          <w:tab w:val="left" w:pos="709"/>
        </w:tabs>
        <w:spacing w:after="0" w:line="360" w:lineRule="auto"/>
        <w:ind w:firstLine="709"/>
        <w:jc w:val="both"/>
        <w:rPr>
          <w:rFonts w:eastAsia="Times New Roman"/>
        </w:rPr>
      </w:pPr>
      <w:r w:rsidRPr="00896876">
        <w:rPr>
          <w:rFonts w:eastAsia="Times New Roman"/>
        </w:rPr>
        <w:t xml:space="preserve">3.10. Инвариантная часть заданий II уровня формируется в соответствии с общими и профессиональными компетенциями специальностей УГС, умениями и практическим опытом, которые являются общими для всех специальностей, входящих в УГС. </w:t>
      </w:r>
    </w:p>
    <w:p w:rsidR="00151D69" w:rsidRPr="009A493E" w:rsidRDefault="00E81975" w:rsidP="00151D69">
      <w:pPr>
        <w:tabs>
          <w:tab w:val="left" w:pos="709"/>
        </w:tabs>
        <w:spacing w:after="0" w:line="360" w:lineRule="auto"/>
        <w:ind w:firstLine="709"/>
        <w:jc w:val="both"/>
        <w:rPr>
          <w:rFonts w:eastAsia="Times New Roman"/>
        </w:rPr>
      </w:pPr>
      <w:r w:rsidRPr="00896876">
        <w:rPr>
          <w:rFonts w:eastAsia="Times New Roman"/>
        </w:rPr>
        <w:t xml:space="preserve">3.11. </w:t>
      </w:r>
      <w:r w:rsidR="00151D69" w:rsidRPr="009A493E">
        <w:rPr>
          <w:rFonts w:eastAsia="Times New Roman"/>
        </w:rPr>
        <w:t>Вариативная часть комплексного задания II уровня формируется в соответствии со специфическими для специальности или подгруппы специальностей УГС, пр</w:t>
      </w:r>
      <w:r w:rsidR="00151D69">
        <w:rPr>
          <w:rFonts w:eastAsia="Times New Roman"/>
        </w:rPr>
        <w:t xml:space="preserve">офессиональными компетенциями, </w:t>
      </w:r>
      <w:r w:rsidR="00151D69" w:rsidRPr="009A493E">
        <w:rPr>
          <w:rFonts w:eastAsia="Times New Roman"/>
        </w:rPr>
        <w:t xml:space="preserve">умениями и практическим опытом с учетом трудовых функций профессиональных стандартов. Практические задания разработаны в соответствии с объектами и видами профессиональной деятельности обучающихся по </w:t>
      </w:r>
      <w:r w:rsidR="00657B2A">
        <w:rPr>
          <w:rFonts w:eastAsia="Times New Roman"/>
        </w:rPr>
        <w:t>специальности 18.02.01 Аналитический контроль качества химических соединений</w:t>
      </w:r>
      <w:r w:rsidR="00151D69" w:rsidRPr="009A493E">
        <w:rPr>
          <w:rFonts w:eastAsia="Times New Roman"/>
        </w:rPr>
        <w:t xml:space="preserve">. </w:t>
      </w:r>
    </w:p>
    <w:p w:rsidR="00151D69" w:rsidRPr="009A493E" w:rsidRDefault="00151D69" w:rsidP="00151D69">
      <w:pPr>
        <w:tabs>
          <w:tab w:val="left" w:pos="1134"/>
        </w:tabs>
        <w:spacing w:after="0" w:line="360" w:lineRule="auto"/>
        <w:ind w:firstLine="709"/>
        <w:jc w:val="both"/>
        <w:rPr>
          <w:rFonts w:eastAsia="Times New Roman"/>
        </w:rPr>
      </w:pPr>
      <w:r>
        <w:rPr>
          <w:rFonts w:eastAsia="Times New Roman"/>
        </w:rPr>
        <w:t xml:space="preserve">Количество заданий Комплексного задания </w:t>
      </w:r>
      <w:r w:rsidRPr="009A493E">
        <w:rPr>
          <w:rFonts w:eastAsia="Times New Roman"/>
        </w:rPr>
        <w:t>II уровня, составляющих общую или вариативную часть должно быть одинаковое для специ</w:t>
      </w:r>
      <w:r>
        <w:rPr>
          <w:rFonts w:eastAsia="Times New Roman"/>
        </w:rPr>
        <w:t>альностей или укрупненных групп</w:t>
      </w:r>
      <w:r w:rsidR="00DC2B95">
        <w:rPr>
          <w:rFonts w:eastAsia="Times New Roman"/>
        </w:rPr>
        <w:t xml:space="preserve"> специальностей </w:t>
      </w:r>
      <w:r w:rsidRPr="009A493E">
        <w:rPr>
          <w:rFonts w:eastAsia="Times New Roman"/>
        </w:rPr>
        <w:t>профильного направления Олимпиады.</w:t>
      </w:r>
    </w:p>
    <w:p w:rsidR="007C26CC" w:rsidRPr="00DC2B95" w:rsidRDefault="000755C8" w:rsidP="00657B2A">
      <w:pPr>
        <w:tabs>
          <w:tab w:val="left" w:pos="709"/>
        </w:tabs>
        <w:spacing w:after="0" w:line="360" w:lineRule="auto"/>
        <w:ind w:firstLine="709"/>
        <w:jc w:val="both"/>
        <w:rPr>
          <w:rFonts w:eastAsia="Times New Roman"/>
        </w:rPr>
      </w:pPr>
      <w:r w:rsidRPr="00896876">
        <w:rPr>
          <w:rFonts w:eastAsia="Times New Roman"/>
        </w:rPr>
        <w:t xml:space="preserve">Вариативная часть задания II уровня содержит </w:t>
      </w:r>
      <w:r w:rsidR="00844641" w:rsidRPr="00896876">
        <w:rPr>
          <w:rFonts w:eastAsia="Times New Roman"/>
        </w:rPr>
        <w:t xml:space="preserve">одну практикоориентированную теоретическую </w:t>
      </w:r>
      <w:r w:rsidRPr="00896876">
        <w:rPr>
          <w:rFonts w:eastAsia="Times New Roman"/>
        </w:rPr>
        <w:t>задач</w:t>
      </w:r>
      <w:r w:rsidR="00844641" w:rsidRPr="00896876">
        <w:rPr>
          <w:rFonts w:eastAsia="Times New Roman"/>
        </w:rPr>
        <w:t>у</w:t>
      </w:r>
      <w:r w:rsidR="00397EC2" w:rsidRPr="00896876">
        <w:rPr>
          <w:rFonts w:eastAsia="Times New Roman"/>
        </w:rPr>
        <w:t xml:space="preserve"> и практическую задачу</w:t>
      </w:r>
      <w:r w:rsidR="00030D27">
        <w:rPr>
          <w:rFonts w:eastAsia="Times New Roman"/>
        </w:rPr>
        <w:t>:</w:t>
      </w:r>
      <w:r w:rsidR="00657B2A">
        <w:rPr>
          <w:rFonts w:eastAsia="Times New Roman"/>
        </w:rPr>
        <w:t xml:space="preserve"> </w:t>
      </w:r>
      <w:r w:rsidR="00267642" w:rsidRPr="00657B2A">
        <w:rPr>
          <w:rFonts w:eastAsia="Times New Roman"/>
        </w:rPr>
        <w:t>№ 1</w:t>
      </w:r>
      <w:r w:rsidR="00397EC2" w:rsidRPr="00657B2A">
        <w:rPr>
          <w:rFonts w:eastAsia="Times New Roman"/>
        </w:rPr>
        <w:t xml:space="preserve"> практиоориентированная</w:t>
      </w:r>
      <w:r w:rsidR="00914316" w:rsidRPr="00657B2A">
        <w:rPr>
          <w:rFonts w:eastAsia="Times New Roman"/>
        </w:rPr>
        <w:t xml:space="preserve"> зада</w:t>
      </w:r>
      <w:r w:rsidR="00397EC2" w:rsidRPr="00657B2A">
        <w:rPr>
          <w:rFonts w:eastAsia="Times New Roman"/>
        </w:rPr>
        <w:t>ча</w:t>
      </w:r>
      <w:r w:rsidR="00E81975" w:rsidRPr="00657B2A">
        <w:rPr>
          <w:rFonts w:eastAsia="Times New Roman"/>
        </w:rPr>
        <w:t xml:space="preserve"> - </w:t>
      </w:r>
      <w:r w:rsidR="00267642" w:rsidRPr="00657B2A">
        <w:rPr>
          <w:rFonts w:eastAsia="Times New Roman"/>
        </w:rPr>
        <w:t>«</w:t>
      </w:r>
      <w:r w:rsidR="00397EC2" w:rsidRPr="00657B2A">
        <w:rPr>
          <w:rFonts w:eastAsia="Times New Roman"/>
        </w:rPr>
        <w:t>Описать синтез бензойной кислоты и описать определить выхода продукта титриметрическим методом</w:t>
      </w:r>
      <w:r w:rsidR="00267642" w:rsidRPr="00657B2A">
        <w:rPr>
          <w:rFonts w:eastAsia="Times New Roman"/>
        </w:rPr>
        <w:t>»;</w:t>
      </w:r>
      <w:r w:rsidR="00657B2A">
        <w:rPr>
          <w:rFonts w:eastAsia="Times New Roman"/>
        </w:rPr>
        <w:t xml:space="preserve"> </w:t>
      </w:r>
      <w:r w:rsidR="00267642" w:rsidRPr="00657B2A">
        <w:rPr>
          <w:rFonts w:eastAsia="Times New Roman"/>
        </w:rPr>
        <w:t xml:space="preserve">№ 2 </w:t>
      </w:r>
      <w:r w:rsidR="00914316" w:rsidRPr="00657B2A">
        <w:rPr>
          <w:rFonts w:eastAsia="Times New Roman"/>
        </w:rPr>
        <w:t>практическ</w:t>
      </w:r>
      <w:r w:rsidR="004E6358" w:rsidRPr="00657B2A">
        <w:rPr>
          <w:rFonts w:eastAsia="Times New Roman"/>
        </w:rPr>
        <w:t>ая</w:t>
      </w:r>
      <w:r w:rsidR="00914316" w:rsidRPr="00657B2A">
        <w:rPr>
          <w:rFonts w:eastAsia="Times New Roman"/>
        </w:rPr>
        <w:t xml:space="preserve"> зада</w:t>
      </w:r>
      <w:r w:rsidR="004E6358" w:rsidRPr="00657B2A">
        <w:rPr>
          <w:rFonts w:eastAsia="Times New Roman"/>
        </w:rPr>
        <w:t>ча</w:t>
      </w:r>
      <w:r w:rsidR="00914316" w:rsidRPr="00657B2A">
        <w:rPr>
          <w:rFonts w:eastAsia="Times New Roman"/>
        </w:rPr>
        <w:t xml:space="preserve"> </w:t>
      </w:r>
      <w:r w:rsidR="00E81975" w:rsidRPr="00657B2A">
        <w:rPr>
          <w:rFonts w:eastAsia="Times New Roman"/>
        </w:rPr>
        <w:t>– «</w:t>
      </w:r>
      <w:r w:rsidR="00375B8E" w:rsidRPr="00657B2A">
        <w:rPr>
          <w:rFonts w:eastAsia="Times New Roman"/>
        </w:rPr>
        <w:t xml:space="preserve">Определение качественного </w:t>
      </w:r>
      <w:r w:rsidR="00DC2B95" w:rsidRPr="00657B2A">
        <w:rPr>
          <w:rFonts w:eastAsia="Times New Roman"/>
        </w:rPr>
        <w:t>и кол</w:t>
      </w:r>
      <w:r w:rsidR="00375B8E" w:rsidRPr="00657B2A">
        <w:rPr>
          <w:rFonts w:eastAsia="Times New Roman"/>
        </w:rPr>
        <w:t>ичественного состава предлагаемых кислот</w:t>
      </w:r>
      <w:r w:rsidR="00DC2B95" w:rsidRPr="00657B2A">
        <w:rPr>
          <w:rFonts w:eastAsia="Times New Roman"/>
        </w:rPr>
        <w:t>».</w:t>
      </w:r>
    </w:p>
    <w:p w:rsidR="007C26CC" w:rsidRPr="00896876" w:rsidRDefault="007C26CC" w:rsidP="007C26CC">
      <w:pPr>
        <w:tabs>
          <w:tab w:val="left" w:pos="1134"/>
        </w:tabs>
        <w:spacing w:after="0" w:line="360" w:lineRule="auto"/>
        <w:ind w:firstLine="709"/>
        <w:contextualSpacing/>
        <w:jc w:val="center"/>
        <w:rPr>
          <w:rFonts w:eastAsia="Times New Roman"/>
          <w:b/>
        </w:rPr>
      </w:pPr>
      <w:r w:rsidRPr="00896876">
        <w:rPr>
          <w:rFonts w:eastAsia="Times New Roman"/>
          <w:b/>
        </w:rPr>
        <w:t>4. Система оценивания выполнения заданий</w:t>
      </w:r>
    </w:p>
    <w:p w:rsidR="007C26CC" w:rsidRPr="00896876"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4.1.</w:t>
      </w:r>
      <w:r w:rsidRPr="00896876">
        <w:rPr>
          <w:rFonts w:eastAsia="Times New Roman"/>
        </w:rPr>
        <w:tab/>
        <w:t xml:space="preserve">Оценивание выполнения конкурсных заданий осуществляется на основе следующих принципов: </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соответствия содержания конкурсных заданий ФГОС СПО по специальностям, входящим в укрупненную группу специальностей, учёта требований профессиональных стандартов и работодателей;</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lastRenderedPageBreak/>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7C26CC" w:rsidRPr="00896876"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4.2. При выполнении процедур оценки конкурсных заданий используются следующие основные методы:</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метод экспертной оценки;</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метод расчета первичных баллов;</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метод расчета сводных баллов;</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метод агрегирования результатов участников Олимпиады;</w:t>
      </w:r>
    </w:p>
    <w:p w:rsidR="007C26CC" w:rsidRPr="00896876" w:rsidRDefault="007C26CC" w:rsidP="00B21508">
      <w:pPr>
        <w:pStyle w:val="a8"/>
        <w:numPr>
          <w:ilvl w:val="0"/>
          <w:numId w:val="2"/>
        </w:numPr>
        <w:tabs>
          <w:tab w:val="left" w:pos="1134"/>
        </w:tabs>
        <w:spacing w:after="0" w:line="360" w:lineRule="auto"/>
        <w:ind w:left="0" w:firstLine="709"/>
        <w:jc w:val="both"/>
        <w:rPr>
          <w:rFonts w:eastAsia="Times New Roman"/>
        </w:rPr>
      </w:pPr>
      <w:r w:rsidRPr="00896876">
        <w:rPr>
          <w:rFonts w:eastAsia="Times New Roman"/>
        </w:rPr>
        <w:t>метод ранжирования результатов участников Олимпиады.</w:t>
      </w:r>
    </w:p>
    <w:p w:rsidR="00AB49C5"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4.3. Результаты выполнения практических конкурсных задани</w:t>
      </w:r>
      <w:r w:rsidR="00EC589E" w:rsidRPr="00896876">
        <w:rPr>
          <w:rFonts w:eastAsia="Times New Roman"/>
        </w:rPr>
        <w:t xml:space="preserve">й оцениваются с использованием </w:t>
      </w:r>
      <w:r w:rsidRPr="00896876">
        <w:rPr>
          <w:rFonts w:eastAsia="Times New Roman"/>
        </w:rPr>
        <w:t xml:space="preserve">следующих групп целевых индикаторов: основных </w:t>
      </w:r>
      <w:r w:rsidR="00ED26C6" w:rsidRPr="00657B2A">
        <w:rPr>
          <w:rFonts w:eastAsia="Times New Roman"/>
        </w:rPr>
        <w:t xml:space="preserve">поощрительных </w:t>
      </w:r>
      <w:r w:rsidRPr="00657B2A">
        <w:rPr>
          <w:rFonts w:eastAsia="Times New Roman"/>
        </w:rPr>
        <w:t>и штрафных.</w:t>
      </w:r>
    </w:p>
    <w:p w:rsidR="00AB49C5" w:rsidRPr="009A493E" w:rsidRDefault="00AB49C5" w:rsidP="00AB49C5">
      <w:pPr>
        <w:tabs>
          <w:tab w:val="left" w:pos="1134"/>
        </w:tabs>
        <w:spacing w:after="0" w:line="360" w:lineRule="auto"/>
        <w:ind w:firstLine="709"/>
        <w:jc w:val="both"/>
        <w:rPr>
          <w:rFonts w:eastAsia="Times New Roman"/>
        </w:rPr>
      </w:pPr>
      <w:r>
        <w:rPr>
          <w:rFonts w:eastAsia="Times New Roman"/>
        </w:rPr>
        <w:t xml:space="preserve">4.4. </w:t>
      </w:r>
      <w:r w:rsidRPr="009A493E">
        <w:rPr>
          <w:rFonts w:eastAsia="Times New Roman"/>
        </w:rPr>
        <w:t>При оценке конкурсных заданий используются следующие основные процедуры:</w:t>
      </w:r>
    </w:p>
    <w:p w:rsidR="00AB49C5" w:rsidRPr="009A493E" w:rsidRDefault="00AB49C5" w:rsidP="00AB49C5">
      <w:pPr>
        <w:tabs>
          <w:tab w:val="left" w:pos="1134"/>
        </w:tabs>
        <w:spacing w:after="0" w:line="360" w:lineRule="auto"/>
        <w:ind w:firstLine="709"/>
        <w:jc w:val="both"/>
        <w:rPr>
          <w:rFonts w:eastAsia="Times New Roman"/>
        </w:rPr>
      </w:pPr>
      <w:r w:rsidRPr="009A493E">
        <w:rPr>
          <w:rFonts w:eastAsia="Times New Roman"/>
        </w:rPr>
        <w:lastRenderedPageBreak/>
        <w:t>процедура начисления основных баллов за выполнение заданий;</w:t>
      </w:r>
    </w:p>
    <w:p w:rsidR="00AB49C5" w:rsidRPr="009A493E" w:rsidRDefault="00AB49C5" w:rsidP="00AB49C5">
      <w:pPr>
        <w:tabs>
          <w:tab w:val="left" w:pos="1134"/>
        </w:tabs>
        <w:spacing w:after="0" w:line="360" w:lineRule="auto"/>
        <w:ind w:firstLine="709"/>
        <w:jc w:val="both"/>
        <w:rPr>
          <w:rFonts w:eastAsia="Times New Roman"/>
        </w:rPr>
      </w:pPr>
      <w:r w:rsidRPr="009A493E">
        <w:rPr>
          <w:rFonts w:eastAsia="Times New Roman"/>
        </w:rPr>
        <w:t>процедура начисления поощрительных и штрафных баллов за выполнение заданий;</w:t>
      </w:r>
    </w:p>
    <w:p w:rsidR="00AB49C5" w:rsidRPr="009A493E" w:rsidRDefault="00AB49C5" w:rsidP="00AB49C5">
      <w:pPr>
        <w:tabs>
          <w:tab w:val="left" w:pos="1134"/>
        </w:tabs>
        <w:spacing w:after="0" w:line="360" w:lineRule="auto"/>
        <w:ind w:firstLine="709"/>
        <w:jc w:val="both"/>
        <w:rPr>
          <w:rFonts w:eastAsia="Times New Roman"/>
        </w:rPr>
      </w:pPr>
      <w:r w:rsidRPr="009A493E">
        <w:rPr>
          <w:rFonts w:eastAsia="Times New Roman"/>
        </w:rPr>
        <w:t>процедура формирования сводных результатов участников Олимпиады;</w:t>
      </w:r>
    </w:p>
    <w:p w:rsidR="00AB49C5" w:rsidRPr="009A493E" w:rsidRDefault="00AB49C5" w:rsidP="00AB49C5">
      <w:pPr>
        <w:tabs>
          <w:tab w:val="left" w:pos="1134"/>
        </w:tabs>
        <w:spacing w:after="0" w:line="360" w:lineRule="auto"/>
        <w:ind w:firstLine="709"/>
        <w:jc w:val="both"/>
        <w:rPr>
          <w:rFonts w:eastAsia="Times New Roman"/>
        </w:rPr>
      </w:pPr>
      <w:r w:rsidRPr="009A493E">
        <w:rPr>
          <w:rFonts w:eastAsia="Times New Roman"/>
        </w:rPr>
        <w:t>процедура ранжирования результатов участников Олимпиады.</w:t>
      </w:r>
    </w:p>
    <w:p w:rsidR="007C26CC" w:rsidRPr="00896876"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4.</w:t>
      </w:r>
      <w:r w:rsidR="009E0220">
        <w:rPr>
          <w:rFonts w:eastAsia="Times New Roman"/>
        </w:rPr>
        <w:t>5</w:t>
      </w:r>
      <w:r w:rsidRPr="00896876">
        <w:rPr>
          <w:rFonts w:eastAsia="Times New Roman"/>
        </w:rPr>
        <w:t xml:space="preserve">. Результаты выполнения конкурсных заданий оцениваются по 100-балльной шкале: </w:t>
      </w:r>
    </w:p>
    <w:p w:rsidR="007C26CC" w:rsidRPr="00657B2A" w:rsidRDefault="007C26CC" w:rsidP="007C26CC">
      <w:pPr>
        <w:tabs>
          <w:tab w:val="left" w:pos="1134"/>
        </w:tabs>
        <w:spacing w:after="0" w:line="360" w:lineRule="auto"/>
        <w:ind w:firstLine="709"/>
        <w:contextualSpacing/>
        <w:jc w:val="both"/>
        <w:rPr>
          <w:rFonts w:eastAsia="Times New Roman"/>
        </w:rPr>
      </w:pPr>
      <w:r w:rsidRPr="00657B2A">
        <w:rPr>
          <w:rFonts w:eastAsia="Times New Roman"/>
        </w:rPr>
        <w:t xml:space="preserve">за выполнение </w:t>
      </w:r>
      <w:r w:rsidR="00013841" w:rsidRPr="00657B2A">
        <w:rPr>
          <w:rFonts w:eastAsia="Times New Roman"/>
        </w:rPr>
        <w:t xml:space="preserve">комплексных </w:t>
      </w:r>
      <w:r w:rsidRPr="00657B2A">
        <w:rPr>
          <w:rFonts w:eastAsia="Times New Roman"/>
        </w:rPr>
        <w:t xml:space="preserve">заданий I уровня максимальная оценка </w:t>
      </w:r>
      <w:r w:rsidR="000E2238" w:rsidRPr="00657B2A">
        <w:rPr>
          <w:rFonts w:eastAsia="Times New Roman"/>
        </w:rPr>
        <w:t xml:space="preserve">- </w:t>
      </w:r>
      <w:r w:rsidRPr="00657B2A">
        <w:rPr>
          <w:rFonts w:eastAsia="Times New Roman"/>
        </w:rPr>
        <w:t xml:space="preserve">40 баллов: </w:t>
      </w:r>
      <w:r w:rsidR="00A10E56" w:rsidRPr="00657B2A">
        <w:rPr>
          <w:rFonts w:eastAsia="Times New Roman"/>
        </w:rPr>
        <w:t xml:space="preserve">тестирование - 10 </w:t>
      </w:r>
      <w:r w:rsidRPr="00657B2A">
        <w:rPr>
          <w:rFonts w:eastAsia="Times New Roman"/>
        </w:rPr>
        <w:t>баллов, практические задачи – 30 баллов (перевод текста – 10 баллов, задание по организации работы коллектива – 20 баллов);</w:t>
      </w:r>
    </w:p>
    <w:p w:rsidR="007C26CC" w:rsidRPr="00657B2A" w:rsidRDefault="007C26CC" w:rsidP="007C26CC">
      <w:pPr>
        <w:tabs>
          <w:tab w:val="left" w:pos="1134"/>
        </w:tabs>
        <w:spacing w:after="0" w:line="360" w:lineRule="auto"/>
        <w:ind w:firstLine="709"/>
        <w:contextualSpacing/>
        <w:jc w:val="both"/>
        <w:rPr>
          <w:rFonts w:eastAsia="Times New Roman"/>
        </w:rPr>
      </w:pPr>
      <w:r w:rsidRPr="00657B2A">
        <w:rPr>
          <w:rFonts w:eastAsia="Times New Roman"/>
        </w:rPr>
        <w:t xml:space="preserve">за выполнение </w:t>
      </w:r>
      <w:r w:rsidR="0068530D" w:rsidRPr="00657B2A">
        <w:rPr>
          <w:rFonts w:eastAsia="Times New Roman"/>
        </w:rPr>
        <w:t xml:space="preserve">комплексных </w:t>
      </w:r>
      <w:r w:rsidRPr="00657B2A">
        <w:rPr>
          <w:rFonts w:eastAsia="Times New Roman"/>
        </w:rPr>
        <w:t xml:space="preserve">заданий II уровня максимальная оценка - 60 баллов: </w:t>
      </w:r>
      <w:r w:rsidR="00657B2A" w:rsidRPr="00657B2A">
        <w:rPr>
          <w:rFonts w:eastAsia="Times New Roman"/>
        </w:rPr>
        <w:t>инвариантная</w:t>
      </w:r>
      <w:r w:rsidRPr="00657B2A">
        <w:rPr>
          <w:rFonts w:eastAsia="Times New Roman"/>
        </w:rPr>
        <w:t xml:space="preserve"> часть задания – 20 баллов, вариативная часть задания – 40 баллов).</w:t>
      </w:r>
    </w:p>
    <w:p w:rsidR="004F65EC" w:rsidRDefault="007C26CC" w:rsidP="007C26CC">
      <w:pPr>
        <w:tabs>
          <w:tab w:val="left" w:pos="1134"/>
        </w:tabs>
        <w:spacing w:after="0" w:line="360" w:lineRule="auto"/>
        <w:ind w:firstLine="709"/>
        <w:contextualSpacing/>
        <w:jc w:val="both"/>
        <w:rPr>
          <w:rFonts w:eastAsia="Times New Roman"/>
        </w:rPr>
      </w:pPr>
      <w:r w:rsidRPr="00657B2A">
        <w:rPr>
          <w:rFonts w:eastAsia="Times New Roman"/>
        </w:rPr>
        <w:t xml:space="preserve">4.5. </w:t>
      </w:r>
      <w:r w:rsidR="00A71532" w:rsidRPr="00657B2A">
        <w:rPr>
          <w:rFonts w:eastAsia="Times New Roman"/>
        </w:rPr>
        <w:t>Основной целевой индикатор оценки теоретического задания «качество</w:t>
      </w:r>
      <w:r w:rsidR="00A71532" w:rsidRPr="009A493E">
        <w:rPr>
          <w:rFonts w:eastAsia="Times New Roman"/>
        </w:rPr>
        <w:t xml:space="preserve"> ответов на каждый тестовый вопрос» (правильный ответ/неправильный ответ) позволяет определить количество вопросов, на которые даны правильные ответы (количественная характеристика). </w:t>
      </w:r>
    </w:p>
    <w:p w:rsidR="007C26CC" w:rsidRPr="00896876"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 xml:space="preserve">В зависимости от типа вопроса ответ считается правильным, если: </w:t>
      </w:r>
    </w:p>
    <w:p w:rsidR="00F13348" w:rsidRPr="00F13348" w:rsidRDefault="00F13348" w:rsidP="00B21508">
      <w:pPr>
        <w:pStyle w:val="a8"/>
        <w:numPr>
          <w:ilvl w:val="0"/>
          <w:numId w:val="107"/>
        </w:numPr>
        <w:spacing w:after="0" w:line="360" w:lineRule="auto"/>
        <w:jc w:val="both"/>
        <w:rPr>
          <w:rFonts w:eastAsia="Times New Roman"/>
        </w:rPr>
      </w:pPr>
      <w:r w:rsidRPr="00F13348">
        <w:rPr>
          <w:rFonts w:eastAsia="Times New Roman"/>
        </w:rPr>
        <w:t>в тестовом задании закрытой формы с выбором ответа выбран правильный ответ;</w:t>
      </w:r>
    </w:p>
    <w:p w:rsidR="00F13348" w:rsidRPr="00F13348" w:rsidRDefault="00F13348" w:rsidP="00B21508">
      <w:pPr>
        <w:pStyle w:val="a8"/>
        <w:numPr>
          <w:ilvl w:val="0"/>
          <w:numId w:val="107"/>
        </w:numPr>
        <w:spacing w:after="0" w:line="360" w:lineRule="auto"/>
        <w:jc w:val="both"/>
        <w:rPr>
          <w:rFonts w:eastAsia="Times New Roman"/>
        </w:rPr>
      </w:pPr>
      <w:r w:rsidRPr="00F13348">
        <w:rPr>
          <w:rFonts w:eastAsia="Times New Roman"/>
        </w:rPr>
        <w:t>в тестовом задании открытой формы дан правильный ответ;</w:t>
      </w:r>
    </w:p>
    <w:p w:rsidR="00F13348" w:rsidRPr="00F13348" w:rsidRDefault="00F13348" w:rsidP="00B21508">
      <w:pPr>
        <w:pStyle w:val="a8"/>
        <w:numPr>
          <w:ilvl w:val="0"/>
          <w:numId w:val="107"/>
        </w:numPr>
        <w:spacing w:after="0" w:line="360" w:lineRule="auto"/>
        <w:jc w:val="both"/>
        <w:rPr>
          <w:rFonts w:eastAsia="Times New Roman"/>
        </w:rPr>
      </w:pPr>
      <w:r w:rsidRPr="00F13348">
        <w:rPr>
          <w:rFonts w:eastAsia="Times New Roman"/>
        </w:rPr>
        <w:t>в тестовом задани</w:t>
      </w:r>
      <w:r>
        <w:rPr>
          <w:rFonts w:eastAsia="Times New Roman"/>
        </w:rPr>
        <w:t>и</w:t>
      </w:r>
      <w:r w:rsidRPr="00F13348">
        <w:rPr>
          <w:rFonts w:eastAsia="Times New Roman"/>
        </w:rPr>
        <w:t xml:space="preserve"> на установление правильной последовательности установлена правильная последовательность;</w:t>
      </w:r>
    </w:p>
    <w:p w:rsidR="00F13348" w:rsidRPr="00F13348" w:rsidRDefault="00F13348" w:rsidP="00B21508">
      <w:pPr>
        <w:pStyle w:val="a8"/>
        <w:numPr>
          <w:ilvl w:val="0"/>
          <w:numId w:val="107"/>
        </w:numPr>
        <w:spacing w:after="0" w:line="360" w:lineRule="auto"/>
        <w:jc w:val="both"/>
        <w:rPr>
          <w:rFonts w:eastAsia="Times New Roman"/>
        </w:rPr>
      </w:pPr>
      <w:r w:rsidRPr="00F13348">
        <w:rPr>
          <w:rFonts w:eastAsia="Times New Roman"/>
        </w:rPr>
        <w:t>в тестовом задании на установление соответствия</w:t>
      </w:r>
      <w:r w:rsidR="000E487A">
        <w:rPr>
          <w:rFonts w:eastAsia="Times New Roman"/>
        </w:rPr>
        <w:t xml:space="preserve">, если сопоставление </w:t>
      </w:r>
      <w:r w:rsidRPr="00F13348">
        <w:rPr>
          <w:rFonts w:eastAsia="Times New Roman"/>
        </w:rPr>
        <w:t xml:space="preserve">выполнено верно для всех пар. </w:t>
      </w:r>
    </w:p>
    <w:p w:rsidR="00657B2A" w:rsidRDefault="00657B2A" w:rsidP="007C26CC">
      <w:pPr>
        <w:tabs>
          <w:tab w:val="left" w:pos="1134"/>
        </w:tabs>
        <w:spacing w:after="0" w:line="360" w:lineRule="auto"/>
        <w:ind w:firstLine="709"/>
        <w:contextualSpacing/>
        <w:jc w:val="right"/>
        <w:rPr>
          <w:rFonts w:eastAsia="Times New Roman"/>
        </w:rPr>
      </w:pPr>
    </w:p>
    <w:p w:rsidR="00657B2A" w:rsidRDefault="00657B2A" w:rsidP="007C26CC">
      <w:pPr>
        <w:tabs>
          <w:tab w:val="left" w:pos="1134"/>
        </w:tabs>
        <w:spacing w:after="0" w:line="360" w:lineRule="auto"/>
        <w:ind w:firstLine="709"/>
        <w:contextualSpacing/>
        <w:jc w:val="right"/>
        <w:rPr>
          <w:rFonts w:eastAsia="Times New Roman"/>
        </w:rPr>
      </w:pPr>
    </w:p>
    <w:p w:rsidR="00657B2A" w:rsidRDefault="00657B2A" w:rsidP="007C26CC">
      <w:pPr>
        <w:tabs>
          <w:tab w:val="left" w:pos="1134"/>
        </w:tabs>
        <w:spacing w:after="0" w:line="360" w:lineRule="auto"/>
        <w:ind w:firstLine="709"/>
        <w:contextualSpacing/>
        <w:jc w:val="right"/>
        <w:rPr>
          <w:rFonts w:eastAsia="Times New Roman"/>
        </w:rPr>
      </w:pPr>
    </w:p>
    <w:p w:rsidR="00657B2A" w:rsidRDefault="00657B2A" w:rsidP="007C26CC">
      <w:pPr>
        <w:tabs>
          <w:tab w:val="left" w:pos="1134"/>
        </w:tabs>
        <w:spacing w:after="0" w:line="360" w:lineRule="auto"/>
        <w:ind w:firstLine="709"/>
        <w:contextualSpacing/>
        <w:jc w:val="right"/>
        <w:rPr>
          <w:rFonts w:eastAsia="Times New Roman"/>
        </w:rPr>
      </w:pPr>
    </w:p>
    <w:p w:rsidR="007C26CC" w:rsidRPr="00896876" w:rsidRDefault="007C26CC" w:rsidP="007C26CC">
      <w:pPr>
        <w:tabs>
          <w:tab w:val="left" w:pos="1134"/>
        </w:tabs>
        <w:spacing w:after="0" w:line="360" w:lineRule="auto"/>
        <w:ind w:firstLine="709"/>
        <w:contextualSpacing/>
        <w:jc w:val="right"/>
        <w:rPr>
          <w:rFonts w:eastAsia="Times New Roman"/>
        </w:rPr>
      </w:pPr>
      <w:r w:rsidRPr="00896876">
        <w:rPr>
          <w:rFonts w:eastAsia="Times New Roman"/>
        </w:rPr>
        <w:lastRenderedPageBreak/>
        <w:t xml:space="preserve">Таблица </w:t>
      </w:r>
      <w:r w:rsidR="0043188E">
        <w:rPr>
          <w:rFonts w:eastAsia="Times New Roman"/>
        </w:rPr>
        <w:t>3.</w:t>
      </w:r>
      <w:r w:rsidRPr="00896876">
        <w:rPr>
          <w:rFonts w:eastAsia="Times New Roman"/>
        </w:rPr>
        <w:t>2</w:t>
      </w:r>
    </w:p>
    <w:p w:rsidR="00D53F60" w:rsidRPr="00896876" w:rsidRDefault="00D53F60" w:rsidP="004F65EC">
      <w:pPr>
        <w:spacing w:after="0" w:line="360" w:lineRule="auto"/>
        <w:jc w:val="center"/>
        <w:rPr>
          <w:rFonts w:eastAsia="Times New Roman"/>
          <w:b/>
        </w:rPr>
      </w:pPr>
      <w:r w:rsidRPr="00896876">
        <w:rPr>
          <w:rFonts w:eastAsia="Times New Roman"/>
          <w:b/>
        </w:rPr>
        <w:t xml:space="preserve">Структура оценки за тестовое задание </w:t>
      </w:r>
      <w:r w:rsidR="008C2BB1" w:rsidRPr="008C2BB1">
        <w:rPr>
          <w:rFonts w:eastAsia="Times New Roman"/>
          <w:b/>
        </w:rPr>
        <w:t>Комплексного задания 1 уровня</w:t>
      </w:r>
    </w:p>
    <w:tbl>
      <w:tblPr>
        <w:tblW w:w="9888" w:type="dxa"/>
        <w:tblLayout w:type="fixed"/>
        <w:tblCellMar>
          <w:left w:w="0" w:type="dxa"/>
          <w:right w:w="0" w:type="dxa"/>
        </w:tblCellMar>
        <w:tblLook w:val="04A0" w:firstRow="1" w:lastRow="0" w:firstColumn="1" w:lastColumn="0" w:noHBand="0" w:noVBand="1"/>
      </w:tblPr>
      <w:tblGrid>
        <w:gridCol w:w="817"/>
        <w:gridCol w:w="3709"/>
        <w:gridCol w:w="1252"/>
        <w:gridCol w:w="851"/>
        <w:gridCol w:w="850"/>
        <w:gridCol w:w="851"/>
        <w:gridCol w:w="850"/>
        <w:gridCol w:w="708"/>
      </w:tblGrid>
      <w:tr w:rsidR="00D53F60" w:rsidRPr="004E2963" w:rsidTr="00260A60">
        <w:trPr>
          <w:cantSplit/>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D53F60" w:rsidRPr="004E2963" w:rsidRDefault="00D53F60" w:rsidP="00D53F60">
            <w:pPr>
              <w:keepNext/>
              <w:spacing w:after="0" w:line="240" w:lineRule="auto"/>
              <w:jc w:val="center"/>
              <w:rPr>
                <w:b/>
                <w:bCs/>
                <w:kern w:val="24"/>
                <w:sz w:val="24"/>
                <w:szCs w:val="24"/>
                <w:lang w:eastAsia="ru-RU"/>
              </w:rPr>
            </w:pPr>
            <w:r w:rsidRPr="004E2963">
              <w:rPr>
                <w:b/>
                <w:bCs/>
                <w:kern w:val="24"/>
                <w:sz w:val="24"/>
                <w:szCs w:val="24"/>
                <w:lang w:eastAsia="ru-RU"/>
              </w:rPr>
              <w:t>№ п\п</w:t>
            </w:r>
          </w:p>
        </w:tc>
        <w:tc>
          <w:tcPr>
            <w:tcW w:w="370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D53F60" w:rsidRPr="004E2963" w:rsidRDefault="00D53F60" w:rsidP="00D53F60">
            <w:pPr>
              <w:keepNext/>
              <w:spacing w:after="0" w:line="240" w:lineRule="auto"/>
              <w:jc w:val="center"/>
              <w:rPr>
                <w:b/>
                <w:bCs/>
                <w:kern w:val="24"/>
                <w:sz w:val="24"/>
                <w:szCs w:val="24"/>
                <w:lang w:eastAsia="ru-RU"/>
              </w:rPr>
            </w:pPr>
            <w:r w:rsidRPr="004E2963">
              <w:rPr>
                <w:b/>
                <w:bCs/>
                <w:kern w:val="24"/>
                <w:sz w:val="24"/>
                <w:szCs w:val="24"/>
                <w:lang w:eastAsia="ru-RU"/>
              </w:rPr>
              <w:t>Наименование темы вопросов</w:t>
            </w:r>
          </w:p>
        </w:tc>
        <w:tc>
          <w:tcPr>
            <w:tcW w:w="125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D53F60" w:rsidRPr="004E2963" w:rsidRDefault="00D53F60" w:rsidP="00D53F60">
            <w:pPr>
              <w:keepNext/>
              <w:spacing w:after="0" w:line="240" w:lineRule="auto"/>
              <w:jc w:val="center"/>
              <w:rPr>
                <w:b/>
                <w:bCs/>
                <w:kern w:val="24"/>
                <w:sz w:val="24"/>
                <w:szCs w:val="24"/>
                <w:lang w:eastAsia="ru-RU"/>
              </w:rPr>
            </w:pPr>
            <w:r w:rsidRPr="004E2963">
              <w:rPr>
                <w:b/>
                <w:bCs/>
                <w:kern w:val="24"/>
                <w:sz w:val="24"/>
                <w:szCs w:val="24"/>
                <w:lang w:eastAsia="ru-RU"/>
              </w:rPr>
              <w:t>Кол-во вопросов</w:t>
            </w:r>
          </w:p>
        </w:tc>
        <w:tc>
          <w:tcPr>
            <w:tcW w:w="4110" w:type="dxa"/>
            <w:gridSpan w:val="5"/>
            <w:tcBorders>
              <w:top w:val="single" w:sz="8" w:space="0" w:color="000000"/>
              <w:left w:val="single" w:sz="8" w:space="0" w:color="000000"/>
              <w:bottom w:val="single" w:sz="8" w:space="0" w:color="000000"/>
              <w:right w:val="single" w:sz="8" w:space="0" w:color="000000"/>
            </w:tcBorders>
            <w:vAlign w:val="center"/>
          </w:tcPr>
          <w:p w:rsidR="00D53F60" w:rsidRPr="004E2963" w:rsidRDefault="00466D95" w:rsidP="00D53F60">
            <w:pPr>
              <w:keepNext/>
              <w:spacing w:after="0" w:line="240" w:lineRule="auto"/>
              <w:jc w:val="center"/>
              <w:rPr>
                <w:b/>
                <w:bCs/>
                <w:kern w:val="24"/>
                <w:sz w:val="24"/>
                <w:szCs w:val="24"/>
                <w:lang w:eastAsia="ru-RU"/>
              </w:rPr>
            </w:pPr>
            <w:r w:rsidRPr="009A493E">
              <w:rPr>
                <w:b/>
                <w:bCs/>
                <w:kern w:val="24"/>
                <w:sz w:val="24"/>
                <w:szCs w:val="24"/>
                <w:lang w:eastAsia="ru-RU"/>
              </w:rPr>
              <w:t>Количество баллов</w:t>
            </w:r>
          </w:p>
        </w:tc>
      </w:tr>
      <w:tr w:rsidR="00D53F60" w:rsidRPr="004E2963" w:rsidTr="00260A60">
        <w:trPr>
          <w:cantSplit/>
        </w:trPr>
        <w:tc>
          <w:tcPr>
            <w:tcW w:w="8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53F60" w:rsidRPr="004E2963" w:rsidRDefault="00D53F60" w:rsidP="00D53F60">
            <w:pPr>
              <w:keepNext/>
              <w:spacing w:after="0" w:line="240" w:lineRule="auto"/>
              <w:jc w:val="center"/>
              <w:rPr>
                <w:rFonts w:eastAsia="Times New Roman"/>
                <w:b/>
                <w:sz w:val="24"/>
                <w:szCs w:val="24"/>
                <w:lang w:eastAsia="ru-RU"/>
              </w:rPr>
            </w:pPr>
          </w:p>
        </w:tc>
        <w:tc>
          <w:tcPr>
            <w:tcW w:w="370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53F60" w:rsidRPr="004E2963" w:rsidRDefault="00D53F60" w:rsidP="00D53F60">
            <w:pPr>
              <w:keepNext/>
              <w:spacing w:after="0" w:line="240" w:lineRule="auto"/>
              <w:jc w:val="center"/>
              <w:rPr>
                <w:rFonts w:eastAsia="Times New Roman"/>
                <w:b/>
                <w:sz w:val="24"/>
                <w:szCs w:val="24"/>
                <w:lang w:eastAsia="ru-RU"/>
              </w:rPr>
            </w:pPr>
          </w:p>
        </w:tc>
        <w:tc>
          <w:tcPr>
            <w:tcW w:w="125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53F60" w:rsidRPr="004E2963" w:rsidRDefault="00D53F60" w:rsidP="00D53F60">
            <w:pPr>
              <w:keepNext/>
              <w:spacing w:after="0" w:line="240" w:lineRule="auto"/>
              <w:jc w:val="center"/>
              <w:rPr>
                <w:rFonts w:eastAsia="Times New Roman"/>
                <w:b/>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D53F60" w:rsidRPr="004E2963" w:rsidRDefault="00D53F60" w:rsidP="00D53F60">
            <w:pPr>
              <w:keepNext/>
              <w:spacing w:after="0" w:line="240" w:lineRule="auto"/>
              <w:jc w:val="center"/>
              <w:rPr>
                <w:b/>
                <w:bCs/>
                <w:kern w:val="24"/>
                <w:sz w:val="24"/>
                <w:szCs w:val="24"/>
                <w:lang w:eastAsia="ru-RU"/>
              </w:rPr>
            </w:pPr>
            <w:r w:rsidRPr="004E2963">
              <w:rPr>
                <w:b/>
                <w:bCs/>
                <w:kern w:val="24"/>
                <w:sz w:val="24"/>
                <w:szCs w:val="24"/>
                <w:lang w:eastAsia="ru-RU"/>
              </w:rPr>
              <w:t>Выбор ответа</w:t>
            </w:r>
          </w:p>
        </w:tc>
        <w:tc>
          <w:tcPr>
            <w:tcW w:w="850" w:type="dxa"/>
            <w:tcBorders>
              <w:top w:val="single" w:sz="8" w:space="0" w:color="000000"/>
              <w:left w:val="single" w:sz="8" w:space="0" w:color="000000"/>
              <w:bottom w:val="single" w:sz="8" w:space="0" w:color="000000"/>
              <w:right w:val="single" w:sz="8" w:space="0" w:color="000000"/>
            </w:tcBorders>
            <w:vAlign w:val="center"/>
          </w:tcPr>
          <w:p w:rsidR="00D53F60" w:rsidRPr="004E2963" w:rsidRDefault="008A1AFA" w:rsidP="00D53F60">
            <w:pPr>
              <w:keepNext/>
              <w:spacing w:after="0" w:line="240" w:lineRule="auto"/>
              <w:jc w:val="center"/>
              <w:rPr>
                <w:b/>
                <w:bCs/>
                <w:kern w:val="24"/>
                <w:sz w:val="24"/>
                <w:szCs w:val="24"/>
                <w:lang w:eastAsia="ru-RU"/>
              </w:rPr>
            </w:pPr>
            <w:r>
              <w:rPr>
                <w:b/>
                <w:bCs/>
                <w:kern w:val="24"/>
                <w:sz w:val="24"/>
                <w:szCs w:val="24"/>
                <w:lang w:eastAsia="ru-RU"/>
              </w:rPr>
              <w:t>Открытый вопрос</w:t>
            </w:r>
          </w:p>
        </w:tc>
        <w:tc>
          <w:tcPr>
            <w:tcW w:w="851" w:type="dxa"/>
            <w:tcBorders>
              <w:top w:val="single" w:sz="8" w:space="0" w:color="000000"/>
              <w:left w:val="single" w:sz="8" w:space="0" w:color="000000"/>
              <w:bottom w:val="single" w:sz="8" w:space="0" w:color="000000"/>
              <w:right w:val="single" w:sz="8" w:space="0" w:color="000000"/>
            </w:tcBorders>
            <w:vAlign w:val="center"/>
          </w:tcPr>
          <w:p w:rsidR="00D53F60" w:rsidRPr="004E2963" w:rsidRDefault="00D53F60" w:rsidP="00D53F60">
            <w:pPr>
              <w:keepNext/>
              <w:spacing w:after="0" w:line="240" w:lineRule="auto"/>
              <w:jc w:val="center"/>
              <w:rPr>
                <w:b/>
                <w:bCs/>
                <w:kern w:val="24"/>
                <w:sz w:val="24"/>
                <w:szCs w:val="24"/>
                <w:lang w:eastAsia="ru-RU"/>
              </w:rPr>
            </w:pPr>
            <w:r w:rsidRPr="004E2963">
              <w:rPr>
                <w:b/>
                <w:bCs/>
                <w:kern w:val="24"/>
                <w:sz w:val="24"/>
                <w:szCs w:val="24"/>
                <w:lang w:eastAsia="ru-RU"/>
              </w:rPr>
              <w:t>Вопрос на соответствие</w:t>
            </w:r>
          </w:p>
        </w:tc>
        <w:tc>
          <w:tcPr>
            <w:tcW w:w="850" w:type="dxa"/>
            <w:tcBorders>
              <w:top w:val="single" w:sz="8" w:space="0" w:color="000000"/>
              <w:left w:val="single" w:sz="8" w:space="0" w:color="000000"/>
              <w:bottom w:val="single" w:sz="8" w:space="0" w:color="000000"/>
              <w:right w:val="single" w:sz="8" w:space="0" w:color="000000"/>
            </w:tcBorders>
            <w:vAlign w:val="center"/>
          </w:tcPr>
          <w:p w:rsidR="00D53F60" w:rsidRPr="004E2963" w:rsidRDefault="00D53F60" w:rsidP="00D53F60">
            <w:pPr>
              <w:keepNext/>
              <w:spacing w:after="0" w:line="240" w:lineRule="auto"/>
              <w:jc w:val="center"/>
              <w:rPr>
                <w:b/>
                <w:bCs/>
                <w:kern w:val="24"/>
                <w:sz w:val="24"/>
                <w:szCs w:val="24"/>
                <w:lang w:eastAsia="ru-RU"/>
              </w:rPr>
            </w:pPr>
            <w:r w:rsidRPr="004E2963">
              <w:rPr>
                <w:b/>
                <w:bCs/>
                <w:kern w:val="24"/>
                <w:sz w:val="24"/>
                <w:szCs w:val="24"/>
                <w:lang w:eastAsia="ru-RU"/>
              </w:rPr>
              <w:t>Вопрос на установление послед.</w:t>
            </w:r>
          </w:p>
        </w:tc>
        <w:tc>
          <w:tcPr>
            <w:tcW w:w="708" w:type="dxa"/>
            <w:tcBorders>
              <w:top w:val="single" w:sz="8" w:space="0" w:color="000000"/>
              <w:left w:val="single" w:sz="8" w:space="0" w:color="000000"/>
              <w:bottom w:val="single" w:sz="8" w:space="0" w:color="000000"/>
              <w:right w:val="single" w:sz="8" w:space="0" w:color="000000"/>
            </w:tcBorders>
            <w:vAlign w:val="center"/>
          </w:tcPr>
          <w:p w:rsidR="00D53F60" w:rsidRPr="004E2963" w:rsidRDefault="00D53F60" w:rsidP="00D53F60">
            <w:pPr>
              <w:keepNext/>
              <w:spacing w:after="0" w:line="240" w:lineRule="auto"/>
              <w:jc w:val="center"/>
              <w:rPr>
                <w:b/>
                <w:bCs/>
                <w:kern w:val="24"/>
                <w:sz w:val="24"/>
                <w:szCs w:val="24"/>
                <w:lang w:eastAsia="ru-RU"/>
              </w:rPr>
            </w:pPr>
            <w:r w:rsidRPr="004E2963">
              <w:rPr>
                <w:b/>
                <w:bCs/>
                <w:kern w:val="24"/>
                <w:sz w:val="24"/>
                <w:szCs w:val="24"/>
                <w:lang w:eastAsia="ru-RU"/>
              </w:rPr>
              <w:t>Макс.</w:t>
            </w:r>
          </w:p>
          <w:p w:rsidR="00D53F60" w:rsidRPr="004E2963" w:rsidRDefault="00D53F60" w:rsidP="00D53F60">
            <w:pPr>
              <w:keepNext/>
              <w:spacing w:after="0" w:line="240" w:lineRule="auto"/>
              <w:jc w:val="center"/>
              <w:rPr>
                <w:b/>
                <w:bCs/>
                <w:kern w:val="24"/>
                <w:sz w:val="24"/>
                <w:szCs w:val="24"/>
                <w:lang w:eastAsia="ru-RU"/>
              </w:rPr>
            </w:pPr>
            <w:r w:rsidRPr="004E2963">
              <w:rPr>
                <w:b/>
                <w:bCs/>
                <w:kern w:val="24"/>
                <w:sz w:val="24"/>
                <w:szCs w:val="24"/>
                <w:lang w:eastAsia="ru-RU"/>
              </w:rPr>
              <w:t>балл</w:t>
            </w:r>
          </w:p>
        </w:tc>
      </w:tr>
      <w:tr w:rsidR="00C71EF2"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71EF2" w:rsidRPr="004E2963" w:rsidRDefault="00C71EF2" w:rsidP="00C71EF2">
            <w:pPr>
              <w:spacing w:after="0"/>
              <w:jc w:val="center"/>
              <w:rPr>
                <w:color w:val="000000"/>
                <w:kern w:val="24"/>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C71EF2" w:rsidRDefault="00C71EF2" w:rsidP="00C71EF2">
            <w:pPr>
              <w:spacing w:after="0" w:line="240" w:lineRule="auto"/>
              <w:rPr>
                <w:rFonts w:eastAsia="Times New Roman"/>
                <w:i/>
                <w:sz w:val="24"/>
                <w:szCs w:val="24"/>
                <w:lang w:eastAsia="ru-RU"/>
              </w:rPr>
            </w:pPr>
            <w:r w:rsidRPr="00C71EF2">
              <w:rPr>
                <w:i/>
                <w:kern w:val="24"/>
                <w:sz w:val="24"/>
                <w:szCs w:val="24"/>
                <w:lang w:eastAsia="ru-RU"/>
              </w:rPr>
              <w:t>Инвариантная часть тестового задания</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4E2963" w:rsidRDefault="00C71EF2" w:rsidP="00C71EF2">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71EF2" w:rsidRPr="004E2963" w:rsidRDefault="00C71EF2" w:rsidP="00C71EF2">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C71EF2" w:rsidRPr="004E2963" w:rsidRDefault="00C71EF2" w:rsidP="00C71EF2">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C71EF2" w:rsidRPr="004E2963" w:rsidRDefault="00C71EF2" w:rsidP="00C71EF2">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C71EF2" w:rsidRPr="004E2963" w:rsidRDefault="00C71EF2" w:rsidP="00C71EF2">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C71EF2" w:rsidRPr="004E2963" w:rsidRDefault="00C71EF2" w:rsidP="00C71EF2">
            <w:pPr>
              <w:spacing w:after="0"/>
              <w:jc w:val="center"/>
              <w:rPr>
                <w:rFonts w:eastAsia="Times New Roman"/>
                <w:sz w:val="24"/>
                <w:szCs w:val="24"/>
                <w:lang w:eastAsia="ru-RU"/>
              </w:rPr>
            </w:pPr>
          </w:p>
        </w:tc>
      </w:tr>
      <w:tr w:rsidR="00C71EF2"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71EF2" w:rsidRPr="004E2963" w:rsidRDefault="00C71EF2" w:rsidP="00C71EF2">
            <w:pPr>
              <w:spacing w:after="0"/>
              <w:jc w:val="center"/>
              <w:rPr>
                <w:rFonts w:eastAsia="Times New Roman"/>
                <w:sz w:val="24"/>
                <w:szCs w:val="24"/>
                <w:lang w:eastAsia="ru-RU"/>
              </w:rPr>
            </w:pPr>
            <w:r w:rsidRPr="004E2963">
              <w:rPr>
                <w:color w:val="000000"/>
                <w:kern w:val="24"/>
                <w:sz w:val="24"/>
                <w:szCs w:val="24"/>
                <w:lang w:eastAsia="ru-RU"/>
              </w:rPr>
              <w:t>1</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EF2" w:rsidRPr="004E2963" w:rsidRDefault="00C71EF2" w:rsidP="00C71EF2">
            <w:pPr>
              <w:jc w:val="both"/>
              <w:textAlignment w:val="baseline"/>
              <w:rPr>
                <w:sz w:val="24"/>
                <w:szCs w:val="24"/>
              </w:rPr>
            </w:pPr>
            <w:r w:rsidRPr="004E2963">
              <w:rPr>
                <w:kern w:val="24"/>
                <w:sz w:val="24"/>
                <w:szCs w:val="24"/>
              </w:rPr>
              <w:t>Информационные технологии в профессиональной деятельности</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1</w:t>
            </w:r>
          </w:p>
        </w:tc>
      </w:tr>
      <w:tr w:rsidR="00C71EF2" w:rsidRPr="004E2963" w:rsidTr="0043415A">
        <w:trPr>
          <w:cantSplit/>
          <w:trHeight w:val="59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71EF2" w:rsidRPr="004E2963" w:rsidRDefault="00C71EF2" w:rsidP="00C71EF2">
            <w:pPr>
              <w:spacing w:after="0"/>
              <w:jc w:val="center"/>
              <w:rPr>
                <w:rFonts w:eastAsia="Times New Roman"/>
                <w:sz w:val="24"/>
                <w:szCs w:val="24"/>
                <w:lang w:eastAsia="ru-RU"/>
              </w:rPr>
            </w:pPr>
            <w:r w:rsidRPr="004E2963">
              <w:rPr>
                <w:color w:val="000000"/>
                <w:kern w:val="24"/>
                <w:sz w:val="24"/>
                <w:szCs w:val="24"/>
                <w:lang w:eastAsia="ru-RU"/>
              </w:rPr>
              <w:t>2</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4E2963" w:rsidRDefault="00C71EF2" w:rsidP="00C71EF2">
            <w:pPr>
              <w:jc w:val="both"/>
              <w:textAlignment w:val="baseline"/>
              <w:rPr>
                <w:sz w:val="24"/>
                <w:szCs w:val="24"/>
              </w:rPr>
            </w:pPr>
            <w:r w:rsidRPr="004E2963">
              <w:rPr>
                <w:kern w:val="24"/>
                <w:sz w:val="24"/>
                <w:szCs w:val="24"/>
              </w:rPr>
              <w:t>Оборудование, материалы, инструменты</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1</w:t>
            </w:r>
          </w:p>
        </w:tc>
      </w:tr>
      <w:tr w:rsidR="00C71EF2"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71EF2" w:rsidRPr="004E2963" w:rsidRDefault="00C71EF2" w:rsidP="00C71EF2">
            <w:pPr>
              <w:spacing w:after="0"/>
              <w:jc w:val="center"/>
              <w:rPr>
                <w:rFonts w:eastAsia="Times New Roman"/>
                <w:sz w:val="24"/>
                <w:szCs w:val="24"/>
                <w:lang w:eastAsia="ru-RU"/>
              </w:rPr>
            </w:pPr>
            <w:r w:rsidRPr="004E2963">
              <w:rPr>
                <w:color w:val="000000"/>
                <w:kern w:val="24"/>
                <w:sz w:val="24"/>
                <w:szCs w:val="24"/>
                <w:lang w:eastAsia="ru-RU"/>
              </w:rPr>
              <w:t>3</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71EF2" w:rsidRPr="004E2963" w:rsidRDefault="00C71EF2" w:rsidP="00C71EF2">
            <w:pPr>
              <w:jc w:val="both"/>
              <w:textAlignment w:val="baseline"/>
              <w:rPr>
                <w:sz w:val="24"/>
                <w:szCs w:val="24"/>
              </w:rPr>
            </w:pPr>
            <w:r w:rsidRPr="004E2963">
              <w:rPr>
                <w:kern w:val="24"/>
                <w:sz w:val="24"/>
                <w:szCs w:val="24"/>
              </w:rPr>
              <w:t xml:space="preserve">Системы качества, стандартизации и сертификации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1</w:t>
            </w:r>
          </w:p>
        </w:tc>
      </w:tr>
      <w:tr w:rsidR="00C71EF2" w:rsidRPr="004E2963" w:rsidTr="004B617E">
        <w:trPr>
          <w:cantSplit/>
          <w:trHeight w:val="83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71EF2" w:rsidRPr="004E2963" w:rsidRDefault="00C71EF2" w:rsidP="00C71EF2">
            <w:pPr>
              <w:spacing w:after="0"/>
              <w:jc w:val="center"/>
              <w:rPr>
                <w:rFonts w:eastAsia="Times New Roman"/>
                <w:sz w:val="24"/>
                <w:szCs w:val="24"/>
                <w:lang w:eastAsia="ru-RU"/>
              </w:rPr>
            </w:pPr>
            <w:r w:rsidRPr="004E2963">
              <w:rPr>
                <w:color w:val="000000"/>
                <w:kern w:val="24"/>
                <w:sz w:val="24"/>
                <w:szCs w:val="24"/>
                <w:lang w:eastAsia="ru-RU"/>
              </w:rPr>
              <w:t>4</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4E2963" w:rsidRDefault="00C71EF2" w:rsidP="00C71EF2">
            <w:pPr>
              <w:jc w:val="both"/>
              <w:textAlignment w:val="baseline"/>
              <w:rPr>
                <w:sz w:val="24"/>
                <w:szCs w:val="24"/>
              </w:rPr>
            </w:pPr>
            <w:r w:rsidRPr="004E2963">
              <w:rPr>
                <w:kern w:val="24"/>
                <w:sz w:val="24"/>
                <w:szCs w:val="24"/>
              </w:rPr>
              <w:t xml:space="preserve">Охрана труда, безопасность жизнедеятельности, безопасность окружающей среды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1</w:t>
            </w:r>
          </w:p>
        </w:tc>
      </w:tr>
      <w:tr w:rsidR="00C71EF2" w:rsidRPr="004E2963" w:rsidTr="004B617E">
        <w:trPr>
          <w:cantSplit/>
          <w:trHeight w:val="76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71EF2" w:rsidRPr="004E2963" w:rsidRDefault="00C71EF2" w:rsidP="00C71EF2">
            <w:pPr>
              <w:spacing w:after="0"/>
              <w:jc w:val="center"/>
              <w:rPr>
                <w:color w:val="000000"/>
                <w:kern w:val="24"/>
                <w:sz w:val="24"/>
                <w:szCs w:val="24"/>
                <w:lang w:eastAsia="ru-RU"/>
              </w:rPr>
            </w:pPr>
            <w:r w:rsidRPr="004E2963">
              <w:rPr>
                <w:color w:val="000000"/>
                <w:kern w:val="24"/>
                <w:sz w:val="24"/>
                <w:szCs w:val="24"/>
                <w:lang w:eastAsia="ru-RU"/>
              </w:rPr>
              <w:t>5</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4E2963" w:rsidRDefault="00C71EF2" w:rsidP="00C71EF2">
            <w:pPr>
              <w:jc w:val="both"/>
              <w:textAlignment w:val="baseline"/>
              <w:rPr>
                <w:sz w:val="24"/>
                <w:szCs w:val="24"/>
              </w:rPr>
            </w:pPr>
            <w:r w:rsidRPr="004E2963">
              <w:rPr>
                <w:kern w:val="24"/>
                <w:sz w:val="24"/>
                <w:szCs w:val="24"/>
              </w:rPr>
              <w:t>Экономика и правовое обеспечение профессиональной деятельности</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1</w:t>
            </w:r>
          </w:p>
        </w:tc>
      </w:tr>
      <w:tr w:rsidR="00C71EF2"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71EF2" w:rsidRPr="004E2963" w:rsidRDefault="00C71EF2" w:rsidP="00C71EF2">
            <w:pPr>
              <w:spacing w:after="0"/>
              <w:jc w:val="center"/>
              <w:rPr>
                <w:color w:val="000000"/>
                <w:kern w:val="24"/>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4E2963" w:rsidRDefault="00C71EF2" w:rsidP="00C71EF2">
            <w:pPr>
              <w:spacing w:after="0"/>
              <w:rPr>
                <w:rFonts w:eastAsia="Times New Roman"/>
                <w:sz w:val="24"/>
                <w:szCs w:val="24"/>
                <w:lang w:eastAsia="ru-RU"/>
              </w:rPr>
            </w:pPr>
            <w:r w:rsidRPr="004E2963">
              <w:rPr>
                <w:rFonts w:eastAsia="Times New Roman"/>
                <w:sz w:val="24"/>
                <w:szCs w:val="24"/>
                <w:lang w:eastAsia="ru-RU"/>
              </w:rPr>
              <w:t>ИТОГО:</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71EF2" w:rsidRPr="00665755" w:rsidRDefault="00C71EF2" w:rsidP="00C71EF2">
            <w:pPr>
              <w:spacing w:after="0"/>
              <w:jc w:val="center"/>
              <w:rPr>
                <w:rFonts w:eastAsia="Times New Roman"/>
                <w:b/>
                <w:sz w:val="24"/>
                <w:szCs w:val="24"/>
                <w:lang w:eastAsia="ru-RU"/>
              </w:rPr>
            </w:pPr>
            <w:r w:rsidRPr="00665755">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0,5</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sz w:val="24"/>
                <w:szCs w:val="24"/>
                <w:lang w:eastAsia="ru-RU"/>
              </w:rPr>
            </w:pPr>
            <w:r w:rsidRPr="00665755">
              <w:rPr>
                <w:rFonts w:eastAsia="Times New Roman"/>
                <w:sz w:val="24"/>
                <w:szCs w:val="24"/>
                <w:lang w:eastAsia="ru-RU"/>
              </w:rPr>
              <w:t>2</w:t>
            </w:r>
          </w:p>
        </w:tc>
        <w:tc>
          <w:tcPr>
            <w:tcW w:w="708" w:type="dxa"/>
            <w:tcBorders>
              <w:top w:val="single" w:sz="8" w:space="0" w:color="000000"/>
              <w:left w:val="single" w:sz="8" w:space="0" w:color="000000"/>
              <w:bottom w:val="single" w:sz="8" w:space="0" w:color="000000"/>
              <w:right w:val="single" w:sz="8" w:space="0" w:color="000000"/>
            </w:tcBorders>
          </w:tcPr>
          <w:p w:rsidR="00C71EF2" w:rsidRPr="00665755" w:rsidRDefault="00C71EF2" w:rsidP="00C71EF2">
            <w:pPr>
              <w:spacing w:after="0"/>
              <w:jc w:val="center"/>
              <w:rPr>
                <w:rFonts w:eastAsia="Times New Roman"/>
                <w:b/>
                <w:sz w:val="24"/>
                <w:szCs w:val="24"/>
                <w:lang w:eastAsia="ru-RU"/>
              </w:rPr>
            </w:pPr>
            <w:r w:rsidRPr="00665755">
              <w:rPr>
                <w:rFonts w:eastAsia="Times New Roman"/>
                <w:b/>
                <w:sz w:val="24"/>
                <w:szCs w:val="24"/>
                <w:lang w:eastAsia="ru-RU"/>
              </w:rPr>
              <w:t>5</w:t>
            </w:r>
          </w:p>
        </w:tc>
      </w:tr>
      <w:tr w:rsidR="0043415A"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415A" w:rsidRPr="004E2963" w:rsidRDefault="0043415A" w:rsidP="0043415A">
            <w:pPr>
              <w:spacing w:after="0" w:line="240" w:lineRule="auto"/>
              <w:jc w:val="center"/>
              <w:rPr>
                <w:kern w:val="24"/>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9A493E" w:rsidRDefault="0043415A" w:rsidP="0043415A">
            <w:pPr>
              <w:spacing w:after="0"/>
              <w:rPr>
                <w:rFonts w:eastAsia="Times New Roman"/>
                <w:i/>
                <w:sz w:val="24"/>
                <w:szCs w:val="24"/>
                <w:lang w:eastAsia="ru-RU"/>
              </w:rPr>
            </w:pPr>
            <w:r w:rsidRPr="009A493E">
              <w:rPr>
                <w:i/>
                <w:kern w:val="24"/>
                <w:sz w:val="24"/>
                <w:szCs w:val="24"/>
                <w:lang w:eastAsia="ru-RU"/>
              </w:rPr>
              <w:t>Вариативный раздел тестового задания (специфика УГС)</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665755" w:rsidRDefault="0043415A" w:rsidP="0043415A">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p>
        </w:tc>
      </w:tr>
      <w:tr w:rsidR="0043415A"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415A" w:rsidRPr="004E2963" w:rsidRDefault="0043415A" w:rsidP="0043415A">
            <w:pPr>
              <w:spacing w:after="0" w:line="240" w:lineRule="auto"/>
              <w:jc w:val="center"/>
              <w:rPr>
                <w:kern w:val="24"/>
                <w:sz w:val="24"/>
                <w:szCs w:val="24"/>
                <w:lang w:eastAsia="ru-RU"/>
              </w:rPr>
            </w:pPr>
            <w:r w:rsidRPr="004E2963">
              <w:rPr>
                <w:kern w:val="24"/>
                <w:sz w:val="24"/>
                <w:szCs w:val="24"/>
                <w:lang w:eastAsia="ru-RU"/>
              </w:rPr>
              <w:t>1</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4E2963" w:rsidRDefault="0043415A" w:rsidP="0043415A">
            <w:pPr>
              <w:spacing w:after="0"/>
              <w:rPr>
                <w:rFonts w:eastAsia="Times New Roman"/>
                <w:sz w:val="24"/>
                <w:szCs w:val="24"/>
              </w:rPr>
            </w:pPr>
            <w:r w:rsidRPr="004E2963">
              <w:rPr>
                <w:rFonts w:eastAsia="Times New Roman"/>
                <w:sz w:val="24"/>
                <w:szCs w:val="24"/>
                <w:lang w:eastAsia="ru-RU"/>
              </w:rPr>
              <w:t>Неорганическая химия</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1</w:t>
            </w:r>
          </w:p>
        </w:tc>
      </w:tr>
      <w:tr w:rsidR="0043415A"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415A" w:rsidRPr="004E2963" w:rsidRDefault="0043415A" w:rsidP="0043415A">
            <w:pPr>
              <w:spacing w:after="0" w:line="240" w:lineRule="auto"/>
              <w:jc w:val="center"/>
              <w:rPr>
                <w:kern w:val="24"/>
                <w:sz w:val="24"/>
                <w:szCs w:val="24"/>
                <w:lang w:eastAsia="ru-RU"/>
              </w:rPr>
            </w:pPr>
            <w:r w:rsidRPr="004E2963">
              <w:rPr>
                <w:kern w:val="24"/>
                <w:sz w:val="24"/>
                <w:szCs w:val="24"/>
                <w:lang w:eastAsia="ru-RU"/>
              </w:rPr>
              <w:t>2</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4E2963" w:rsidRDefault="0043415A" w:rsidP="0043415A">
            <w:pPr>
              <w:spacing w:after="0"/>
              <w:rPr>
                <w:rFonts w:eastAsia="Times New Roman"/>
                <w:sz w:val="24"/>
                <w:szCs w:val="24"/>
              </w:rPr>
            </w:pPr>
            <w:r w:rsidRPr="004E2963">
              <w:rPr>
                <w:rFonts w:eastAsia="Times New Roman"/>
                <w:sz w:val="24"/>
                <w:szCs w:val="24"/>
                <w:lang w:eastAsia="ru-RU"/>
              </w:rPr>
              <w:t>Органическая химия</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0,3</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0,3</w:t>
            </w:r>
          </w:p>
        </w:tc>
        <w:tc>
          <w:tcPr>
            <w:tcW w:w="708"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1</w:t>
            </w:r>
          </w:p>
        </w:tc>
      </w:tr>
      <w:tr w:rsidR="0043415A"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415A" w:rsidRPr="004E2963" w:rsidRDefault="0043415A" w:rsidP="0043415A">
            <w:pPr>
              <w:spacing w:after="0" w:line="240" w:lineRule="auto"/>
              <w:jc w:val="center"/>
              <w:rPr>
                <w:kern w:val="24"/>
                <w:sz w:val="24"/>
                <w:szCs w:val="24"/>
                <w:lang w:eastAsia="ru-RU"/>
              </w:rPr>
            </w:pPr>
            <w:r w:rsidRPr="004E2963">
              <w:rPr>
                <w:kern w:val="24"/>
                <w:sz w:val="24"/>
                <w:szCs w:val="24"/>
                <w:lang w:eastAsia="ru-RU"/>
              </w:rPr>
              <w:t>3</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4E2963" w:rsidRDefault="0043415A" w:rsidP="0043415A">
            <w:pPr>
              <w:spacing w:after="0"/>
              <w:rPr>
                <w:rFonts w:eastAsia="Times New Roman"/>
                <w:sz w:val="24"/>
                <w:szCs w:val="24"/>
              </w:rPr>
            </w:pPr>
            <w:r w:rsidRPr="004E2963">
              <w:rPr>
                <w:rFonts w:eastAsia="Times New Roman"/>
                <w:sz w:val="24"/>
                <w:szCs w:val="24"/>
                <w:lang w:eastAsia="ru-RU"/>
              </w:rPr>
              <w:t>Аналитическая химия</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0,2</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0,3</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0,5</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1,0</w:t>
            </w:r>
          </w:p>
        </w:tc>
        <w:tc>
          <w:tcPr>
            <w:tcW w:w="708"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2</w:t>
            </w:r>
          </w:p>
        </w:tc>
      </w:tr>
      <w:tr w:rsidR="0043415A"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3415A" w:rsidRPr="004E2963" w:rsidRDefault="0043415A" w:rsidP="0043415A">
            <w:pPr>
              <w:spacing w:after="0" w:line="240" w:lineRule="auto"/>
              <w:jc w:val="center"/>
              <w:rPr>
                <w:kern w:val="24"/>
                <w:sz w:val="24"/>
                <w:szCs w:val="24"/>
                <w:lang w:eastAsia="ru-RU"/>
              </w:rPr>
            </w:pPr>
            <w:r w:rsidRPr="004E2963">
              <w:rPr>
                <w:kern w:val="24"/>
                <w:sz w:val="24"/>
                <w:szCs w:val="24"/>
                <w:lang w:eastAsia="ru-RU"/>
              </w:rPr>
              <w:t>4</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4E2963" w:rsidRDefault="0043415A" w:rsidP="0043415A">
            <w:pPr>
              <w:rPr>
                <w:sz w:val="24"/>
                <w:szCs w:val="24"/>
              </w:rPr>
            </w:pPr>
            <w:r w:rsidRPr="004E2963">
              <w:rPr>
                <w:rFonts w:eastAsia="Times New Roman"/>
                <w:sz w:val="24"/>
                <w:szCs w:val="24"/>
                <w:lang w:eastAsia="ru-RU"/>
              </w:rPr>
              <w:t>Физическая и коллоидная химия</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0,4</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0,3</w:t>
            </w:r>
          </w:p>
        </w:tc>
        <w:tc>
          <w:tcPr>
            <w:tcW w:w="708"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jc w:val="center"/>
              <w:rPr>
                <w:rFonts w:eastAsia="Times New Roman"/>
                <w:sz w:val="24"/>
                <w:szCs w:val="24"/>
                <w:lang w:eastAsia="ru-RU"/>
              </w:rPr>
            </w:pPr>
            <w:r w:rsidRPr="00665755">
              <w:rPr>
                <w:rFonts w:eastAsia="Times New Roman"/>
                <w:sz w:val="24"/>
                <w:szCs w:val="24"/>
                <w:lang w:eastAsia="ru-RU"/>
              </w:rPr>
              <w:t>1</w:t>
            </w:r>
          </w:p>
        </w:tc>
      </w:tr>
      <w:tr w:rsidR="0043415A" w:rsidRPr="004E2963" w:rsidTr="00260A60">
        <w:trPr>
          <w:cantSplit/>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4E2963" w:rsidRDefault="0043415A" w:rsidP="0043415A">
            <w:pPr>
              <w:spacing w:after="0" w:line="240" w:lineRule="auto"/>
              <w:rPr>
                <w:kern w:val="24"/>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4E2963" w:rsidRDefault="0043415A" w:rsidP="0043415A">
            <w:pPr>
              <w:spacing w:after="0" w:line="240" w:lineRule="auto"/>
              <w:rPr>
                <w:rFonts w:eastAsia="Times New Roman"/>
                <w:sz w:val="24"/>
                <w:szCs w:val="24"/>
                <w:lang w:eastAsia="ru-RU"/>
              </w:rPr>
            </w:pPr>
            <w:r w:rsidRPr="004E2963">
              <w:rPr>
                <w:rFonts w:eastAsia="Times New Roman"/>
                <w:sz w:val="24"/>
                <w:szCs w:val="24"/>
                <w:lang w:eastAsia="ru-RU"/>
              </w:rPr>
              <w:t>ИТОГО:</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3415A" w:rsidRPr="00665755" w:rsidRDefault="0043415A" w:rsidP="0043415A">
            <w:pPr>
              <w:spacing w:after="0" w:line="240" w:lineRule="auto"/>
              <w:jc w:val="center"/>
              <w:rPr>
                <w:rFonts w:eastAsia="Times New Roman"/>
                <w:b/>
                <w:sz w:val="24"/>
                <w:szCs w:val="24"/>
                <w:lang w:eastAsia="ru-RU"/>
              </w:rPr>
            </w:pPr>
            <w:r w:rsidRPr="00665755">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rFonts w:eastAsia="Times New Roman"/>
                <w:sz w:val="24"/>
                <w:szCs w:val="24"/>
                <w:lang w:eastAsia="ru-RU"/>
              </w:rPr>
            </w:pPr>
            <w:r w:rsidRPr="00665755">
              <w:rPr>
                <w:rFonts w:eastAsia="Times New Roman"/>
                <w:sz w:val="24"/>
                <w:szCs w:val="24"/>
                <w:lang w:eastAsia="ru-RU"/>
              </w:rPr>
              <w:t>0,5</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rFonts w:eastAsia="Times New Roman"/>
                <w:sz w:val="24"/>
                <w:szCs w:val="24"/>
                <w:lang w:eastAsia="ru-RU"/>
              </w:rPr>
            </w:pPr>
            <w:r w:rsidRPr="00665755">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rFonts w:eastAsia="Times New Roman"/>
                <w:sz w:val="24"/>
                <w:szCs w:val="24"/>
                <w:lang w:eastAsia="ru-RU"/>
              </w:rPr>
            </w:pPr>
            <w:r w:rsidRPr="00665755">
              <w:rPr>
                <w:rFonts w:eastAsia="Times New Roman"/>
                <w:sz w:val="24"/>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rFonts w:eastAsia="Times New Roman"/>
                <w:sz w:val="24"/>
                <w:szCs w:val="24"/>
                <w:lang w:eastAsia="ru-RU"/>
              </w:rPr>
            </w:pPr>
            <w:r w:rsidRPr="00665755">
              <w:rPr>
                <w:rFonts w:eastAsia="Times New Roman"/>
                <w:sz w:val="24"/>
                <w:szCs w:val="24"/>
                <w:lang w:eastAsia="ru-RU"/>
              </w:rPr>
              <w:t>2</w:t>
            </w:r>
          </w:p>
        </w:tc>
        <w:tc>
          <w:tcPr>
            <w:tcW w:w="708"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rFonts w:eastAsia="Times New Roman"/>
                <w:b/>
                <w:sz w:val="24"/>
                <w:szCs w:val="24"/>
                <w:lang w:eastAsia="ru-RU"/>
              </w:rPr>
            </w:pPr>
            <w:r w:rsidRPr="00665755">
              <w:rPr>
                <w:rFonts w:eastAsia="Times New Roman"/>
                <w:b/>
                <w:sz w:val="24"/>
                <w:szCs w:val="24"/>
                <w:lang w:eastAsia="ru-RU"/>
              </w:rPr>
              <w:t>5</w:t>
            </w:r>
          </w:p>
        </w:tc>
      </w:tr>
      <w:tr w:rsidR="0043415A" w:rsidRPr="004E2963" w:rsidTr="00850243">
        <w:trPr>
          <w:cantSplit/>
          <w:trHeight w:val="32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15A" w:rsidRPr="004E2963" w:rsidRDefault="0043415A" w:rsidP="0043415A">
            <w:pPr>
              <w:spacing w:after="0" w:line="240" w:lineRule="auto"/>
              <w:rPr>
                <w:rFonts w:eastAsia="Times New Roman"/>
                <w:sz w:val="24"/>
                <w:szCs w:val="24"/>
                <w:lang w:eastAsia="ru-RU"/>
              </w:rPr>
            </w:pPr>
            <w:r w:rsidRPr="004E2963">
              <w:rPr>
                <w:kern w:val="24"/>
                <w:sz w:val="24"/>
                <w:szCs w:val="24"/>
                <w:lang w:eastAsia="ru-RU"/>
              </w:rPr>
              <w:t> </w:t>
            </w:r>
          </w:p>
        </w:tc>
        <w:tc>
          <w:tcPr>
            <w:tcW w:w="3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15A" w:rsidRPr="004E2963" w:rsidRDefault="0043415A" w:rsidP="0043415A">
            <w:pPr>
              <w:spacing w:after="0" w:line="240" w:lineRule="auto"/>
              <w:rPr>
                <w:rFonts w:eastAsia="Times New Roman"/>
                <w:sz w:val="24"/>
                <w:szCs w:val="24"/>
                <w:lang w:eastAsia="ru-RU"/>
              </w:rPr>
            </w:pPr>
            <w:r w:rsidRPr="004E2963">
              <w:rPr>
                <w:b/>
                <w:bCs/>
                <w:kern w:val="24"/>
                <w:sz w:val="24"/>
                <w:szCs w:val="24"/>
                <w:lang w:eastAsia="ru-RU"/>
              </w:rPr>
              <w:t>ВСЕГО:</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3415A" w:rsidRPr="00665755" w:rsidRDefault="0043415A" w:rsidP="0043415A">
            <w:pPr>
              <w:spacing w:after="0" w:line="240" w:lineRule="auto"/>
              <w:jc w:val="center"/>
              <w:rPr>
                <w:rFonts w:eastAsia="Times New Roman"/>
                <w:sz w:val="24"/>
                <w:szCs w:val="24"/>
                <w:lang w:eastAsia="ru-RU"/>
              </w:rPr>
            </w:pPr>
            <w:r w:rsidRPr="00665755">
              <w:rPr>
                <w:b/>
                <w:bCs/>
                <w:kern w:val="24"/>
                <w:sz w:val="24"/>
                <w:szCs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b/>
                <w:bCs/>
                <w:kern w:val="24"/>
                <w:sz w:val="24"/>
                <w:szCs w:val="24"/>
                <w:lang w:eastAsia="ru-RU"/>
              </w:rPr>
            </w:pPr>
            <w:r w:rsidRPr="00665755">
              <w:rPr>
                <w:b/>
                <w:bCs/>
                <w:kern w:val="24"/>
                <w:sz w:val="24"/>
                <w:szCs w:val="24"/>
                <w:lang w:eastAsia="ru-RU"/>
              </w:rPr>
              <w:t>1,0</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b/>
                <w:bCs/>
                <w:kern w:val="24"/>
                <w:sz w:val="24"/>
                <w:szCs w:val="24"/>
                <w:lang w:eastAsia="ru-RU"/>
              </w:rPr>
            </w:pPr>
            <w:r w:rsidRPr="00665755">
              <w:rPr>
                <w:b/>
                <w:bCs/>
                <w:kern w:val="24"/>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b/>
                <w:bCs/>
                <w:kern w:val="24"/>
                <w:sz w:val="24"/>
                <w:szCs w:val="24"/>
                <w:lang w:eastAsia="ru-RU"/>
              </w:rPr>
            </w:pPr>
            <w:r w:rsidRPr="00665755">
              <w:rPr>
                <w:b/>
                <w:bCs/>
                <w:kern w:val="24"/>
                <w:sz w:val="24"/>
                <w:szCs w:val="24"/>
                <w:lang w:eastAsia="ru-RU"/>
              </w:rPr>
              <w:t>3,0</w:t>
            </w:r>
          </w:p>
        </w:tc>
        <w:tc>
          <w:tcPr>
            <w:tcW w:w="850"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b/>
                <w:bCs/>
                <w:kern w:val="24"/>
                <w:sz w:val="24"/>
                <w:szCs w:val="24"/>
                <w:lang w:eastAsia="ru-RU"/>
              </w:rPr>
            </w:pPr>
            <w:r w:rsidRPr="00665755">
              <w:rPr>
                <w:b/>
                <w:bCs/>
                <w:kern w:val="24"/>
                <w:sz w:val="24"/>
                <w:szCs w:val="24"/>
                <w:lang w:eastAsia="ru-RU"/>
              </w:rPr>
              <w:t>4,0</w:t>
            </w:r>
          </w:p>
        </w:tc>
        <w:tc>
          <w:tcPr>
            <w:tcW w:w="708" w:type="dxa"/>
            <w:tcBorders>
              <w:top w:val="single" w:sz="8" w:space="0" w:color="000000"/>
              <w:left w:val="single" w:sz="8" w:space="0" w:color="000000"/>
              <w:bottom w:val="single" w:sz="8" w:space="0" w:color="000000"/>
              <w:right w:val="single" w:sz="8" w:space="0" w:color="000000"/>
            </w:tcBorders>
          </w:tcPr>
          <w:p w:rsidR="0043415A" w:rsidRPr="00665755" w:rsidRDefault="0043415A" w:rsidP="0043415A">
            <w:pPr>
              <w:spacing w:after="0" w:line="240" w:lineRule="auto"/>
              <w:jc w:val="center"/>
              <w:rPr>
                <w:b/>
                <w:bCs/>
                <w:kern w:val="24"/>
                <w:sz w:val="24"/>
                <w:szCs w:val="24"/>
                <w:lang w:eastAsia="ru-RU"/>
              </w:rPr>
            </w:pPr>
            <w:r w:rsidRPr="00665755">
              <w:rPr>
                <w:b/>
                <w:bCs/>
                <w:kern w:val="24"/>
                <w:sz w:val="24"/>
                <w:szCs w:val="24"/>
                <w:lang w:eastAsia="ru-RU"/>
              </w:rPr>
              <w:t>10</w:t>
            </w:r>
          </w:p>
        </w:tc>
      </w:tr>
    </w:tbl>
    <w:p w:rsidR="00D53F60" w:rsidRPr="00896876" w:rsidRDefault="00D53F60" w:rsidP="00D53F60">
      <w:pPr>
        <w:tabs>
          <w:tab w:val="left" w:pos="1134"/>
        </w:tabs>
        <w:spacing w:after="0" w:line="360" w:lineRule="auto"/>
        <w:ind w:firstLine="709"/>
        <w:jc w:val="both"/>
        <w:rPr>
          <w:rFonts w:eastAsia="Times New Roman"/>
        </w:rPr>
      </w:pPr>
    </w:p>
    <w:p w:rsidR="007C26CC" w:rsidRPr="00896876"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 xml:space="preserve">4.6. Оценивание выполнения практических конкурсных заданий </w:t>
      </w:r>
      <w:r w:rsidR="001E6736">
        <w:rPr>
          <w:rFonts w:eastAsia="Times New Roman"/>
        </w:rPr>
        <w:t xml:space="preserve">Комплексного задания </w:t>
      </w:r>
      <w:r w:rsidRPr="00896876">
        <w:rPr>
          <w:rFonts w:eastAsia="Times New Roman"/>
        </w:rPr>
        <w:t>I уровня осуществляется в соответствии со следующими целевыми индикаторами:</w:t>
      </w:r>
    </w:p>
    <w:p w:rsidR="007C26CC" w:rsidRPr="00896876"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а) основные целевые индикаторы:</w:t>
      </w:r>
    </w:p>
    <w:p w:rsidR="007C26CC" w:rsidRPr="00896876" w:rsidRDefault="007C26CC" w:rsidP="00B21508">
      <w:pPr>
        <w:pStyle w:val="a8"/>
        <w:numPr>
          <w:ilvl w:val="0"/>
          <w:numId w:val="2"/>
        </w:numPr>
        <w:tabs>
          <w:tab w:val="left" w:pos="1134"/>
        </w:tabs>
        <w:spacing w:after="0" w:line="360" w:lineRule="auto"/>
        <w:jc w:val="both"/>
        <w:rPr>
          <w:rFonts w:eastAsia="Times New Roman"/>
        </w:rPr>
      </w:pPr>
      <w:r w:rsidRPr="00896876">
        <w:rPr>
          <w:rFonts w:eastAsia="Times New Roman"/>
        </w:rPr>
        <w:t>качество выполнения отдельных задач задания;</w:t>
      </w:r>
    </w:p>
    <w:p w:rsidR="007C26CC" w:rsidRPr="00896876" w:rsidRDefault="007C26CC" w:rsidP="00B21508">
      <w:pPr>
        <w:pStyle w:val="a8"/>
        <w:numPr>
          <w:ilvl w:val="0"/>
          <w:numId w:val="2"/>
        </w:numPr>
        <w:tabs>
          <w:tab w:val="left" w:pos="1134"/>
        </w:tabs>
        <w:spacing w:after="0" w:line="360" w:lineRule="auto"/>
        <w:jc w:val="both"/>
        <w:rPr>
          <w:rFonts w:eastAsia="Times New Roman"/>
        </w:rPr>
      </w:pPr>
      <w:r w:rsidRPr="00896876">
        <w:rPr>
          <w:rFonts w:eastAsia="Times New Roman"/>
        </w:rPr>
        <w:lastRenderedPageBreak/>
        <w:t>качество выполнения задания в целом.</w:t>
      </w:r>
    </w:p>
    <w:p w:rsidR="00C475F3" w:rsidRDefault="007C26CC" w:rsidP="006346B9">
      <w:pPr>
        <w:tabs>
          <w:tab w:val="left" w:pos="1134"/>
        </w:tabs>
        <w:spacing w:after="0" w:line="360" w:lineRule="auto"/>
        <w:ind w:firstLine="709"/>
        <w:contextualSpacing/>
        <w:jc w:val="both"/>
        <w:rPr>
          <w:rFonts w:eastAsia="Times New Roman"/>
        </w:rPr>
      </w:pPr>
      <w:r w:rsidRPr="00896876">
        <w:rPr>
          <w:rFonts w:eastAsia="Times New Roman"/>
        </w:rPr>
        <w:t>б) штрафные целевые индикаторы</w:t>
      </w:r>
      <w:r w:rsidR="00C475F3">
        <w:rPr>
          <w:rFonts w:eastAsia="Times New Roman"/>
        </w:rPr>
        <w:t>:</w:t>
      </w:r>
    </w:p>
    <w:p w:rsidR="00C475F3" w:rsidRPr="00C31A2A" w:rsidRDefault="00C475F3" w:rsidP="00B21508">
      <w:pPr>
        <w:pStyle w:val="a8"/>
        <w:numPr>
          <w:ilvl w:val="0"/>
          <w:numId w:val="108"/>
        </w:numPr>
        <w:tabs>
          <w:tab w:val="left" w:pos="1134"/>
        </w:tabs>
        <w:spacing w:after="0" w:line="360" w:lineRule="auto"/>
        <w:jc w:val="both"/>
        <w:rPr>
          <w:rFonts w:eastAsia="Times New Roman"/>
        </w:rPr>
      </w:pPr>
      <w:r w:rsidRPr="00C31A2A">
        <w:rPr>
          <w:rFonts w:eastAsia="Times New Roman"/>
        </w:rPr>
        <w:t>нарушение условий выполнения задания;</w:t>
      </w:r>
    </w:p>
    <w:p w:rsidR="00C475F3" w:rsidRPr="00C31A2A" w:rsidRDefault="00C475F3" w:rsidP="00B21508">
      <w:pPr>
        <w:pStyle w:val="a8"/>
        <w:numPr>
          <w:ilvl w:val="0"/>
          <w:numId w:val="108"/>
        </w:numPr>
        <w:tabs>
          <w:tab w:val="left" w:pos="1134"/>
        </w:tabs>
        <w:spacing w:after="0" w:line="360" w:lineRule="auto"/>
        <w:jc w:val="both"/>
        <w:rPr>
          <w:rFonts w:eastAsia="Times New Roman"/>
        </w:rPr>
      </w:pPr>
      <w:r w:rsidRPr="00C31A2A">
        <w:rPr>
          <w:rFonts w:eastAsia="Times New Roman"/>
        </w:rPr>
        <w:t>негрубые нарушения правил техники безопасно</w:t>
      </w:r>
      <w:r w:rsidR="00C31A2A">
        <w:rPr>
          <w:rFonts w:eastAsia="Times New Roman"/>
        </w:rPr>
        <w:t>сти, правил выполнения работ.</w:t>
      </w:r>
    </w:p>
    <w:p w:rsidR="007C26CC" w:rsidRDefault="007C26CC" w:rsidP="006346B9">
      <w:pPr>
        <w:tabs>
          <w:tab w:val="left" w:pos="1134"/>
        </w:tabs>
        <w:spacing w:after="0" w:line="360" w:lineRule="auto"/>
        <w:ind w:firstLine="709"/>
        <w:contextualSpacing/>
        <w:jc w:val="both"/>
        <w:rPr>
          <w:rFonts w:eastAsia="Times New Roman"/>
        </w:rPr>
      </w:pPr>
      <w:r w:rsidRPr="00896876">
        <w:rPr>
          <w:rFonts w:eastAsia="Times New Roman"/>
        </w:rPr>
        <w:t xml:space="preserve">Критерии оценки выполнения практических конкурсных заданий </w:t>
      </w:r>
      <w:r w:rsidR="00AE6898">
        <w:rPr>
          <w:rFonts w:eastAsia="Times New Roman"/>
        </w:rPr>
        <w:t xml:space="preserve">Комплексного задания I уровня </w:t>
      </w:r>
      <w:r w:rsidRPr="00896876">
        <w:rPr>
          <w:rFonts w:eastAsia="Times New Roman"/>
        </w:rPr>
        <w:t>представлены в соответствующих паспортах конкурсного задания.</w:t>
      </w:r>
    </w:p>
    <w:p w:rsidR="00AB6AC8" w:rsidRDefault="00AB6AC8" w:rsidP="00AB6AC8">
      <w:pPr>
        <w:tabs>
          <w:tab w:val="left" w:pos="1134"/>
        </w:tabs>
        <w:spacing w:after="0" w:line="360" w:lineRule="auto"/>
        <w:ind w:firstLine="709"/>
        <w:jc w:val="both"/>
        <w:rPr>
          <w:rFonts w:eastAsia="Times New Roman"/>
        </w:rPr>
      </w:pPr>
      <w:r w:rsidRPr="00657B2A">
        <w:rPr>
          <w:rFonts w:eastAsia="Times New Roman"/>
        </w:rPr>
        <w:t>Максимальное количество баллов за конкурсные задания Комплексного задания II уровня 20 баллов: «Перевод профессионального текста (сообщения)» - 10 баллов, «Задание по организации работы коллектива» - 10 баллов.</w:t>
      </w:r>
    </w:p>
    <w:p w:rsidR="00D65C2B" w:rsidRDefault="00D65C2B" w:rsidP="00D65C2B">
      <w:pPr>
        <w:tabs>
          <w:tab w:val="left" w:pos="1134"/>
        </w:tabs>
        <w:spacing w:after="0" w:line="360" w:lineRule="auto"/>
        <w:ind w:firstLine="709"/>
        <w:jc w:val="right"/>
        <w:rPr>
          <w:rFonts w:eastAsia="Times New Roman"/>
        </w:rPr>
      </w:pPr>
      <w:r w:rsidRPr="00896876">
        <w:rPr>
          <w:rFonts w:eastAsia="Times New Roman"/>
        </w:rPr>
        <w:t xml:space="preserve">Таблица </w:t>
      </w:r>
      <w:r>
        <w:rPr>
          <w:rFonts w:eastAsia="Times New Roman"/>
        </w:rPr>
        <w:t>3.3</w:t>
      </w:r>
    </w:p>
    <w:p w:rsidR="00443C04" w:rsidRPr="00896876" w:rsidRDefault="00443C04" w:rsidP="00443C04">
      <w:pPr>
        <w:spacing w:after="0"/>
        <w:ind w:firstLine="708"/>
        <w:jc w:val="center"/>
        <w:rPr>
          <w:color w:val="000000"/>
        </w:rPr>
      </w:pPr>
      <w:r w:rsidRPr="00896876">
        <w:rPr>
          <w:color w:val="000000"/>
        </w:rPr>
        <w:t>Критерии оценки 1 задачи письменного перевода текста</w:t>
      </w:r>
    </w:p>
    <w:tbl>
      <w:tblPr>
        <w:tblW w:w="9668" w:type="dxa"/>
        <w:tblInd w:w="108" w:type="dxa"/>
        <w:tblLayout w:type="fixed"/>
        <w:tblLook w:val="04A0" w:firstRow="1" w:lastRow="0" w:firstColumn="1" w:lastColumn="0" w:noHBand="0" w:noVBand="1"/>
      </w:tblPr>
      <w:tblGrid>
        <w:gridCol w:w="709"/>
        <w:gridCol w:w="5673"/>
        <w:gridCol w:w="3286"/>
      </w:tblGrid>
      <w:tr w:rsidR="00443C04" w:rsidRPr="00896876" w:rsidTr="00A94C2D">
        <w:trPr>
          <w:trHeight w:val="537"/>
        </w:trPr>
        <w:tc>
          <w:tcPr>
            <w:tcW w:w="709" w:type="dxa"/>
            <w:tcBorders>
              <w:top w:val="single" w:sz="4" w:space="0" w:color="000000"/>
              <w:left w:val="single" w:sz="4" w:space="0" w:color="000000"/>
              <w:bottom w:val="single" w:sz="4" w:space="0" w:color="000000"/>
              <w:right w:val="nil"/>
            </w:tcBorders>
            <w:hideMark/>
          </w:tcPr>
          <w:p w:rsidR="00443C04" w:rsidRPr="00896876" w:rsidRDefault="00443C04" w:rsidP="00A94C2D">
            <w:pPr>
              <w:widowControl w:val="0"/>
              <w:suppressAutoHyphens/>
              <w:spacing w:after="0" w:line="100" w:lineRule="atLeast"/>
              <w:jc w:val="center"/>
              <w:rPr>
                <w:rFonts w:eastAsia="Times New Roman"/>
                <w:b/>
                <w:color w:val="000000"/>
                <w:kern w:val="2"/>
                <w:lang w:eastAsia="ar-SA"/>
              </w:rPr>
            </w:pPr>
            <w:r w:rsidRPr="00896876">
              <w:rPr>
                <w:rFonts w:eastAsia="Times New Roman"/>
                <w:b/>
                <w:color w:val="000000"/>
                <w:kern w:val="2"/>
                <w:lang w:eastAsia="ar-SA"/>
              </w:rPr>
              <w:t>№</w:t>
            </w:r>
          </w:p>
        </w:tc>
        <w:tc>
          <w:tcPr>
            <w:tcW w:w="5673"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jc w:val="center"/>
              <w:rPr>
                <w:rFonts w:eastAsia="Times New Roman"/>
                <w:b/>
                <w:color w:val="000000"/>
                <w:kern w:val="2"/>
                <w:lang w:eastAsia="ar-SA"/>
              </w:rPr>
            </w:pPr>
            <w:r w:rsidRPr="00896876">
              <w:rPr>
                <w:rFonts w:eastAsia="Times New Roman"/>
                <w:b/>
                <w:color w:val="000000"/>
                <w:kern w:val="2"/>
                <w:lang w:eastAsia="ar-SA"/>
              </w:rPr>
              <w:t>Критерии оценки</w:t>
            </w:r>
          </w:p>
        </w:tc>
        <w:tc>
          <w:tcPr>
            <w:tcW w:w="3286"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jc w:val="center"/>
              <w:rPr>
                <w:rFonts w:eastAsia="Times New Roman"/>
                <w:b/>
                <w:color w:val="000000"/>
                <w:kern w:val="2"/>
                <w:lang w:eastAsia="ar-SA"/>
              </w:rPr>
            </w:pPr>
            <w:r w:rsidRPr="00896876">
              <w:rPr>
                <w:rFonts w:eastAsia="Times New Roman"/>
                <w:b/>
                <w:color w:val="000000"/>
                <w:kern w:val="2"/>
                <w:lang w:eastAsia="ar-SA"/>
              </w:rPr>
              <w:t>Количество баллов</w:t>
            </w:r>
          </w:p>
        </w:tc>
      </w:tr>
      <w:tr w:rsidR="00443C04" w:rsidRPr="00896876" w:rsidTr="00A94C2D">
        <w:trPr>
          <w:trHeight w:val="385"/>
        </w:trPr>
        <w:tc>
          <w:tcPr>
            <w:tcW w:w="709" w:type="dxa"/>
            <w:tcBorders>
              <w:top w:val="single" w:sz="4" w:space="0" w:color="000000"/>
              <w:left w:val="single" w:sz="4" w:space="0" w:color="000000"/>
              <w:bottom w:val="single" w:sz="4" w:space="0" w:color="000000"/>
              <w:right w:val="nil"/>
            </w:tcBorders>
            <w:hideMark/>
          </w:tcPr>
          <w:p w:rsidR="00443C04" w:rsidRPr="00896876" w:rsidRDefault="00443C04" w:rsidP="00A94C2D">
            <w:pPr>
              <w:widowControl w:val="0"/>
              <w:suppressAutoHyphens/>
              <w:spacing w:after="0" w:line="100" w:lineRule="atLeast"/>
              <w:jc w:val="center"/>
              <w:rPr>
                <w:rFonts w:eastAsia="Times New Roman"/>
                <w:color w:val="000000"/>
                <w:kern w:val="2"/>
                <w:lang w:eastAsia="ar-SA"/>
              </w:rPr>
            </w:pPr>
            <w:r w:rsidRPr="00896876">
              <w:rPr>
                <w:rFonts w:eastAsia="Times New Roman"/>
                <w:color w:val="000000"/>
                <w:kern w:val="2"/>
                <w:lang w:eastAsia="ar-SA"/>
              </w:rPr>
              <w:t>1.</w:t>
            </w:r>
          </w:p>
        </w:tc>
        <w:tc>
          <w:tcPr>
            <w:tcW w:w="5673"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rPr>
                <w:rFonts w:eastAsia="Times New Roman"/>
                <w:color w:val="000000"/>
                <w:kern w:val="2"/>
                <w:lang w:eastAsia="ar-SA"/>
              </w:rPr>
            </w:pPr>
            <w:r w:rsidRPr="00896876">
              <w:rPr>
                <w:rFonts w:eastAsia="Times New Roman"/>
                <w:color w:val="000000"/>
                <w:kern w:val="2"/>
                <w:lang w:eastAsia="ar-SA"/>
              </w:rPr>
              <w:t>Качество письменной речи</w:t>
            </w:r>
          </w:p>
        </w:tc>
        <w:tc>
          <w:tcPr>
            <w:tcW w:w="3286"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jc w:val="center"/>
              <w:rPr>
                <w:rFonts w:eastAsia="Times New Roman"/>
                <w:color w:val="000000"/>
                <w:kern w:val="2"/>
                <w:lang w:eastAsia="ar-SA"/>
              </w:rPr>
            </w:pPr>
            <w:r w:rsidRPr="00896876">
              <w:rPr>
                <w:rFonts w:eastAsia="Times New Roman"/>
                <w:color w:val="000000"/>
                <w:kern w:val="2"/>
                <w:lang w:eastAsia="ar-SA"/>
              </w:rPr>
              <w:t>0-3</w:t>
            </w:r>
          </w:p>
        </w:tc>
      </w:tr>
      <w:tr w:rsidR="00443C04" w:rsidRPr="00896876" w:rsidTr="00A94C2D">
        <w:trPr>
          <w:trHeight w:val="420"/>
        </w:trPr>
        <w:tc>
          <w:tcPr>
            <w:tcW w:w="709" w:type="dxa"/>
            <w:tcBorders>
              <w:top w:val="single" w:sz="4" w:space="0" w:color="000000"/>
              <w:left w:val="single" w:sz="4" w:space="0" w:color="000000"/>
              <w:bottom w:val="single" w:sz="4" w:space="0" w:color="000000"/>
              <w:right w:val="nil"/>
            </w:tcBorders>
            <w:hideMark/>
          </w:tcPr>
          <w:p w:rsidR="00443C04" w:rsidRPr="00896876" w:rsidRDefault="00443C04" w:rsidP="00A94C2D">
            <w:pPr>
              <w:widowControl w:val="0"/>
              <w:suppressAutoHyphens/>
              <w:spacing w:after="0" w:line="100" w:lineRule="atLeast"/>
              <w:jc w:val="center"/>
              <w:rPr>
                <w:rFonts w:eastAsia="Times New Roman"/>
                <w:color w:val="000000"/>
                <w:kern w:val="2"/>
                <w:lang w:eastAsia="ar-SA"/>
              </w:rPr>
            </w:pPr>
            <w:r w:rsidRPr="00896876">
              <w:rPr>
                <w:rFonts w:eastAsia="Times New Roman"/>
                <w:color w:val="000000"/>
                <w:kern w:val="2"/>
                <w:lang w:eastAsia="ar-SA"/>
              </w:rPr>
              <w:t>2.</w:t>
            </w:r>
          </w:p>
        </w:tc>
        <w:tc>
          <w:tcPr>
            <w:tcW w:w="5673"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rPr>
                <w:rFonts w:eastAsia="Times New Roman"/>
                <w:color w:val="000000"/>
                <w:kern w:val="2"/>
                <w:lang w:eastAsia="ar-SA"/>
              </w:rPr>
            </w:pPr>
            <w:r w:rsidRPr="00896876">
              <w:rPr>
                <w:rFonts w:eastAsia="Times New Roman"/>
                <w:color w:val="000000"/>
                <w:kern w:val="2"/>
                <w:lang w:eastAsia="ar-SA"/>
              </w:rPr>
              <w:t xml:space="preserve">Грамотность </w:t>
            </w:r>
          </w:p>
        </w:tc>
        <w:tc>
          <w:tcPr>
            <w:tcW w:w="3286"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jc w:val="center"/>
              <w:rPr>
                <w:rFonts w:eastAsia="Times New Roman"/>
                <w:color w:val="000000"/>
                <w:kern w:val="2"/>
                <w:lang w:eastAsia="ar-SA"/>
              </w:rPr>
            </w:pPr>
            <w:r w:rsidRPr="00896876">
              <w:rPr>
                <w:rFonts w:eastAsia="Times New Roman"/>
                <w:color w:val="000000"/>
                <w:kern w:val="2"/>
                <w:lang w:eastAsia="ar-SA"/>
              </w:rPr>
              <w:t>0-2</w:t>
            </w:r>
          </w:p>
        </w:tc>
      </w:tr>
    </w:tbl>
    <w:p w:rsidR="00443C04" w:rsidRPr="00896876" w:rsidRDefault="00443C04" w:rsidP="00443C04">
      <w:pPr>
        <w:spacing w:after="0"/>
        <w:jc w:val="center"/>
        <w:rPr>
          <w:b/>
          <w:color w:val="000000"/>
        </w:rPr>
      </w:pPr>
    </w:p>
    <w:p w:rsidR="00443C04" w:rsidRPr="00896876" w:rsidRDefault="00443C04" w:rsidP="00443C04">
      <w:pPr>
        <w:spacing w:after="0" w:line="360" w:lineRule="auto"/>
        <w:ind w:left="720"/>
        <w:jc w:val="both"/>
        <w:rPr>
          <w:color w:val="000000"/>
        </w:rPr>
      </w:pPr>
      <w:r w:rsidRPr="00896876">
        <w:rPr>
          <w:color w:val="000000"/>
        </w:rPr>
        <w:t>По критерию «Качество письменной речи» ставится:</w:t>
      </w:r>
    </w:p>
    <w:p w:rsidR="00443C04" w:rsidRPr="00896876" w:rsidRDefault="00443C04" w:rsidP="00443C04">
      <w:pPr>
        <w:spacing w:after="0" w:line="360" w:lineRule="auto"/>
        <w:ind w:firstLine="709"/>
        <w:jc w:val="both"/>
        <w:rPr>
          <w:color w:val="000000"/>
        </w:rPr>
      </w:pPr>
      <w:r w:rsidRPr="00896876">
        <w:rPr>
          <w:color w:val="000000"/>
        </w:rPr>
        <w:t>3 балла – текст перевода</w:t>
      </w:r>
      <w:r>
        <w:rPr>
          <w:color w:val="000000"/>
        </w:rPr>
        <w:t xml:space="preserve"> </w:t>
      </w:r>
      <w:r w:rsidRPr="00896876">
        <w:rPr>
          <w:color w:val="000000"/>
        </w:rPr>
        <w:t>полностью соответствует</w:t>
      </w:r>
      <w:r>
        <w:rPr>
          <w:color w:val="000000"/>
        </w:rPr>
        <w:t xml:space="preserve"> </w:t>
      </w:r>
      <w:r w:rsidRPr="00896876">
        <w:rPr>
          <w:color w:val="000000"/>
        </w:rPr>
        <w:t>содержанию оригинального текста;</w:t>
      </w:r>
      <w:r>
        <w:rPr>
          <w:color w:val="000000"/>
        </w:rPr>
        <w:t xml:space="preserve"> </w:t>
      </w:r>
      <w:r w:rsidRPr="00896876">
        <w:rPr>
          <w:color w:val="000000"/>
        </w:rPr>
        <w:t>полностью соответствует профессиональной стилистике и направленности</w:t>
      </w:r>
      <w:r>
        <w:rPr>
          <w:color w:val="000000"/>
        </w:rPr>
        <w:t xml:space="preserve"> </w:t>
      </w:r>
      <w:r w:rsidRPr="00896876">
        <w:rPr>
          <w:color w:val="000000"/>
        </w:rPr>
        <w:t>текста;</w:t>
      </w:r>
      <w:r>
        <w:rPr>
          <w:color w:val="000000"/>
        </w:rPr>
        <w:t xml:space="preserve"> </w:t>
      </w:r>
      <w:r w:rsidRPr="00896876">
        <w:rPr>
          <w:color w:val="000000"/>
        </w:rPr>
        <w:t>удовлетворяет общепринятым нормам</w:t>
      </w:r>
      <w:r>
        <w:rPr>
          <w:color w:val="000000"/>
        </w:rPr>
        <w:t xml:space="preserve"> </w:t>
      </w:r>
      <w:r w:rsidRPr="00896876">
        <w:rPr>
          <w:color w:val="000000"/>
        </w:rPr>
        <w:t>русского языка, не имеет синтаксических конструкций</w:t>
      </w:r>
      <w:r>
        <w:rPr>
          <w:color w:val="000000"/>
        </w:rPr>
        <w:t xml:space="preserve"> </w:t>
      </w:r>
      <w:r w:rsidRPr="00896876">
        <w:rPr>
          <w:color w:val="000000"/>
        </w:rPr>
        <w:t>языка оригинала и несвойственных русскому языку выражений и оборотов.</w:t>
      </w:r>
      <w:r>
        <w:rPr>
          <w:color w:val="000000"/>
        </w:rPr>
        <w:t xml:space="preserve"> </w:t>
      </w:r>
      <w:r w:rsidRPr="00896876">
        <w:rPr>
          <w:color w:val="000000"/>
        </w:rPr>
        <w:t>Все профессиональные термины переведены правильно. Сохранена структура оригинального текста. Перевод не требует редактирования.</w:t>
      </w:r>
    </w:p>
    <w:p w:rsidR="00443C04" w:rsidRPr="00896876" w:rsidRDefault="00443C04" w:rsidP="00443C04">
      <w:pPr>
        <w:spacing w:after="0" w:line="360" w:lineRule="auto"/>
        <w:ind w:firstLine="720"/>
        <w:jc w:val="both"/>
        <w:rPr>
          <w:color w:val="000000"/>
        </w:rPr>
      </w:pPr>
      <w:r w:rsidRPr="00896876">
        <w:rPr>
          <w:color w:val="000000"/>
        </w:rPr>
        <w:t>2 балла - текст перевода</w:t>
      </w:r>
      <w:r>
        <w:rPr>
          <w:color w:val="000000"/>
        </w:rPr>
        <w:t xml:space="preserve"> </w:t>
      </w:r>
      <w:r w:rsidRPr="00896876">
        <w:rPr>
          <w:color w:val="000000"/>
        </w:rPr>
        <w:t>практически полностью</w:t>
      </w:r>
      <w:r>
        <w:rPr>
          <w:color w:val="000000"/>
        </w:rPr>
        <w:t xml:space="preserve"> </w:t>
      </w:r>
      <w:r w:rsidRPr="00896876">
        <w:rPr>
          <w:color w:val="000000"/>
        </w:rPr>
        <w:t>(более 90% от общего объема текста) – понятна направленность текста и его общее содержание соответствует</w:t>
      </w:r>
      <w:r>
        <w:rPr>
          <w:color w:val="000000"/>
        </w:rPr>
        <w:t xml:space="preserve"> </w:t>
      </w:r>
      <w:r w:rsidRPr="00896876">
        <w:rPr>
          <w:color w:val="000000"/>
        </w:rPr>
        <w:t>содержанию оригинального текста;</w:t>
      </w:r>
      <w:r>
        <w:rPr>
          <w:color w:val="000000"/>
        </w:rPr>
        <w:t xml:space="preserve"> </w:t>
      </w:r>
      <w:r w:rsidRPr="00896876">
        <w:rPr>
          <w:color w:val="000000"/>
        </w:rPr>
        <w:t>в переводе присутствуют 1-4 лексические</w:t>
      </w:r>
      <w:r>
        <w:rPr>
          <w:color w:val="000000"/>
        </w:rPr>
        <w:t xml:space="preserve"> </w:t>
      </w:r>
      <w:r w:rsidRPr="00896876">
        <w:rPr>
          <w:color w:val="000000"/>
        </w:rPr>
        <w:t>ошибки;</w:t>
      </w:r>
      <w:r>
        <w:rPr>
          <w:color w:val="000000"/>
        </w:rPr>
        <w:t xml:space="preserve"> </w:t>
      </w:r>
      <w:r w:rsidRPr="00896876">
        <w:rPr>
          <w:color w:val="000000"/>
        </w:rPr>
        <w:t>искажен</w:t>
      </w:r>
      <w:r>
        <w:rPr>
          <w:color w:val="000000"/>
        </w:rPr>
        <w:t xml:space="preserve"> </w:t>
      </w:r>
      <w:r w:rsidRPr="00896876">
        <w:rPr>
          <w:color w:val="000000"/>
        </w:rPr>
        <w:t>перевод сложных слов, некоторых сложных 0 баллов – в тексте перевода допущено более 4</w:t>
      </w:r>
      <w:r>
        <w:rPr>
          <w:color w:val="000000"/>
        </w:rPr>
        <w:t xml:space="preserve"> </w:t>
      </w:r>
      <w:r w:rsidRPr="00896876">
        <w:rPr>
          <w:color w:val="000000"/>
        </w:rPr>
        <w:t>лексических, грамматических, стилистических ошибок (в совокупности).</w:t>
      </w:r>
    </w:p>
    <w:p w:rsidR="00443C04" w:rsidRPr="00896876" w:rsidRDefault="00443C04" w:rsidP="00443C04">
      <w:pPr>
        <w:spacing w:after="0"/>
        <w:jc w:val="right"/>
        <w:rPr>
          <w:color w:val="000000"/>
        </w:rPr>
      </w:pPr>
    </w:p>
    <w:p w:rsidR="00D65C2B" w:rsidRDefault="00D65C2B" w:rsidP="00D65C2B">
      <w:pPr>
        <w:spacing w:after="0"/>
        <w:jc w:val="right"/>
        <w:rPr>
          <w:rFonts w:eastAsia="Times New Roman"/>
        </w:rPr>
      </w:pPr>
      <w:r w:rsidRPr="00896876">
        <w:rPr>
          <w:rFonts w:eastAsia="Times New Roman"/>
        </w:rPr>
        <w:t xml:space="preserve">Таблица </w:t>
      </w:r>
      <w:r>
        <w:rPr>
          <w:rFonts w:eastAsia="Times New Roman"/>
        </w:rPr>
        <w:t>3.4</w:t>
      </w:r>
    </w:p>
    <w:p w:rsidR="00443C04" w:rsidRPr="00896876" w:rsidRDefault="00443C04" w:rsidP="00443C04">
      <w:pPr>
        <w:spacing w:after="0"/>
        <w:jc w:val="center"/>
        <w:rPr>
          <w:color w:val="000000"/>
        </w:rPr>
      </w:pPr>
      <w:r w:rsidRPr="00896876">
        <w:rPr>
          <w:color w:val="000000"/>
        </w:rPr>
        <w:t xml:space="preserve">Критерии оценки 2 задачи </w:t>
      </w:r>
    </w:p>
    <w:p w:rsidR="00443C04" w:rsidRPr="00896876" w:rsidRDefault="00443C04" w:rsidP="00443C04">
      <w:pPr>
        <w:spacing w:after="0"/>
        <w:jc w:val="center"/>
        <w:rPr>
          <w:color w:val="000000"/>
        </w:rPr>
      </w:pPr>
      <w:r w:rsidRPr="00896876">
        <w:rPr>
          <w:color w:val="000000"/>
        </w:rPr>
        <w:t>«Перевод профессионального текста (сообщения)» (ответы на вопросы)</w:t>
      </w:r>
    </w:p>
    <w:tbl>
      <w:tblPr>
        <w:tblW w:w="10070" w:type="dxa"/>
        <w:tblInd w:w="108" w:type="dxa"/>
        <w:tblLayout w:type="fixed"/>
        <w:tblLook w:val="04A0" w:firstRow="1" w:lastRow="0" w:firstColumn="1" w:lastColumn="0" w:noHBand="0" w:noVBand="1"/>
      </w:tblPr>
      <w:tblGrid>
        <w:gridCol w:w="709"/>
        <w:gridCol w:w="5673"/>
        <w:gridCol w:w="3688"/>
      </w:tblGrid>
      <w:tr w:rsidR="00443C04" w:rsidRPr="00896876" w:rsidTr="00A94C2D">
        <w:trPr>
          <w:trHeight w:val="475"/>
        </w:trPr>
        <w:tc>
          <w:tcPr>
            <w:tcW w:w="709" w:type="dxa"/>
            <w:tcBorders>
              <w:top w:val="single" w:sz="4" w:space="0" w:color="000000"/>
              <w:left w:val="single" w:sz="4" w:space="0" w:color="000000"/>
              <w:bottom w:val="single" w:sz="4" w:space="0" w:color="000000"/>
              <w:right w:val="nil"/>
            </w:tcBorders>
            <w:hideMark/>
          </w:tcPr>
          <w:p w:rsidR="00443C04" w:rsidRPr="00896876" w:rsidRDefault="00443C04" w:rsidP="00A94C2D">
            <w:pPr>
              <w:widowControl w:val="0"/>
              <w:suppressAutoHyphens/>
              <w:spacing w:after="0" w:line="100" w:lineRule="atLeast"/>
              <w:jc w:val="center"/>
              <w:rPr>
                <w:rFonts w:eastAsia="Times New Roman"/>
                <w:b/>
                <w:color w:val="000000"/>
                <w:kern w:val="2"/>
                <w:lang w:eastAsia="ar-SA"/>
              </w:rPr>
            </w:pPr>
            <w:r w:rsidRPr="00896876">
              <w:rPr>
                <w:rFonts w:eastAsia="Times New Roman"/>
                <w:b/>
                <w:color w:val="000000"/>
                <w:kern w:val="2"/>
                <w:lang w:eastAsia="ar-SA"/>
              </w:rPr>
              <w:t>№</w:t>
            </w:r>
          </w:p>
        </w:tc>
        <w:tc>
          <w:tcPr>
            <w:tcW w:w="5670"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jc w:val="center"/>
              <w:rPr>
                <w:rFonts w:eastAsia="Times New Roman"/>
                <w:b/>
                <w:color w:val="000000"/>
                <w:kern w:val="2"/>
                <w:lang w:eastAsia="ar-SA"/>
              </w:rPr>
            </w:pPr>
            <w:r w:rsidRPr="00896876">
              <w:rPr>
                <w:rFonts w:eastAsia="Times New Roman"/>
                <w:b/>
                <w:color w:val="000000"/>
                <w:kern w:val="2"/>
                <w:lang w:eastAsia="ar-SA"/>
              </w:rPr>
              <w:t>Критерии оценки</w:t>
            </w:r>
          </w:p>
        </w:tc>
        <w:tc>
          <w:tcPr>
            <w:tcW w:w="3686"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jc w:val="center"/>
              <w:rPr>
                <w:rFonts w:eastAsia="Times New Roman"/>
                <w:b/>
                <w:color w:val="000000"/>
                <w:kern w:val="2"/>
                <w:lang w:eastAsia="ar-SA"/>
              </w:rPr>
            </w:pPr>
            <w:r w:rsidRPr="00896876">
              <w:rPr>
                <w:rFonts w:eastAsia="Times New Roman"/>
                <w:b/>
                <w:color w:val="000000"/>
                <w:kern w:val="2"/>
                <w:lang w:eastAsia="ar-SA"/>
              </w:rPr>
              <w:t>Количество баллов</w:t>
            </w:r>
          </w:p>
        </w:tc>
      </w:tr>
      <w:tr w:rsidR="00443C04" w:rsidRPr="00896876" w:rsidTr="00A94C2D">
        <w:trPr>
          <w:trHeight w:val="423"/>
        </w:trPr>
        <w:tc>
          <w:tcPr>
            <w:tcW w:w="709" w:type="dxa"/>
            <w:tcBorders>
              <w:top w:val="single" w:sz="4" w:space="0" w:color="000000"/>
              <w:left w:val="single" w:sz="4" w:space="0" w:color="000000"/>
              <w:bottom w:val="single" w:sz="4" w:space="0" w:color="000000"/>
              <w:right w:val="nil"/>
            </w:tcBorders>
            <w:hideMark/>
          </w:tcPr>
          <w:p w:rsidR="00443C04" w:rsidRPr="00896876" w:rsidRDefault="00443C04" w:rsidP="00A94C2D">
            <w:pPr>
              <w:widowControl w:val="0"/>
              <w:suppressAutoHyphens/>
              <w:spacing w:after="0" w:line="100" w:lineRule="atLeast"/>
              <w:jc w:val="center"/>
              <w:rPr>
                <w:rFonts w:eastAsia="Times New Roman"/>
                <w:color w:val="000000"/>
                <w:kern w:val="2"/>
                <w:lang w:eastAsia="ar-SA"/>
              </w:rPr>
            </w:pPr>
            <w:r w:rsidRPr="00896876">
              <w:rPr>
                <w:rFonts w:eastAsia="Times New Roman"/>
                <w:color w:val="000000"/>
                <w:kern w:val="2"/>
                <w:lang w:eastAsia="ar-SA"/>
              </w:rPr>
              <w:t>1.</w:t>
            </w:r>
          </w:p>
        </w:tc>
        <w:tc>
          <w:tcPr>
            <w:tcW w:w="5670"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rPr>
                <w:rFonts w:eastAsia="Times New Roman"/>
                <w:color w:val="000000"/>
                <w:kern w:val="2"/>
                <w:lang w:eastAsia="ar-SA"/>
              </w:rPr>
            </w:pPr>
            <w:r w:rsidRPr="00896876">
              <w:rPr>
                <w:rFonts w:eastAsia="Times New Roman"/>
                <w:color w:val="000000"/>
                <w:kern w:val="2"/>
                <w:lang w:eastAsia="ar-SA"/>
              </w:rPr>
              <w:t>Глубина понимания</w:t>
            </w:r>
            <w:r>
              <w:rPr>
                <w:rFonts w:eastAsia="Times New Roman"/>
                <w:color w:val="000000"/>
                <w:kern w:val="2"/>
                <w:lang w:eastAsia="ar-SA"/>
              </w:rPr>
              <w:t xml:space="preserve"> </w:t>
            </w:r>
            <w:r w:rsidRPr="00896876">
              <w:rPr>
                <w:rFonts w:eastAsia="Times New Roman"/>
                <w:color w:val="000000"/>
                <w:kern w:val="2"/>
                <w:lang w:eastAsia="ar-SA"/>
              </w:rPr>
              <w:t xml:space="preserve">текста </w:t>
            </w:r>
          </w:p>
        </w:tc>
        <w:tc>
          <w:tcPr>
            <w:tcW w:w="3686"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657B2A">
            <w:pPr>
              <w:widowControl w:val="0"/>
              <w:suppressAutoHyphens/>
              <w:spacing w:after="0" w:line="100" w:lineRule="atLeast"/>
              <w:jc w:val="center"/>
              <w:rPr>
                <w:rFonts w:eastAsia="Times New Roman"/>
                <w:color w:val="000000"/>
                <w:kern w:val="2"/>
                <w:lang w:eastAsia="ar-SA"/>
              </w:rPr>
            </w:pPr>
            <w:r w:rsidRPr="00896876">
              <w:rPr>
                <w:rFonts w:eastAsia="Times New Roman"/>
                <w:color w:val="000000"/>
                <w:kern w:val="2"/>
                <w:lang w:eastAsia="ar-SA"/>
              </w:rPr>
              <w:t>0-</w:t>
            </w:r>
            <w:r w:rsidR="00657B2A">
              <w:rPr>
                <w:rFonts w:eastAsia="Times New Roman"/>
                <w:color w:val="000000"/>
                <w:kern w:val="2"/>
                <w:lang w:eastAsia="ar-SA"/>
              </w:rPr>
              <w:t>3</w:t>
            </w:r>
          </w:p>
        </w:tc>
      </w:tr>
      <w:tr w:rsidR="00443C04" w:rsidRPr="00896876" w:rsidTr="00A94C2D">
        <w:trPr>
          <w:trHeight w:val="416"/>
        </w:trPr>
        <w:tc>
          <w:tcPr>
            <w:tcW w:w="709" w:type="dxa"/>
            <w:tcBorders>
              <w:top w:val="single" w:sz="4" w:space="0" w:color="000000"/>
              <w:left w:val="single" w:sz="4" w:space="0" w:color="000000"/>
              <w:bottom w:val="single" w:sz="4" w:space="0" w:color="000000"/>
              <w:right w:val="nil"/>
            </w:tcBorders>
            <w:hideMark/>
          </w:tcPr>
          <w:p w:rsidR="00443C04" w:rsidRPr="00896876" w:rsidRDefault="00443C04" w:rsidP="00A94C2D">
            <w:pPr>
              <w:widowControl w:val="0"/>
              <w:suppressAutoHyphens/>
              <w:spacing w:after="0" w:line="100" w:lineRule="atLeast"/>
              <w:jc w:val="center"/>
              <w:rPr>
                <w:rFonts w:eastAsia="Times New Roman"/>
                <w:color w:val="000000"/>
                <w:kern w:val="2"/>
                <w:lang w:eastAsia="ar-SA"/>
              </w:rPr>
            </w:pPr>
            <w:r w:rsidRPr="00896876">
              <w:rPr>
                <w:rFonts w:eastAsia="Times New Roman"/>
                <w:color w:val="000000"/>
                <w:kern w:val="2"/>
                <w:lang w:eastAsia="ar-SA"/>
              </w:rPr>
              <w:t>2.</w:t>
            </w:r>
          </w:p>
        </w:tc>
        <w:tc>
          <w:tcPr>
            <w:tcW w:w="5670"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A94C2D">
            <w:pPr>
              <w:widowControl w:val="0"/>
              <w:suppressAutoHyphens/>
              <w:spacing w:after="0" w:line="100" w:lineRule="atLeast"/>
              <w:rPr>
                <w:rFonts w:eastAsia="Times New Roman"/>
                <w:color w:val="000000"/>
                <w:kern w:val="2"/>
                <w:lang w:eastAsia="ar-SA"/>
              </w:rPr>
            </w:pPr>
            <w:r w:rsidRPr="00896876">
              <w:rPr>
                <w:rFonts w:eastAsia="Times New Roman"/>
                <w:color w:val="000000"/>
                <w:kern w:val="2"/>
                <w:lang w:eastAsia="ar-SA"/>
              </w:rPr>
              <w:t>Независимость выполнения задания</w:t>
            </w:r>
            <w:r>
              <w:rPr>
                <w:rFonts w:eastAsia="Times New Roman"/>
                <w:color w:val="000000"/>
                <w:kern w:val="2"/>
                <w:lang w:eastAsia="ar-SA"/>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443C04" w:rsidRPr="00896876" w:rsidRDefault="00443C04" w:rsidP="00657B2A">
            <w:pPr>
              <w:widowControl w:val="0"/>
              <w:suppressAutoHyphens/>
              <w:spacing w:after="0" w:line="100" w:lineRule="atLeast"/>
              <w:jc w:val="center"/>
              <w:rPr>
                <w:rFonts w:eastAsia="Times New Roman"/>
                <w:color w:val="000000"/>
                <w:kern w:val="2"/>
                <w:lang w:eastAsia="ar-SA"/>
              </w:rPr>
            </w:pPr>
            <w:r w:rsidRPr="00896876">
              <w:rPr>
                <w:rFonts w:eastAsia="Times New Roman"/>
                <w:color w:val="000000"/>
                <w:kern w:val="2"/>
                <w:lang w:eastAsia="ar-SA"/>
              </w:rPr>
              <w:t>0-</w:t>
            </w:r>
            <w:r w:rsidR="00657B2A">
              <w:rPr>
                <w:rFonts w:eastAsia="Times New Roman"/>
                <w:color w:val="000000"/>
                <w:kern w:val="2"/>
                <w:lang w:eastAsia="ar-SA"/>
              </w:rPr>
              <w:t>2</w:t>
            </w:r>
          </w:p>
        </w:tc>
      </w:tr>
    </w:tbl>
    <w:p w:rsidR="00443C04" w:rsidRPr="00896876" w:rsidRDefault="00443C04" w:rsidP="00443C04">
      <w:pPr>
        <w:spacing w:after="0"/>
        <w:rPr>
          <w:b/>
          <w:color w:val="000000"/>
        </w:rPr>
      </w:pPr>
    </w:p>
    <w:p w:rsidR="00443C04" w:rsidRPr="00896876" w:rsidRDefault="00443C04" w:rsidP="00443C04">
      <w:pPr>
        <w:spacing w:after="0" w:line="360" w:lineRule="auto"/>
        <w:ind w:firstLine="709"/>
        <w:jc w:val="both"/>
        <w:rPr>
          <w:color w:val="000000"/>
        </w:rPr>
      </w:pPr>
      <w:r w:rsidRPr="00896876">
        <w:rPr>
          <w:color w:val="000000"/>
        </w:rPr>
        <w:t>По критерию «Глубина понимания текста» ставится:</w:t>
      </w:r>
    </w:p>
    <w:p w:rsidR="00443C04" w:rsidRPr="00896876" w:rsidRDefault="00EE7589" w:rsidP="00443C04">
      <w:pPr>
        <w:spacing w:after="0" w:line="360" w:lineRule="auto"/>
        <w:ind w:firstLine="709"/>
        <w:jc w:val="both"/>
        <w:rPr>
          <w:rFonts w:eastAsia="Times New Roman"/>
          <w:bCs/>
          <w:color w:val="000000"/>
          <w:kern w:val="2"/>
          <w:lang w:eastAsia="ar-SA"/>
        </w:rPr>
      </w:pPr>
      <w:r>
        <w:rPr>
          <w:color w:val="000000"/>
        </w:rPr>
        <w:t>5</w:t>
      </w:r>
      <w:r w:rsidR="00443C04" w:rsidRPr="00896876">
        <w:rPr>
          <w:color w:val="000000"/>
        </w:rPr>
        <w:t xml:space="preserve"> балл</w:t>
      </w:r>
      <w:r>
        <w:rPr>
          <w:color w:val="000000"/>
        </w:rPr>
        <w:t>ов</w:t>
      </w:r>
      <w:r w:rsidR="00443C04" w:rsidRPr="00896876">
        <w:rPr>
          <w:color w:val="000000"/>
        </w:rPr>
        <w:t xml:space="preserve"> – </w:t>
      </w:r>
      <w:r w:rsidR="00443C04" w:rsidRPr="00896876">
        <w:rPr>
          <w:rFonts w:eastAsia="Times New Roman"/>
          <w:bCs/>
          <w:color w:val="000000"/>
          <w:kern w:val="2"/>
          <w:lang w:eastAsia="ar-SA"/>
        </w:rPr>
        <w:t xml:space="preserve">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 </w:t>
      </w:r>
    </w:p>
    <w:p w:rsidR="00443C04" w:rsidRPr="00896876" w:rsidRDefault="00EE7589" w:rsidP="00443C04">
      <w:pPr>
        <w:spacing w:after="0" w:line="360" w:lineRule="auto"/>
        <w:ind w:firstLine="709"/>
        <w:jc w:val="both"/>
        <w:rPr>
          <w:rFonts w:eastAsia="Times New Roman"/>
          <w:bCs/>
          <w:color w:val="000000"/>
          <w:kern w:val="2"/>
          <w:lang w:eastAsia="ar-SA"/>
        </w:rPr>
      </w:pPr>
      <w:r>
        <w:rPr>
          <w:color w:val="000000"/>
        </w:rPr>
        <w:t>4</w:t>
      </w:r>
      <w:r w:rsidR="00443C04" w:rsidRPr="00896876">
        <w:rPr>
          <w:color w:val="000000"/>
        </w:rPr>
        <w:t xml:space="preserve"> балла – </w:t>
      </w:r>
      <w:r w:rsidR="00443C04" w:rsidRPr="00896876">
        <w:rPr>
          <w:rFonts w:eastAsia="Times New Roman"/>
          <w:bCs/>
          <w:color w:val="000000"/>
          <w:kern w:val="2"/>
          <w:lang w:eastAsia="ar-SA"/>
        </w:rPr>
        <w:t xml:space="preserve">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 </w:t>
      </w:r>
    </w:p>
    <w:p w:rsidR="00443C04" w:rsidRPr="00896876" w:rsidRDefault="00EE7589" w:rsidP="00443C04">
      <w:pPr>
        <w:spacing w:after="0" w:line="360" w:lineRule="auto"/>
        <w:ind w:firstLine="709"/>
        <w:jc w:val="both"/>
        <w:rPr>
          <w:rFonts w:eastAsia="Times New Roman"/>
          <w:bCs/>
          <w:color w:val="000000"/>
          <w:kern w:val="2"/>
          <w:lang w:eastAsia="ar-SA"/>
        </w:rPr>
      </w:pPr>
      <w:r>
        <w:rPr>
          <w:color w:val="000000"/>
        </w:rPr>
        <w:t>3</w:t>
      </w:r>
      <w:r w:rsidR="00443C04" w:rsidRPr="00896876">
        <w:rPr>
          <w:color w:val="000000"/>
        </w:rPr>
        <w:t xml:space="preserve"> балла – </w:t>
      </w:r>
      <w:r w:rsidR="00443C04" w:rsidRPr="00896876">
        <w:rPr>
          <w:rFonts w:eastAsia="Times New Roman"/>
          <w:bCs/>
          <w:color w:val="000000"/>
          <w:kern w:val="2"/>
          <w:lang w:eastAsia="ar-SA"/>
        </w:rPr>
        <w:t>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443C04" w:rsidRPr="00EE7589" w:rsidRDefault="00EE7589" w:rsidP="00EE7589">
      <w:pPr>
        <w:spacing w:after="0" w:line="360" w:lineRule="auto"/>
        <w:ind w:firstLine="709"/>
        <w:jc w:val="both"/>
        <w:rPr>
          <w:rFonts w:eastAsia="Times New Roman"/>
          <w:bCs/>
          <w:color w:val="000000"/>
          <w:kern w:val="2"/>
          <w:lang w:eastAsia="ar-SA"/>
        </w:rPr>
      </w:pPr>
      <w:r w:rsidRPr="00EE7589">
        <w:rPr>
          <w:rFonts w:eastAsia="Times New Roman"/>
          <w:bCs/>
          <w:color w:val="000000"/>
          <w:kern w:val="2"/>
          <w:lang w:eastAsia="ar-SA"/>
        </w:rPr>
        <w:t>2</w:t>
      </w:r>
      <w:r>
        <w:rPr>
          <w:rFonts w:eastAsia="Times New Roman"/>
          <w:bCs/>
          <w:color w:val="000000"/>
          <w:kern w:val="2"/>
          <w:lang w:eastAsia="ar-SA"/>
        </w:rPr>
        <w:t xml:space="preserve"> </w:t>
      </w:r>
      <w:r w:rsidR="00443C04" w:rsidRPr="00EE7589">
        <w:rPr>
          <w:rFonts w:eastAsia="Times New Roman"/>
          <w:bCs/>
          <w:color w:val="000000"/>
          <w:kern w:val="2"/>
          <w:lang w:eastAsia="ar-SA"/>
        </w:rPr>
        <w:t>балл</w:t>
      </w:r>
      <w:r w:rsidRPr="00EE7589">
        <w:rPr>
          <w:rFonts w:eastAsia="Times New Roman"/>
          <w:bCs/>
          <w:color w:val="000000"/>
          <w:kern w:val="2"/>
          <w:lang w:eastAsia="ar-SA"/>
        </w:rPr>
        <w:t>а</w:t>
      </w:r>
      <w:r w:rsidR="00443C04" w:rsidRPr="00EE7589">
        <w:rPr>
          <w:rFonts w:eastAsia="Times New Roman"/>
          <w:bCs/>
          <w:color w:val="000000"/>
          <w:kern w:val="2"/>
          <w:lang w:eastAsia="ar-SA"/>
        </w:rPr>
        <w:t xml:space="preserve">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r w:rsidRPr="00EE7589">
        <w:rPr>
          <w:rFonts w:eastAsia="Times New Roman"/>
          <w:bCs/>
          <w:color w:val="000000"/>
          <w:kern w:val="2"/>
          <w:lang w:eastAsia="ar-SA"/>
        </w:rPr>
        <w:t>;</w:t>
      </w:r>
    </w:p>
    <w:p w:rsidR="00EE7589" w:rsidRPr="00EE7589" w:rsidRDefault="00EE7589" w:rsidP="00EE7589">
      <w:pPr>
        <w:ind w:firstLine="709"/>
      </w:pPr>
      <w:r>
        <w:t>1 балл – участник с трудом понимает содержание текста, но не может ответить на поставленные вопросы;</w:t>
      </w:r>
    </w:p>
    <w:p w:rsidR="00443C04" w:rsidRPr="00896876" w:rsidRDefault="00443C04" w:rsidP="00443C04">
      <w:pPr>
        <w:spacing w:after="0" w:line="360" w:lineRule="auto"/>
        <w:ind w:firstLine="709"/>
        <w:jc w:val="both"/>
        <w:rPr>
          <w:color w:val="000000"/>
        </w:rPr>
      </w:pPr>
      <w:r w:rsidRPr="00896876">
        <w:rPr>
          <w:color w:val="000000"/>
        </w:rPr>
        <w:t xml:space="preserve">0 баллов - </w:t>
      </w:r>
      <w:r w:rsidRPr="00896876">
        <w:rPr>
          <w:rFonts w:eastAsia="Times New Roman"/>
          <w:bCs/>
          <w:color w:val="000000"/>
          <w:kern w:val="2"/>
          <w:lang w:eastAsia="ar-SA"/>
        </w:rPr>
        <w:t>участник</w:t>
      </w:r>
      <w:r>
        <w:rPr>
          <w:rFonts w:eastAsia="Times New Roman"/>
          <w:bCs/>
          <w:color w:val="000000"/>
          <w:kern w:val="2"/>
          <w:lang w:eastAsia="ar-SA"/>
        </w:rPr>
        <w:t xml:space="preserve"> </w:t>
      </w:r>
      <w:r w:rsidRPr="00896876">
        <w:rPr>
          <w:rFonts w:eastAsia="Times New Roman"/>
          <w:bCs/>
          <w:color w:val="000000"/>
          <w:kern w:val="2"/>
          <w:lang w:eastAsia="ar-SA"/>
        </w:rPr>
        <w:t>не может выполнить поставленную задачу.</w:t>
      </w:r>
    </w:p>
    <w:p w:rsidR="003E7052" w:rsidRPr="009A493E" w:rsidRDefault="007C26CC" w:rsidP="003E7052">
      <w:pPr>
        <w:tabs>
          <w:tab w:val="left" w:pos="1134"/>
        </w:tabs>
        <w:spacing w:after="0" w:line="360" w:lineRule="auto"/>
        <w:ind w:firstLine="709"/>
        <w:jc w:val="both"/>
        <w:rPr>
          <w:rFonts w:eastAsia="Times New Roman"/>
        </w:rPr>
      </w:pPr>
      <w:r w:rsidRPr="00896876">
        <w:rPr>
          <w:rFonts w:eastAsia="Times New Roman"/>
        </w:rPr>
        <w:t xml:space="preserve">4.7. </w:t>
      </w:r>
      <w:r w:rsidR="003E7052" w:rsidRPr="009A493E">
        <w:rPr>
          <w:rFonts w:eastAsia="Times New Roman"/>
        </w:rPr>
        <w:t>Оценивание выполнения конкурсных заданий Комплексного задания II уровня может осуществляться в соответствии со следующими целевыми индикаторами:</w:t>
      </w:r>
    </w:p>
    <w:p w:rsidR="003E7052" w:rsidRPr="009A493E" w:rsidRDefault="003E7052" w:rsidP="003E7052">
      <w:pPr>
        <w:tabs>
          <w:tab w:val="left" w:pos="1134"/>
        </w:tabs>
        <w:spacing w:after="0" w:line="360" w:lineRule="auto"/>
        <w:ind w:firstLine="709"/>
        <w:jc w:val="both"/>
        <w:rPr>
          <w:rFonts w:eastAsia="Times New Roman"/>
        </w:rPr>
      </w:pPr>
      <w:r w:rsidRPr="009A493E">
        <w:rPr>
          <w:rFonts w:eastAsia="Times New Roman"/>
        </w:rPr>
        <w:t>а)</w:t>
      </w:r>
      <w:r>
        <w:rPr>
          <w:rFonts w:eastAsia="Times New Roman"/>
        </w:rPr>
        <w:t xml:space="preserve"> </w:t>
      </w:r>
      <w:r w:rsidRPr="009A493E">
        <w:rPr>
          <w:rFonts w:eastAsia="Times New Roman"/>
        </w:rPr>
        <w:t>основные целевые индикаторы:</w:t>
      </w:r>
    </w:p>
    <w:p w:rsidR="003E7052" w:rsidRPr="009A493E" w:rsidRDefault="003E7052" w:rsidP="003E7052">
      <w:pPr>
        <w:tabs>
          <w:tab w:val="left" w:pos="1134"/>
        </w:tabs>
        <w:spacing w:after="0" w:line="360" w:lineRule="auto"/>
        <w:ind w:firstLine="709"/>
        <w:jc w:val="both"/>
        <w:rPr>
          <w:rFonts w:eastAsia="Times New Roman"/>
        </w:rPr>
      </w:pPr>
      <w:r w:rsidRPr="009A493E">
        <w:rPr>
          <w:rFonts w:eastAsia="Times New Roman"/>
        </w:rPr>
        <w:t>качество выполнения отдельных задач задания;</w:t>
      </w:r>
    </w:p>
    <w:p w:rsidR="003E7052" w:rsidRPr="009A493E" w:rsidRDefault="003E7052" w:rsidP="003E7052">
      <w:pPr>
        <w:tabs>
          <w:tab w:val="left" w:pos="1134"/>
        </w:tabs>
        <w:spacing w:after="0" w:line="360" w:lineRule="auto"/>
        <w:ind w:firstLine="709"/>
        <w:jc w:val="both"/>
        <w:rPr>
          <w:rFonts w:eastAsia="Times New Roman"/>
        </w:rPr>
      </w:pPr>
      <w:r w:rsidRPr="009A493E">
        <w:rPr>
          <w:rFonts w:eastAsia="Times New Roman"/>
        </w:rPr>
        <w:t>качество выполнения задания в целом;</w:t>
      </w:r>
    </w:p>
    <w:p w:rsidR="003E7052" w:rsidRPr="009A493E" w:rsidRDefault="003E7052" w:rsidP="003E7052">
      <w:pPr>
        <w:tabs>
          <w:tab w:val="left" w:pos="1134"/>
        </w:tabs>
        <w:spacing w:after="0" w:line="360" w:lineRule="auto"/>
        <w:ind w:firstLine="709"/>
        <w:jc w:val="both"/>
        <w:rPr>
          <w:rFonts w:eastAsia="Times New Roman"/>
        </w:rPr>
      </w:pPr>
      <w:r w:rsidRPr="009A493E">
        <w:rPr>
          <w:rFonts w:eastAsia="Times New Roman"/>
        </w:rPr>
        <w:t>б)</w:t>
      </w:r>
      <w:r>
        <w:rPr>
          <w:rFonts w:eastAsia="Times New Roman"/>
        </w:rPr>
        <w:t xml:space="preserve"> </w:t>
      </w:r>
      <w:r w:rsidRPr="009A493E">
        <w:rPr>
          <w:rFonts w:eastAsia="Times New Roman"/>
        </w:rPr>
        <w:t>штрафные целевые индикаторы:</w:t>
      </w:r>
    </w:p>
    <w:p w:rsidR="003E7052" w:rsidRPr="009A493E" w:rsidRDefault="003E7052" w:rsidP="003E7052">
      <w:pPr>
        <w:tabs>
          <w:tab w:val="left" w:pos="1134"/>
        </w:tabs>
        <w:spacing w:after="0" w:line="360" w:lineRule="auto"/>
        <w:ind w:firstLine="709"/>
        <w:jc w:val="both"/>
        <w:rPr>
          <w:rFonts w:eastAsia="Times New Roman"/>
        </w:rPr>
      </w:pPr>
      <w:r w:rsidRPr="009A493E">
        <w:rPr>
          <w:rFonts w:eastAsia="Times New Roman"/>
        </w:rPr>
        <w:lastRenderedPageBreak/>
        <w:t xml:space="preserve">нарушение условий выполнения задания; </w:t>
      </w:r>
    </w:p>
    <w:p w:rsidR="003E7052" w:rsidRPr="009A493E" w:rsidRDefault="003E7052" w:rsidP="003E7052">
      <w:pPr>
        <w:tabs>
          <w:tab w:val="left" w:pos="1134"/>
        </w:tabs>
        <w:spacing w:after="0" w:line="360" w:lineRule="auto"/>
        <w:ind w:firstLine="709"/>
        <w:jc w:val="both"/>
        <w:rPr>
          <w:rFonts w:eastAsia="Times New Roman"/>
        </w:rPr>
      </w:pPr>
      <w:r w:rsidRPr="009A493E">
        <w:rPr>
          <w:rFonts w:eastAsia="Times New Roman"/>
        </w:rPr>
        <w:t>негрубые нарушения технологии</w:t>
      </w:r>
      <w:r>
        <w:rPr>
          <w:rFonts w:eastAsia="Times New Roman"/>
        </w:rPr>
        <w:t xml:space="preserve"> </w:t>
      </w:r>
      <w:r w:rsidRPr="009A493E">
        <w:rPr>
          <w:rFonts w:eastAsia="Times New Roman"/>
        </w:rPr>
        <w:t>выполнения работ;</w:t>
      </w:r>
    </w:p>
    <w:p w:rsidR="003E7052" w:rsidRPr="009A493E" w:rsidRDefault="003E7052" w:rsidP="003E7052">
      <w:pPr>
        <w:tabs>
          <w:tab w:val="left" w:pos="1134"/>
        </w:tabs>
        <w:spacing w:after="0" w:line="360" w:lineRule="auto"/>
        <w:ind w:firstLine="709"/>
        <w:jc w:val="both"/>
        <w:rPr>
          <w:rFonts w:eastAsia="Times New Roman"/>
        </w:rPr>
      </w:pPr>
      <w:r w:rsidRPr="009A493E">
        <w:rPr>
          <w:rFonts w:eastAsia="Times New Roman"/>
        </w:rPr>
        <w:t xml:space="preserve">негрубые нарушения правил техники безопасности, санитарных норм. </w:t>
      </w:r>
    </w:p>
    <w:p w:rsidR="003E7052" w:rsidRPr="009A493E" w:rsidRDefault="003E7052" w:rsidP="003E7052">
      <w:pPr>
        <w:tabs>
          <w:tab w:val="left" w:pos="1134"/>
        </w:tabs>
        <w:spacing w:after="0" w:line="360" w:lineRule="auto"/>
        <w:ind w:firstLine="709"/>
        <w:jc w:val="both"/>
        <w:rPr>
          <w:rFonts w:eastAsia="Times New Roman"/>
        </w:rPr>
      </w:pPr>
      <w:r w:rsidRPr="009A493E">
        <w:rPr>
          <w:rFonts w:eastAsia="Times New Roman"/>
        </w:rPr>
        <w:t>в) для качественной оценки выполнения практических заданий используются</w:t>
      </w:r>
      <w:r>
        <w:rPr>
          <w:rFonts w:eastAsia="Times New Roman"/>
        </w:rPr>
        <w:t xml:space="preserve"> </w:t>
      </w:r>
      <w:r w:rsidRPr="009A493E">
        <w:rPr>
          <w:rFonts w:eastAsia="Times New Roman"/>
        </w:rPr>
        <w:t>поощрительные целевые индикаторы:</w:t>
      </w:r>
    </w:p>
    <w:p w:rsidR="003E7052" w:rsidRPr="009A493E" w:rsidRDefault="003E7052" w:rsidP="003E7052">
      <w:pPr>
        <w:tabs>
          <w:tab w:val="left" w:pos="1134"/>
        </w:tabs>
        <w:spacing w:after="0" w:line="360" w:lineRule="auto"/>
        <w:ind w:firstLine="709"/>
        <w:jc w:val="both"/>
        <w:rPr>
          <w:rFonts w:eastAsia="Times New Roman"/>
        </w:rPr>
      </w:pPr>
      <w:r w:rsidRPr="009A493E">
        <w:rPr>
          <w:rFonts w:eastAsia="Times New Roman"/>
        </w:rPr>
        <w:t>нестандартный</w:t>
      </w:r>
      <w:r>
        <w:rPr>
          <w:rFonts w:eastAsia="Times New Roman"/>
        </w:rPr>
        <w:t xml:space="preserve"> </w:t>
      </w:r>
      <w:r w:rsidRPr="009A493E">
        <w:rPr>
          <w:rFonts w:eastAsia="Times New Roman"/>
        </w:rPr>
        <w:t>(более оптимальный)</w:t>
      </w:r>
      <w:r>
        <w:rPr>
          <w:rFonts w:eastAsia="Times New Roman"/>
        </w:rPr>
        <w:t xml:space="preserve"> </w:t>
      </w:r>
      <w:r w:rsidRPr="009A493E">
        <w:rPr>
          <w:rFonts w:eastAsia="Times New Roman"/>
        </w:rPr>
        <w:t>процесс выполнения задания;</w:t>
      </w:r>
    </w:p>
    <w:p w:rsidR="00C606AD" w:rsidRDefault="003E7052" w:rsidP="00C606AD">
      <w:pPr>
        <w:tabs>
          <w:tab w:val="left" w:pos="1134"/>
        </w:tabs>
        <w:spacing w:after="0" w:line="360" w:lineRule="auto"/>
        <w:ind w:firstLine="709"/>
        <w:jc w:val="both"/>
        <w:rPr>
          <w:rFonts w:eastAsia="Times New Roman"/>
        </w:rPr>
      </w:pPr>
      <w:r w:rsidRPr="009A493E">
        <w:rPr>
          <w:rFonts w:eastAsia="Times New Roman"/>
        </w:rPr>
        <w:t>оригинальность оформления результата.</w:t>
      </w:r>
    </w:p>
    <w:p w:rsidR="00443A34" w:rsidRPr="00443A34" w:rsidRDefault="00443A34" w:rsidP="00C606AD">
      <w:pPr>
        <w:tabs>
          <w:tab w:val="left" w:pos="1134"/>
        </w:tabs>
        <w:spacing w:after="0" w:line="360" w:lineRule="auto"/>
        <w:ind w:firstLine="709"/>
        <w:jc w:val="both"/>
        <w:rPr>
          <w:rFonts w:eastAsia="Times New Roman"/>
        </w:rPr>
      </w:pPr>
      <w:r w:rsidRPr="00443A34">
        <w:rPr>
          <w:rFonts w:eastAsia="Times New Roman"/>
        </w:rPr>
        <w:t>Критерии оценки выполнения профессионального задания представлены в соответствующих паспортах конкурсных заданий.</w:t>
      </w:r>
    </w:p>
    <w:p w:rsidR="00443A34" w:rsidRPr="00443A34" w:rsidRDefault="00443A34" w:rsidP="00443A34">
      <w:pPr>
        <w:spacing w:after="0" w:line="360" w:lineRule="auto"/>
        <w:ind w:firstLine="709"/>
        <w:jc w:val="both"/>
        <w:rPr>
          <w:rFonts w:eastAsia="Times New Roman"/>
        </w:rPr>
      </w:pPr>
      <w:r w:rsidRPr="00443A34">
        <w:rPr>
          <w:rFonts w:eastAsia="Times New Roman"/>
        </w:rPr>
        <w:t>Максимальное количество баллов за конкурсные задания Комплексного задания II уровня 60 баллов.</w:t>
      </w:r>
    </w:p>
    <w:p w:rsidR="007C26CC" w:rsidRPr="00896876" w:rsidRDefault="007C26CC" w:rsidP="007C26CC">
      <w:pPr>
        <w:tabs>
          <w:tab w:val="left" w:pos="1134"/>
        </w:tabs>
        <w:spacing w:after="0" w:line="360" w:lineRule="auto"/>
        <w:ind w:firstLine="709"/>
        <w:contextualSpacing/>
        <w:jc w:val="center"/>
        <w:rPr>
          <w:rFonts w:eastAsia="Times New Roman"/>
          <w:b/>
        </w:rPr>
      </w:pPr>
      <w:r w:rsidRPr="00896876">
        <w:rPr>
          <w:rFonts w:eastAsia="Times New Roman"/>
          <w:b/>
        </w:rPr>
        <w:t>5. Продолжительность выполнения конкурсных заданий</w:t>
      </w:r>
    </w:p>
    <w:p w:rsidR="007C26CC" w:rsidRPr="00896876"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 xml:space="preserve">Рекомендуемое максимальное время, отводимое на выполнения заданий в день – 8 часов (академических). </w:t>
      </w:r>
    </w:p>
    <w:p w:rsidR="007C26CC" w:rsidRPr="00896876"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 xml:space="preserve">Рекомендуемое максимальное время для выполнения 1 уровня: </w:t>
      </w:r>
    </w:p>
    <w:p w:rsidR="007C26CC" w:rsidRPr="00896876" w:rsidRDefault="007C26CC" w:rsidP="00B21508">
      <w:pPr>
        <w:pStyle w:val="a8"/>
        <w:numPr>
          <w:ilvl w:val="0"/>
          <w:numId w:val="4"/>
        </w:numPr>
        <w:tabs>
          <w:tab w:val="left" w:pos="1134"/>
        </w:tabs>
        <w:spacing w:after="0" w:line="360" w:lineRule="auto"/>
        <w:ind w:left="0" w:firstLine="709"/>
        <w:jc w:val="both"/>
        <w:rPr>
          <w:rFonts w:eastAsia="Times New Roman"/>
        </w:rPr>
      </w:pPr>
      <w:r w:rsidRPr="00896876">
        <w:rPr>
          <w:rFonts w:eastAsia="Times New Roman"/>
        </w:rPr>
        <w:t>тестовое задание – 1 час (астрономический);</w:t>
      </w:r>
    </w:p>
    <w:p w:rsidR="007C26CC" w:rsidRPr="00896876" w:rsidRDefault="007C26CC" w:rsidP="00B21508">
      <w:pPr>
        <w:pStyle w:val="a8"/>
        <w:numPr>
          <w:ilvl w:val="0"/>
          <w:numId w:val="4"/>
        </w:numPr>
        <w:tabs>
          <w:tab w:val="left" w:pos="1134"/>
        </w:tabs>
        <w:spacing w:after="0" w:line="360" w:lineRule="auto"/>
        <w:ind w:left="0" w:firstLine="709"/>
        <w:jc w:val="both"/>
      </w:pPr>
      <w:r w:rsidRPr="00896876">
        <w:t>перевод профессионального текста, сообщения – 1 час (академический);</w:t>
      </w:r>
    </w:p>
    <w:p w:rsidR="007C26CC" w:rsidRPr="00896876" w:rsidRDefault="007C26CC" w:rsidP="00B21508">
      <w:pPr>
        <w:pStyle w:val="a8"/>
        <w:numPr>
          <w:ilvl w:val="0"/>
          <w:numId w:val="4"/>
        </w:numPr>
        <w:tabs>
          <w:tab w:val="left" w:pos="1134"/>
        </w:tabs>
        <w:spacing w:after="0" w:line="360" w:lineRule="auto"/>
        <w:ind w:left="0" w:firstLine="709"/>
        <w:jc w:val="both"/>
      </w:pPr>
      <w:r w:rsidRPr="00896876">
        <w:t>решение задачи по организации работы коллектива - 1 час (академический).</w:t>
      </w:r>
    </w:p>
    <w:p w:rsidR="007C26CC" w:rsidRPr="00896876" w:rsidRDefault="007C26CC" w:rsidP="007C26CC">
      <w:pPr>
        <w:tabs>
          <w:tab w:val="left" w:pos="1134"/>
        </w:tabs>
        <w:spacing w:after="0" w:line="360" w:lineRule="auto"/>
        <w:ind w:firstLine="709"/>
        <w:contextualSpacing/>
        <w:jc w:val="both"/>
      </w:pPr>
      <w:r w:rsidRPr="00896876">
        <w:t xml:space="preserve">Рекомендуемое максимальное время для выполнения отдельных заданий </w:t>
      </w:r>
      <w:r w:rsidR="005525A1" w:rsidRPr="009A493E">
        <w:t xml:space="preserve">комплексного задания </w:t>
      </w:r>
      <w:r w:rsidRPr="00896876">
        <w:t>2 уровня:</w:t>
      </w:r>
      <w:r w:rsidRPr="00896876">
        <w:rPr>
          <w:color w:val="FF0000"/>
        </w:rPr>
        <w:t xml:space="preserve"> </w:t>
      </w:r>
    </w:p>
    <w:p w:rsidR="007C26CC" w:rsidRPr="00896876" w:rsidRDefault="007C26CC" w:rsidP="007C26CC">
      <w:pPr>
        <w:tabs>
          <w:tab w:val="left" w:pos="1134"/>
        </w:tabs>
        <w:spacing w:after="0" w:line="360" w:lineRule="auto"/>
        <w:ind w:firstLine="709"/>
        <w:contextualSpacing/>
        <w:jc w:val="both"/>
        <w:rPr>
          <w:rFonts w:eastAsia="Times New Roman"/>
        </w:rPr>
      </w:pPr>
      <w:r w:rsidRPr="00896876">
        <w:t xml:space="preserve">1 часть – </w:t>
      </w:r>
      <w:r w:rsidR="007C5446" w:rsidRPr="00896876">
        <w:t>2</w:t>
      </w:r>
      <w:r w:rsidRPr="00896876">
        <w:t xml:space="preserve">,5 часа </w:t>
      </w:r>
      <w:r w:rsidRPr="00896876">
        <w:rPr>
          <w:rFonts w:eastAsia="Times New Roman"/>
        </w:rPr>
        <w:t>(астрономических);</w:t>
      </w:r>
    </w:p>
    <w:p w:rsidR="007C26CC" w:rsidRPr="00896876" w:rsidRDefault="007C26CC" w:rsidP="007C26CC">
      <w:pPr>
        <w:tabs>
          <w:tab w:val="left" w:pos="1134"/>
        </w:tabs>
        <w:spacing w:after="0" w:line="360" w:lineRule="auto"/>
        <w:ind w:firstLine="709"/>
        <w:contextualSpacing/>
        <w:jc w:val="both"/>
        <w:rPr>
          <w:rFonts w:eastAsia="Times New Roman"/>
        </w:rPr>
      </w:pPr>
      <w:r w:rsidRPr="00896876">
        <w:rPr>
          <w:rFonts w:eastAsia="Times New Roman"/>
        </w:rPr>
        <w:t xml:space="preserve">2 часть – </w:t>
      </w:r>
      <w:r w:rsidR="007C5446" w:rsidRPr="00896876">
        <w:t>1</w:t>
      </w:r>
      <w:r w:rsidRPr="00896876">
        <w:t xml:space="preserve"> часа </w:t>
      </w:r>
      <w:r w:rsidRPr="00896876">
        <w:rPr>
          <w:rFonts w:eastAsia="Times New Roman"/>
        </w:rPr>
        <w:t>(астрономическ</w:t>
      </w:r>
      <w:r w:rsidR="007C5446" w:rsidRPr="00896876">
        <w:rPr>
          <w:rFonts w:eastAsia="Times New Roman"/>
        </w:rPr>
        <w:t>ого</w:t>
      </w:r>
      <w:r w:rsidRPr="00896876">
        <w:rPr>
          <w:rFonts w:eastAsia="Times New Roman"/>
        </w:rPr>
        <w:t>).</w:t>
      </w:r>
    </w:p>
    <w:p w:rsidR="007C26CC" w:rsidRPr="00896876" w:rsidRDefault="007C26CC" w:rsidP="00D57DD2">
      <w:pPr>
        <w:spacing w:after="0" w:line="360" w:lineRule="auto"/>
        <w:contextualSpacing/>
        <w:jc w:val="center"/>
        <w:rPr>
          <w:b/>
        </w:rPr>
      </w:pPr>
      <w:r w:rsidRPr="00896876">
        <w:rPr>
          <w:b/>
        </w:rPr>
        <w:t xml:space="preserve">6. Условия выполнения заданий. </w:t>
      </w:r>
      <w:r w:rsidR="005825CE" w:rsidRPr="009A493E">
        <w:rPr>
          <w:b/>
        </w:rPr>
        <w:t xml:space="preserve">Дополнительное </w:t>
      </w:r>
      <w:r w:rsidR="005825CE">
        <w:rPr>
          <w:b/>
        </w:rPr>
        <w:t>о</w:t>
      </w:r>
      <w:r w:rsidRPr="00896876">
        <w:rPr>
          <w:b/>
        </w:rPr>
        <w:t>борудование</w:t>
      </w:r>
    </w:p>
    <w:p w:rsidR="007C26CC" w:rsidRPr="00896876" w:rsidRDefault="007C26CC" w:rsidP="007C26CC">
      <w:pPr>
        <w:tabs>
          <w:tab w:val="left" w:pos="1134"/>
        </w:tabs>
        <w:spacing w:after="0" w:line="360" w:lineRule="auto"/>
        <w:ind w:firstLine="709"/>
        <w:contextualSpacing/>
        <w:jc w:val="both"/>
      </w:pPr>
      <w:r w:rsidRPr="00896876">
        <w:t>6.1.</w:t>
      </w:r>
      <w:r w:rsidR="0039722A" w:rsidRPr="00896876">
        <w:t xml:space="preserve"> </w:t>
      </w:r>
      <w:r w:rsidRPr="00896876">
        <w:t xml:space="preserve">Для выполнения </w:t>
      </w:r>
      <w:r w:rsidR="005825CE" w:rsidRPr="009A493E">
        <w:t>задач Комплексного задания 1 уровня</w:t>
      </w:r>
      <w:r w:rsidR="005825CE">
        <w:t xml:space="preserve"> </w:t>
      </w:r>
      <w:r w:rsidRPr="00896876">
        <w:t>необходимо соблюдение следующих условий:</w:t>
      </w:r>
    </w:p>
    <w:p w:rsidR="007C26CC" w:rsidRPr="00896876" w:rsidRDefault="007C26CC" w:rsidP="00B21508">
      <w:pPr>
        <w:pStyle w:val="a8"/>
        <w:numPr>
          <w:ilvl w:val="0"/>
          <w:numId w:val="3"/>
        </w:numPr>
        <w:tabs>
          <w:tab w:val="left" w:pos="1134"/>
        </w:tabs>
        <w:spacing w:after="0" w:line="360" w:lineRule="auto"/>
        <w:ind w:left="0" w:firstLine="709"/>
        <w:jc w:val="both"/>
      </w:pPr>
      <w:r w:rsidRPr="00896876">
        <w:t xml:space="preserve">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 </w:t>
      </w:r>
    </w:p>
    <w:p w:rsidR="007C26CC" w:rsidRPr="00896876" w:rsidRDefault="007C26CC" w:rsidP="00B21508">
      <w:pPr>
        <w:pStyle w:val="a8"/>
        <w:numPr>
          <w:ilvl w:val="0"/>
          <w:numId w:val="3"/>
        </w:numPr>
        <w:tabs>
          <w:tab w:val="left" w:pos="1134"/>
        </w:tabs>
        <w:spacing w:after="0" w:line="360" w:lineRule="auto"/>
        <w:ind w:left="0" w:firstLine="709"/>
        <w:jc w:val="both"/>
      </w:pPr>
      <w:r w:rsidRPr="00896876">
        <w:lastRenderedPageBreak/>
        <w:t xml:space="preserve">наличие специализированного программного обеспечения. </w:t>
      </w:r>
    </w:p>
    <w:p w:rsidR="007C26CC" w:rsidRPr="00896876" w:rsidRDefault="007C26CC" w:rsidP="007C26CC">
      <w:pPr>
        <w:tabs>
          <w:tab w:val="left" w:pos="1134"/>
        </w:tabs>
        <w:spacing w:after="0" w:line="360" w:lineRule="auto"/>
        <w:ind w:firstLine="709"/>
        <w:contextualSpacing/>
        <w:jc w:val="both"/>
      </w:pPr>
      <w:r w:rsidRPr="00896876">
        <w:t xml:space="preserve">Должна быть обеспечена возможность единовременного выполнения задания всеми участниками Олимпиады. </w:t>
      </w:r>
    </w:p>
    <w:p w:rsidR="007C26CC" w:rsidRPr="00896876" w:rsidRDefault="007C26CC" w:rsidP="007C26CC">
      <w:pPr>
        <w:tabs>
          <w:tab w:val="left" w:pos="1134"/>
        </w:tabs>
        <w:spacing w:after="0" w:line="360" w:lineRule="auto"/>
        <w:ind w:firstLine="709"/>
        <w:contextualSpacing/>
        <w:jc w:val="both"/>
      </w:pPr>
      <w:r w:rsidRPr="00896876">
        <w:t>6.</w:t>
      </w:r>
      <w:r w:rsidR="00DA3D06">
        <w:t>2</w:t>
      </w:r>
      <w:r w:rsidRPr="00896876">
        <w:t xml:space="preserve">. Выполнение </w:t>
      </w:r>
      <w:r w:rsidR="00C5723F" w:rsidRPr="009A493E">
        <w:t>задач</w:t>
      </w:r>
      <w:r w:rsidR="00C5723F">
        <w:t xml:space="preserve"> </w:t>
      </w:r>
      <w:r w:rsidR="00C5723F" w:rsidRPr="009A493E">
        <w:t xml:space="preserve">Комплексного задания 2 уровня </w:t>
      </w:r>
      <w:r w:rsidRPr="00896876">
        <w:t>проводится на разных производственных площадках, используется специфическое оборудование. Требования к месту проведения, оборудованию и материалов указаны в паспорте задания.</w:t>
      </w:r>
    </w:p>
    <w:p w:rsidR="007C26CC" w:rsidRPr="00896876" w:rsidRDefault="007C26CC" w:rsidP="00307787">
      <w:pPr>
        <w:spacing w:after="0" w:line="360" w:lineRule="auto"/>
        <w:contextualSpacing/>
        <w:jc w:val="center"/>
        <w:rPr>
          <w:b/>
        </w:rPr>
      </w:pPr>
      <w:r w:rsidRPr="00896876">
        <w:rPr>
          <w:b/>
        </w:rPr>
        <w:t>7. Оценивание работы участника олимпиады в целом</w:t>
      </w:r>
    </w:p>
    <w:p w:rsidR="007C26CC" w:rsidRPr="00896876" w:rsidRDefault="007C26CC" w:rsidP="007C26CC">
      <w:pPr>
        <w:tabs>
          <w:tab w:val="left" w:pos="142"/>
          <w:tab w:val="left" w:pos="851"/>
        </w:tabs>
        <w:spacing w:after="0" w:line="360" w:lineRule="auto"/>
        <w:ind w:firstLine="709"/>
        <w:contextualSpacing/>
        <w:jc w:val="both"/>
        <w:rPr>
          <w:color w:val="000000"/>
          <w:spacing w:val="-1"/>
        </w:rPr>
      </w:pPr>
      <w:r w:rsidRPr="00896876">
        <w:rPr>
          <w:color w:val="000000"/>
          <w:spacing w:val="-1"/>
        </w:rPr>
        <w:t xml:space="preserve">7.1. Для осуществления учета полученных участниками олимпиады оценок заполняются индивидуальные сводные ведомости оценок результатов выполнения </w:t>
      </w:r>
      <w:r w:rsidR="00A32B4B" w:rsidRPr="009A493E">
        <w:rPr>
          <w:spacing w:val="-1"/>
        </w:rPr>
        <w:t xml:space="preserve">Комплексных </w:t>
      </w:r>
      <w:r w:rsidRPr="00896876">
        <w:rPr>
          <w:color w:val="000000"/>
          <w:spacing w:val="-1"/>
        </w:rPr>
        <w:t xml:space="preserve">заданий </w:t>
      </w:r>
      <w:r w:rsidRPr="00896876">
        <w:rPr>
          <w:color w:val="000000"/>
          <w:spacing w:val="-1"/>
          <w:lang w:val="en-US"/>
        </w:rPr>
        <w:t>I</w:t>
      </w:r>
      <w:r w:rsidRPr="00896876">
        <w:rPr>
          <w:color w:val="000000"/>
          <w:spacing w:val="-1"/>
        </w:rPr>
        <w:t xml:space="preserve"> и </w:t>
      </w:r>
      <w:r w:rsidRPr="00896876">
        <w:rPr>
          <w:color w:val="000000"/>
          <w:spacing w:val="-1"/>
          <w:lang w:val="en-US"/>
        </w:rPr>
        <w:t>II</w:t>
      </w:r>
      <w:r w:rsidRPr="00896876">
        <w:rPr>
          <w:color w:val="000000"/>
          <w:spacing w:val="-1"/>
        </w:rPr>
        <w:t xml:space="preserve"> уровня.</w:t>
      </w:r>
    </w:p>
    <w:p w:rsidR="007C26CC" w:rsidRPr="00896876" w:rsidRDefault="007C26CC" w:rsidP="007C26CC">
      <w:pPr>
        <w:tabs>
          <w:tab w:val="left" w:pos="142"/>
          <w:tab w:val="left" w:pos="851"/>
        </w:tabs>
        <w:spacing w:after="0" w:line="360" w:lineRule="auto"/>
        <w:ind w:firstLine="709"/>
        <w:contextualSpacing/>
        <w:jc w:val="both"/>
        <w:rPr>
          <w:spacing w:val="-1"/>
        </w:rPr>
      </w:pPr>
      <w:r w:rsidRPr="00896876">
        <w:rPr>
          <w:color w:val="000000"/>
          <w:spacing w:val="-1"/>
        </w:rPr>
        <w:t xml:space="preserve">7.2. На основе указанных в п.7.1. ведомостей формируется сводная ведомость, в которую заносятся суммарные оценки в баллах за выполнение </w:t>
      </w:r>
      <w:r w:rsidR="000B5072" w:rsidRPr="009A493E">
        <w:rPr>
          <w:spacing w:val="-1"/>
        </w:rPr>
        <w:t xml:space="preserve">Комплексных </w:t>
      </w:r>
      <w:r w:rsidRPr="00896876">
        <w:rPr>
          <w:color w:val="000000"/>
          <w:spacing w:val="-1"/>
        </w:rPr>
        <w:t xml:space="preserve">заданий I и II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w:t>
      </w:r>
      <w:r w:rsidR="006644E9" w:rsidRPr="009A493E">
        <w:rPr>
          <w:spacing w:val="-1"/>
        </w:rPr>
        <w:t xml:space="preserve">Комплексных </w:t>
      </w:r>
      <w:r w:rsidRPr="00896876">
        <w:rPr>
          <w:color w:val="000000"/>
          <w:spacing w:val="-1"/>
        </w:rPr>
        <w:t xml:space="preserve">заданий </w:t>
      </w:r>
      <w:r w:rsidRPr="00896876">
        <w:rPr>
          <w:color w:val="000000"/>
          <w:spacing w:val="-1"/>
          <w:lang w:val="en-US"/>
        </w:rPr>
        <w:t>I</w:t>
      </w:r>
      <w:r w:rsidRPr="00896876">
        <w:rPr>
          <w:color w:val="000000"/>
          <w:spacing w:val="-1"/>
        </w:rPr>
        <w:t xml:space="preserve"> и </w:t>
      </w:r>
      <w:r w:rsidRPr="00896876">
        <w:rPr>
          <w:color w:val="000000"/>
          <w:spacing w:val="-1"/>
          <w:lang w:val="en-US"/>
        </w:rPr>
        <w:t>II</w:t>
      </w:r>
      <w:r w:rsidRPr="00896876">
        <w:rPr>
          <w:color w:val="000000"/>
          <w:spacing w:val="-1"/>
        </w:rPr>
        <w:t xml:space="preserve"> уровня</w:t>
      </w:r>
      <w:r w:rsidRPr="00896876">
        <w:rPr>
          <w:spacing w:val="-1"/>
        </w:rPr>
        <w:t>.</w:t>
      </w:r>
    </w:p>
    <w:p w:rsidR="007C26CC" w:rsidRPr="00896876" w:rsidRDefault="007C26CC" w:rsidP="007C26CC">
      <w:pPr>
        <w:tabs>
          <w:tab w:val="left" w:pos="142"/>
          <w:tab w:val="left" w:pos="851"/>
        </w:tabs>
        <w:spacing w:after="0" w:line="360" w:lineRule="auto"/>
        <w:ind w:firstLine="709"/>
        <w:contextualSpacing/>
        <w:jc w:val="both"/>
        <w:rPr>
          <w:color w:val="000000"/>
          <w:spacing w:val="-1"/>
        </w:rPr>
      </w:pPr>
      <w:r w:rsidRPr="00896876">
        <w:rPr>
          <w:spacing w:val="-1"/>
        </w:rPr>
        <w:t>7.3.</w:t>
      </w:r>
      <w:r w:rsidRPr="00896876">
        <w:rPr>
          <w:color w:val="000000"/>
          <w:spacing w:val="-1"/>
        </w:rPr>
        <w:t xml:space="preserve"> Результаты участников заключительного этапа Всероссийской олимпиады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w:t>
      </w:r>
    </w:p>
    <w:p w:rsidR="007C26CC" w:rsidRPr="00896876" w:rsidRDefault="007C26CC" w:rsidP="007C26CC">
      <w:pPr>
        <w:tabs>
          <w:tab w:val="left" w:pos="142"/>
          <w:tab w:val="left" w:pos="851"/>
        </w:tabs>
        <w:spacing w:after="0" w:line="360" w:lineRule="auto"/>
        <w:ind w:firstLine="709"/>
        <w:contextualSpacing/>
        <w:jc w:val="both"/>
        <w:rPr>
          <w:rFonts w:eastAsia="Times New Roman"/>
          <w:lang w:eastAsia="x-none"/>
        </w:rPr>
      </w:pPr>
      <w:r w:rsidRPr="00896876">
        <w:rPr>
          <w:rFonts w:eastAsia="Times New Roman"/>
          <w:lang w:val="x-none" w:eastAsia="x-none"/>
        </w:rPr>
        <w:t xml:space="preserve">При равенстве </w:t>
      </w:r>
      <w:r w:rsidRPr="00896876">
        <w:rPr>
          <w:rFonts w:eastAsia="Times New Roman"/>
          <w:lang w:eastAsia="x-none"/>
        </w:rPr>
        <w:t>баллов</w:t>
      </w:r>
      <w:r w:rsidRPr="00896876">
        <w:rPr>
          <w:rFonts w:eastAsia="Times New Roman"/>
          <w:lang w:val="x-none" w:eastAsia="x-none"/>
        </w:rPr>
        <w:t xml:space="preserve"> предпочтение отдается участнику, имеющему лучший результат за выполнение задани</w:t>
      </w:r>
      <w:r w:rsidRPr="00896876">
        <w:rPr>
          <w:rFonts w:eastAsia="Times New Roman"/>
          <w:lang w:eastAsia="x-none"/>
        </w:rPr>
        <w:t>й</w:t>
      </w:r>
      <w:r w:rsidRPr="00896876">
        <w:rPr>
          <w:rFonts w:eastAsia="Times New Roman"/>
          <w:lang w:val="x-none" w:eastAsia="x-none"/>
        </w:rPr>
        <w:t xml:space="preserve"> II уровня.</w:t>
      </w:r>
      <w:r w:rsidRPr="00896876">
        <w:rPr>
          <w:rFonts w:eastAsia="Times New Roman"/>
          <w:lang w:eastAsia="x-none"/>
        </w:rPr>
        <w:t xml:space="preserve"> </w:t>
      </w:r>
    </w:p>
    <w:p w:rsidR="007C26CC" w:rsidRPr="00896876" w:rsidRDefault="007C26CC" w:rsidP="007C26CC">
      <w:pPr>
        <w:tabs>
          <w:tab w:val="left" w:pos="142"/>
          <w:tab w:val="left" w:pos="851"/>
        </w:tabs>
        <w:spacing w:after="0" w:line="360" w:lineRule="auto"/>
        <w:ind w:firstLine="709"/>
        <w:contextualSpacing/>
        <w:jc w:val="both"/>
        <w:rPr>
          <w:color w:val="000000"/>
          <w:spacing w:val="-1"/>
        </w:rPr>
      </w:pPr>
      <w:r w:rsidRPr="00896876">
        <w:rPr>
          <w:color w:val="000000"/>
          <w:spacing w:val="-1"/>
        </w:rPr>
        <w:t xml:space="preserve">Участник, имеющий первый результат, является победителем Всероссийской олимпиады. Участники, имеющие второй и третий результаты, являются призерами Всероссийской олимпиады. </w:t>
      </w:r>
    </w:p>
    <w:p w:rsidR="007C26CC" w:rsidRPr="00896876" w:rsidRDefault="007C26CC" w:rsidP="007C26CC">
      <w:pPr>
        <w:tabs>
          <w:tab w:val="left" w:pos="142"/>
          <w:tab w:val="left" w:pos="851"/>
        </w:tabs>
        <w:spacing w:after="0" w:line="360" w:lineRule="auto"/>
        <w:ind w:firstLine="709"/>
        <w:contextualSpacing/>
        <w:jc w:val="both"/>
        <w:rPr>
          <w:color w:val="000000"/>
          <w:spacing w:val="-1"/>
        </w:rPr>
      </w:pPr>
      <w:r w:rsidRPr="00896876">
        <w:rPr>
          <w:color w:val="000000"/>
          <w:spacing w:val="-1"/>
        </w:rPr>
        <w:t xml:space="preserve">Решение жюри оформляется протоколом. </w:t>
      </w:r>
    </w:p>
    <w:p w:rsidR="007C26CC" w:rsidRPr="00896876" w:rsidRDefault="007C26CC" w:rsidP="007C26CC">
      <w:pPr>
        <w:tabs>
          <w:tab w:val="left" w:pos="0"/>
          <w:tab w:val="left" w:pos="851"/>
        </w:tabs>
        <w:spacing w:after="0" w:line="360" w:lineRule="auto"/>
        <w:ind w:firstLine="709"/>
        <w:contextualSpacing/>
        <w:jc w:val="both"/>
        <w:rPr>
          <w:b/>
          <w:bCs/>
          <w:color w:val="000000"/>
          <w:bdr w:val="none" w:sz="0" w:space="0" w:color="auto" w:frame="1"/>
          <w:shd w:val="clear" w:color="auto" w:fill="FFFFFF"/>
        </w:rPr>
      </w:pPr>
      <w:r w:rsidRPr="00896876">
        <w:rPr>
          <w:bCs/>
          <w:color w:val="000000"/>
          <w:bdr w:val="none" w:sz="0" w:space="0" w:color="auto" w:frame="1"/>
          <w:shd w:val="clear" w:color="auto" w:fill="FFFFFF"/>
        </w:rPr>
        <w:t>7.4.</w:t>
      </w:r>
      <w:r w:rsidR="00D95F0B" w:rsidRPr="00896876">
        <w:rPr>
          <w:bCs/>
          <w:color w:val="000000"/>
          <w:bdr w:val="none" w:sz="0" w:space="0" w:color="auto" w:frame="1"/>
          <w:shd w:val="clear" w:color="auto" w:fill="FFFFFF"/>
        </w:rPr>
        <w:t xml:space="preserve"> </w:t>
      </w:r>
      <w:r w:rsidRPr="00896876">
        <w:rPr>
          <w:bCs/>
          <w:color w:val="000000"/>
          <w:bdr w:val="none" w:sz="0" w:space="0" w:color="auto" w:frame="1"/>
          <w:shd w:val="clear" w:color="auto" w:fill="FFFFFF"/>
        </w:rPr>
        <w:t>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7C26CC" w:rsidRPr="00896876" w:rsidRDefault="007C26CC" w:rsidP="007C26CC">
      <w:pPr>
        <w:tabs>
          <w:tab w:val="left" w:pos="0"/>
          <w:tab w:val="left" w:pos="851"/>
        </w:tabs>
        <w:spacing w:after="0" w:line="360" w:lineRule="auto"/>
        <w:ind w:firstLine="709"/>
        <w:contextualSpacing/>
        <w:jc w:val="both"/>
        <w:rPr>
          <w:color w:val="000000"/>
          <w:spacing w:val="-1"/>
        </w:rPr>
      </w:pPr>
      <w:r w:rsidRPr="00896876">
        <w:rPr>
          <w:color w:val="000000"/>
          <w:spacing w:val="-1"/>
        </w:rPr>
        <w:lastRenderedPageBreak/>
        <w:t>Номинируются на дополнительные поощрения:</w:t>
      </w:r>
    </w:p>
    <w:p w:rsidR="007C26CC" w:rsidRPr="00896876" w:rsidRDefault="007C26CC" w:rsidP="00B21508">
      <w:pPr>
        <w:pStyle w:val="a8"/>
        <w:numPr>
          <w:ilvl w:val="0"/>
          <w:numId w:val="3"/>
        </w:numPr>
        <w:tabs>
          <w:tab w:val="left" w:pos="0"/>
          <w:tab w:val="left" w:pos="709"/>
        </w:tabs>
        <w:spacing w:after="0" w:line="360" w:lineRule="auto"/>
        <w:ind w:left="0" w:firstLine="709"/>
        <w:jc w:val="both"/>
        <w:rPr>
          <w:color w:val="000000"/>
          <w:spacing w:val="-1"/>
        </w:rPr>
      </w:pPr>
      <w:r w:rsidRPr="00896876">
        <w:rPr>
          <w:color w:val="000000"/>
          <w:spacing w:val="-1"/>
        </w:rPr>
        <w:t>участники, показавшие высокие результаты выполнения заданий профессионального комплексного задания по специальности или подгруппам специальностей УГС;</w:t>
      </w:r>
    </w:p>
    <w:p w:rsidR="007C26CC" w:rsidRPr="00896876" w:rsidRDefault="007C26CC" w:rsidP="00B21508">
      <w:pPr>
        <w:pStyle w:val="a8"/>
        <w:numPr>
          <w:ilvl w:val="0"/>
          <w:numId w:val="3"/>
        </w:numPr>
        <w:tabs>
          <w:tab w:val="left" w:pos="0"/>
          <w:tab w:val="left" w:pos="709"/>
        </w:tabs>
        <w:spacing w:after="0" w:line="360" w:lineRule="auto"/>
        <w:ind w:left="0" w:firstLine="709"/>
        <w:jc w:val="both"/>
        <w:rPr>
          <w:color w:val="000000"/>
          <w:spacing w:val="-1"/>
        </w:rPr>
      </w:pPr>
      <w:r w:rsidRPr="00896876">
        <w:rPr>
          <w:color w:val="000000"/>
          <w:spacing w:val="-1"/>
        </w:rPr>
        <w:t>участники, показавшие высокие результаты выполнения отдельных задач, входящих в профессиональное комплексное задание;</w:t>
      </w:r>
    </w:p>
    <w:p w:rsidR="007C26CC" w:rsidRPr="00896876" w:rsidRDefault="00A621B3" w:rsidP="00B21508">
      <w:pPr>
        <w:pStyle w:val="a8"/>
        <w:numPr>
          <w:ilvl w:val="0"/>
          <w:numId w:val="3"/>
        </w:numPr>
        <w:tabs>
          <w:tab w:val="left" w:pos="1134"/>
        </w:tabs>
        <w:spacing w:after="0" w:line="360" w:lineRule="auto"/>
        <w:ind w:left="0" w:firstLine="709"/>
        <w:jc w:val="both"/>
        <w:rPr>
          <w:rFonts w:eastAsia="Times New Roman"/>
        </w:rPr>
      </w:pPr>
      <w:r w:rsidRPr="00896876">
        <w:rPr>
          <w:color w:val="000000"/>
          <w:spacing w:val="-1"/>
        </w:rPr>
        <w:t>участники, показавшие</w:t>
      </w:r>
      <w:r w:rsidR="0092546C" w:rsidRPr="00896876">
        <w:rPr>
          <w:color w:val="000000"/>
          <w:spacing w:val="-1"/>
        </w:rPr>
        <w:t xml:space="preserve"> особую </w:t>
      </w:r>
      <w:r w:rsidRPr="00896876">
        <w:rPr>
          <w:color w:val="000000"/>
          <w:spacing w:val="-1"/>
        </w:rPr>
        <w:t>точность при выполнении заданий</w:t>
      </w:r>
      <w:r w:rsidR="007C26CC" w:rsidRPr="00896876">
        <w:rPr>
          <w:color w:val="000000"/>
          <w:spacing w:val="-1"/>
        </w:rPr>
        <w:t xml:space="preserve">, </w:t>
      </w:r>
      <w:r w:rsidRPr="00896876">
        <w:rPr>
          <w:color w:val="000000"/>
          <w:spacing w:val="-1"/>
        </w:rPr>
        <w:t>нестандартно</w:t>
      </w:r>
      <w:r w:rsidR="007C26CC" w:rsidRPr="00896876">
        <w:rPr>
          <w:color w:val="000000"/>
          <w:spacing w:val="-1"/>
        </w:rPr>
        <w:t xml:space="preserve"> подошедшие к решению заданий.</w:t>
      </w:r>
    </w:p>
    <w:p w:rsidR="00E521C6" w:rsidRPr="00DD3766" w:rsidRDefault="00E521C6" w:rsidP="00DD3766">
      <w:pPr>
        <w:jc w:val="right"/>
        <w:rPr>
          <w:rFonts w:eastAsia="Times New Roman"/>
        </w:rPr>
      </w:pPr>
      <w:r w:rsidRPr="00DD3766">
        <w:rPr>
          <w:rFonts w:eastAsia="Times New Roman"/>
        </w:rPr>
        <w:t xml:space="preserve">Таблица </w:t>
      </w:r>
      <w:r w:rsidR="00D65C2B">
        <w:rPr>
          <w:rFonts w:eastAsia="Times New Roman"/>
        </w:rPr>
        <w:t>7</w:t>
      </w:r>
      <w:r w:rsidR="00DD3766" w:rsidRPr="00DD3766">
        <w:rPr>
          <w:rFonts w:eastAsia="Times New Roman"/>
        </w:rPr>
        <w:t>.1</w:t>
      </w:r>
    </w:p>
    <w:p w:rsidR="00A33815" w:rsidRPr="007E3F76" w:rsidRDefault="00A33815" w:rsidP="00A33815">
      <w:pPr>
        <w:tabs>
          <w:tab w:val="left" w:pos="567"/>
          <w:tab w:val="left" w:pos="709"/>
          <w:tab w:val="left" w:pos="1134"/>
        </w:tabs>
        <w:spacing w:after="0" w:line="240" w:lineRule="auto"/>
        <w:jc w:val="center"/>
        <w:rPr>
          <w:rFonts w:eastAsia="Times New Roman"/>
        </w:rPr>
      </w:pPr>
      <w:r w:rsidRPr="007E3F76">
        <w:rPr>
          <w:rFonts w:eastAsia="Times New Roman"/>
        </w:rPr>
        <w:t>Паспорт практических заданий Комплексного задания I уровня</w:t>
      </w:r>
    </w:p>
    <w:p w:rsidR="001E2353" w:rsidRPr="007E3F76" w:rsidRDefault="001E2353" w:rsidP="00A33815">
      <w:pPr>
        <w:tabs>
          <w:tab w:val="left" w:pos="567"/>
          <w:tab w:val="left" w:pos="709"/>
          <w:tab w:val="left" w:pos="1134"/>
        </w:tabs>
        <w:spacing w:after="0" w:line="240" w:lineRule="auto"/>
        <w:jc w:val="center"/>
        <w:rPr>
          <w:rFonts w:eastAsia="Times New Roman"/>
        </w:rPr>
      </w:pPr>
      <w:r w:rsidRPr="007E3F76">
        <w:rPr>
          <w:rFonts w:eastAsia="Times New Roman"/>
        </w:rPr>
        <w:t>«Тестирование»</w:t>
      </w:r>
    </w:p>
    <w:p w:rsidR="00A33815" w:rsidRPr="009A493E" w:rsidRDefault="00A33815" w:rsidP="00A33815">
      <w:pPr>
        <w:tabs>
          <w:tab w:val="left" w:pos="567"/>
          <w:tab w:val="left" w:pos="709"/>
          <w:tab w:val="left" w:pos="1134"/>
        </w:tabs>
        <w:spacing w:after="0" w:line="240" w:lineRule="auto"/>
        <w:jc w:val="cente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61"/>
        <w:gridCol w:w="191"/>
        <w:gridCol w:w="2082"/>
        <w:gridCol w:w="2417"/>
      </w:tblGrid>
      <w:tr w:rsidR="00D63C47" w:rsidRPr="002E1039" w:rsidTr="00CF21E7">
        <w:trPr>
          <w:trHeight w:val="457"/>
          <w:jc w:val="center"/>
        </w:trPr>
        <w:tc>
          <w:tcPr>
            <w:tcW w:w="704" w:type="dxa"/>
            <w:vMerge w:val="restart"/>
            <w:shd w:val="clear" w:color="auto" w:fill="auto"/>
          </w:tcPr>
          <w:p w:rsidR="00D63C47" w:rsidRPr="002E1039" w:rsidRDefault="00D63C47" w:rsidP="00D63C47">
            <w:pPr>
              <w:jc w:val="center"/>
              <w:rPr>
                <w:rFonts w:eastAsia="Times New Roman"/>
                <w:b/>
              </w:rPr>
            </w:pPr>
            <w:r w:rsidRPr="002E1039">
              <w:rPr>
                <w:rFonts w:eastAsia="Times New Roman"/>
                <w:b/>
              </w:rPr>
              <w:t>№ п/п</w:t>
            </w:r>
          </w:p>
        </w:tc>
        <w:tc>
          <w:tcPr>
            <w:tcW w:w="4852" w:type="dxa"/>
            <w:gridSpan w:val="2"/>
            <w:vMerge w:val="restart"/>
            <w:shd w:val="clear" w:color="auto" w:fill="auto"/>
          </w:tcPr>
          <w:p w:rsidR="00D63C47" w:rsidRPr="002E1039" w:rsidRDefault="00E05320" w:rsidP="00D63C47">
            <w:pPr>
              <w:jc w:val="center"/>
              <w:rPr>
                <w:rFonts w:eastAsia="Times New Roman"/>
                <w:b/>
              </w:rPr>
            </w:pPr>
            <w:r w:rsidRPr="002E1039">
              <w:rPr>
                <w:rFonts w:eastAsia="Times New Roman"/>
                <w:b/>
              </w:rPr>
              <w:t>Наименование темы вопросов</w:t>
            </w:r>
          </w:p>
        </w:tc>
        <w:tc>
          <w:tcPr>
            <w:tcW w:w="4499" w:type="dxa"/>
            <w:gridSpan w:val="2"/>
            <w:shd w:val="clear" w:color="auto" w:fill="auto"/>
          </w:tcPr>
          <w:p w:rsidR="00D63C47" w:rsidRPr="002E1039" w:rsidRDefault="00D63C47" w:rsidP="00D63C47">
            <w:pPr>
              <w:jc w:val="center"/>
              <w:rPr>
                <w:rFonts w:eastAsia="Times New Roman"/>
                <w:b/>
              </w:rPr>
            </w:pPr>
            <w:r w:rsidRPr="002E1039">
              <w:rPr>
                <w:rFonts w:eastAsia="Times New Roman"/>
                <w:b/>
              </w:rPr>
              <w:t>18.00.00 Химические технологии</w:t>
            </w:r>
          </w:p>
        </w:tc>
      </w:tr>
      <w:tr w:rsidR="00D63C47" w:rsidRPr="002E1039" w:rsidTr="00CF21E7">
        <w:trPr>
          <w:trHeight w:val="918"/>
          <w:jc w:val="center"/>
        </w:trPr>
        <w:tc>
          <w:tcPr>
            <w:tcW w:w="704" w:type="dxa"/>
            <w:vMerge/>
            <w:shd w:val="clear" w:color="auto" w:fill="auto"/>
          </w:tcPr>
          <w:p w:rsidR="00D63C47" w:rsidRPr="002E1039" w:rsidRDefault="00D63C47" w:rsidP="00D63C47">
            <w:pPr>
              <w:jc w:val="center"/>
              <w:rPr>
                <w:rFonts w:eastAsia="Times New Roman"/>
                <w:b/>
              </w:rPr>
            </w:pPr>
          </w:p>
        </w:tc>
        <w:tc>
          <w:tcPr>
            <w:tcW w:w="4852" w:type="dxa"/>
            <w:gridSpan w:val="2"/>
            <w:vMerge/>
            <w:shd w:val="clear" w:color="auto" w:fill="auto"/>
          </w:tcPr>
          <w:p w:rsidR="00D63C47" w:rsidRPr="002E1039" w:rsidRDefault="00D63C47" w:rsidP="00D63C47">
            <w:pPr>
              <w:jc w:val="center"/>
              <w:rPr>
                <w:rFonts w:eastAsia="Times New Roman"/>
                <w:b/>
              </w:rPr>
            </w:pPr>
          </w:p>
        </w:tc>
        <w:tc>
          <w:tcPr>
            <w:tcW w:w="4499" w:type="dxa"/>
            <w:gridSpan w:val="2"/>
            <w:shd w:val="clear" w:color="auto" w:fill="auto"/>
          </w:tcPr>
          <w:p w:rsidR="00D63C47" w:rsidRPr="002E1039" w:rsidRDefault="00D63C47" w:rsidP="00D63C47">
            <w:pPr>
              <w:jc w:val="center"/>
              <w:rPr>
                <w:rFonts w:eastAsia="Times New Roman"/>
                <w:b/>
              </w:rPr>
            </w:pPr>
            <w:r w:rsidRPr="002E1039">
              <w:rPr>
                <w:rFonts w:eastAsia="Times New Roman"/>
                <w:b/>
              </w:rPr>
              <w:t xml:space="preserve">18.02.01 Аналитический контроль качества химических соединений </w:t>
            </w:r>
            <w:r w:rsidRPr="002E1039">
              <w:rPr>
                <w:rFonts w:eastAsia="Times New Roman"/>
                <w:b/>
              </w:rPr>
              <w:br/>
              <w:t>Приказ №</w:t>
            </w:r>
            <w:r w:rsidR="00D65C2B">
              <w:rPr>
                <w:rFonts w:eastAsia="Times New Roman"/>
                <w:b/>
              </w:rPr>
              <w:t xml:space="preserve"> </w:t>
            </w:r>
            <w:r w:rsidRPr="002E1039">
              <w:rPr>
                <w:rFonts w:eastAsia="Times New Roman"/>
                <w:b/>
              </w:rPr>
              <w:t>382 от 22.04.2014 г.</w:t>
            </w:r>
          </w:p>
        </w:tc>
      </w:tr>
      <w:tr w:rsidR="00D63C47" w:rsidRPr="007E3F76" w:rsidTr="00CF21E7">
        <w:trPr>
          <w:jc w:val="center"/>
        </w:trPr>
        <w:tc>
          <w:tcPr>
            <w:tcW w:w="7638" w:type="dxa"/>
            <w:gridSpan w:val="4"/>
            <w:shd w:val="clear" w:color="auto" w:fill="auto"/>
          </w:tcPr>
          <w:p w:rsidR="00D63C47" w:rsidRPr="007E3F76" w:rsidRDefault="00D63C47" w:rsidP="00E63C88">
            <w:pPr>
              <w:rPr>
                <w:rFonts w:eastAsia="Times New Roman"/>
              </w:rPr>
            </w:pPr>
            <w:r w:rsidRPr="007E3F76">
              <w:rPr>
                <w:rFonts w:eastAsia="Times New Roman"/>
              </w:rPr>
              <w:t>Инвариантная часть тестового задания</w:t>
            </w:r>
          </w:p>
        </w:tc>
        <w:tc>
          <w:tcPr>
            <w:tcW w:w="2417" w:type="dxa"/>
            <w:shd w:val="clear" w:color="auto" w:fill="auto"/>
          </w:tcPr>
          <w:p w:rsidR="00D63C47" w:rsidRPr="007E3F76" w:rsidRDefault="00D63C47" w:rsidP="00D63C47">
            <w:pPr>
              <w:jc w:val="center"/>
              <w:rPr>
                <w:rFonts w:eastAsia="Times New Roman"/>
              </w:rPr>
            </w:pPr>
          </w:p>
        </w:tc>
      </w:tr>
      <w:tr w:rsidR="00D63C47" w:rsidRPr="007E3F76" w:rsidTr="00317A4B">
        <w:trPr>
          <w:trHeight w:val="659"/>
          <w:jc w:val="center"/>
        </w:trPr>
        <w:tc>
          <w:tcPr>
            <w:tcW w:w="704" w:type="dxa"/>
            <w:shd w:val="clear" w:color="auto" w:fill="auto"/>
          </w:tcPr>
          <w:p w:rsidR="00D63C47" w:rsidRPr="007E3F76" w:rsidRDefault="00D63C47" w:rsidP="00B21508">
            <w:pPr>
              <w:numPr>
                <w:ilvl w:val="0"/>
                <w:numId w:val="61"/>
              </w:numPr>
              <w:jc w:val="center"/>
              <w:rPr>
                <w:rFonts w:eastAsia="Times New Roman"/>
              </w:rPr>
            </w:pPr>
          </w:p>
        </w:tc>
        <w:tc>
          <w:tcPr>
            <w:tcW w:w="4661" w:type="dxa"/>
            <w:shd w:val="clear" w:color="auto" w:fill="auto"/>
          </w:tcPr>
          <w:p w:rsidR="00D63C47" w:rsidRPr="007E3F76" w:rsidRDefault="00D63C47" w:rsidP="00D63C47">
            <w:pPr>
              <w:rPr>
                <w:rFonts w:eastAsia="Times New Roman"/>
              </w:rPr>
            </w:pPr>
            <w:r w:rsidRPr="007E3F76">
              <w:rPr>
                <w:rFonts w:eastAsia="Times New Roman"/>
              </w:rPr>
              <w:t>Информационные технологии в профессиональной деятельности</w:t>
            </w:r>
          </w:p>
        </w:tc>
        <w:tc>
          <w:tcPr>
            <w:tcW w:w="2273" w:type="dxa"/>
            <w:gridSpan w:val="2"/>
            <w:shd w:val="clear" w:color="auto" w:fill="auto"/>
          </w:tcPr>
          <w:p w:rsidR="00D63C47" w:rsidRPr="007E3F76" w:rsidRDefault="00D63C47" w:rsidP="00D63C47">
            <w:pPr>
              <w:jc w:val="center"/>
              <w:rPr>
                <w:rFonts w:eastAsia="Times New Roman"/>
              </w:rPr>
            </w:pPr>
            <w:r w:rsidRPr="007E3F76">
              <w:rPr>
                <w:rFonts w:eastAsia="Times New Roman"/>
              </w:rPr>
              <w:t>ОП.01</w:t>
            </w:r>
          </w:p>
        </w:tc>
        <w:tc>
          <w:tcPr>
            <w:tcW w:w="2417" w:type="dxa"/>
            <w:shd w:val="clear" w:color="auto" w:fill="auto"/>
          </w:tcPr>
          <w:p w:rsidR="00D63C47" w:rsidRPr="007E3F76" w:rsidRDefault="00D63C47" w:rsidP="00D63C47">
            <w:pPr>
              <w:jc w:val="center"/>
              <w:rPr>
                <w:rFonts w:eastAsia="Times New Roman"/>
              </w:rPr>
            </w:pPr>
            <w:r w:rsidRPr="007E3F76">
              <w:rPr>
                <w:rFonts w:eastAsia="Times New Roman"/>
              </w:rPr>
              <w:t>ОК 2-9, ПК.1.1-1.3, 2.1-2.7, 3.1-3.4</w:t>
            </w:r>
          </w:p>
        </w:tc>
      </w:tr>
      <w:tr w:rsidR="00D63C47" w:rsidRPr="007E3F76" w:rsidTr="00CF21E7">
        <w:trPr>
          <w:jc w:val="center"/>
        </w:trPr>
        <w:tc>
          <w:tcPr>
            <w:tcW w:w="704" w:type="dxa"/>
            <w:shd w:val="clear" w:color="auto" w:fill="auto"/>
          </w:tcPr>
          <w:p w:rsidR="00D63C47" w:rsidRPr="007E3F76" w:rsidRDefault="00D63C47" w:rsidP="00B21508">
            <w:pPr>
              <w:numPr>
                <w:ilvl w:val="0"/>
                <w:numId w:val="61"/>
              </w:numPr>
              <w:jc w:val="center"/>
              <w:rPr>
                <w:rFonts w:eastAsia="Times New Roman"/>
              </w:rPr>
            </w:pPr>
          </w:p>
        </w:tc>
        <w:tc>
          <w:tcPr>
            <w:tcW w:w="4661" w:type="dxa"/>
            <w:shd w:val="clear" w:color="auto" w:fill="auto"/>
          </w:tcPr>
          <w:p w:rsidR="00D63C47" w:rsidRPr="007E3F76" w:rsidRDefault="00D63C47" w:rsidP="00D63C47">
            <w:pPr>
              <w:rPr>
                <w:rFonts w:eastAsia="Times New Roman"/>
              </w:rPr>
            </w:pPr>
            <w:r w:rsidRPr="007E3F76">
              <w:rPr>
                <w:rFonts w:eastAsia="Times New Roman"/>
              </w:rPr>
              <w:t xml:space="preserve">Системы качества, стандартизации и сертификации </w:t>
            </w:r>
          </w:p>
        </w:tc>
        <w:tc>
          <w:tcPr>
            <w:tcW w:w="2273" w:type="dxa"/>
            <w:gridSpan w:val="2"/>
            <w:shd w:val="clear" w:color="auto" w:fill="auto"/>
          </w:tcPr>
          <w:p w:rsidR="00D63C47" w:rsidRPr="007E3F76" w:rsidRDefault="00D63C47" w:rsidP="00D63C47">
            <w:pPr>
              <w:jc w:val="center"/>
              <w:rPr>
                <w:rFonts w:eastAsia="Times New Roman"/>
              </w:rPr>
            </w:pPr>
            <w:r w:rsidRPr="007E3F76">
              <w:rPr>
                <w:rFonts w:eastAsia="Times New Roman"/>
              </w:rPr>
              <w:t>ОП.07</w:t>
            </w:r>
          </w:p>
        </w:tc>
        <w:tc>
          <w:tcPr>
            <w:tcW w:w="2417" w:type="dxa"/>
            <w:shd w:val="clear" w:color="auto" w:fill="auto"/>
          </w:tcPr>
          <w:p w:rsidR="00D63C47" w:rsidRPr="007E3F76" w:rsidRDefault="00D63C47" w:rsidP="00D63C47">
            <w:pPr>
              <w:jc w:val="center"/>
              <w:rPr>
                <w:rFonts w:eastAsia="Times New Roman"/>
              </w:rPr>
            </w:pPr>
            <w:r w:rsidRPr="007E3F76">
              <w:rPr>
                <w:rFonts w:eastAsia="Times New Roman"/>
              </w:rPr>
              <w:t>ОК 2-9, ПК.1.1-1.3, 2.1-2.7, 3.1-3.4</w:t>
            </w:r>
          </w:p>
        </w:tc>
      </w:tr>
      <w:tr w:rsidR="00D63C47" w:rsidRPr="007E3F76" w:rsidTr="00CF21E7">
        <w:trPr>
          <w:jc w:val="center"/>
        </w:trPr>
        <w:tc>
          <w:tcPr>
            <w:tcW w:w="704" w:type="dxa"/>
            <w:shd w:val="clear" w:color="auto" w:fill="auto"/>
          </w:tcPr>
          <w:p w:rsidR="00D63C47" w:rsidRPr="007E3F76" w:rsidRDefault="00D63C47" w:rsidP="00B21508">
            <w:pPr>
              <w:numPr>
                <w:ilvl w:val="0"/>
                <w:numId w:val="61"/>
              </w:numPr>
              <w:jc w:val="center"/>
              <w:rPr>
                <w:rFonts w:eastAsia="Times New Roman"/>
              </w:rPr>
            </w:pPr>
          </w:p>
        </w:tc>
        <w:tc>
          <w:tcPr>
            <w:tcW w:w="4661" w:type="dxa"/>
            <w:shd w:val="clear" w:color="auto" w:fill="auto"/>
          </w:tcPr>
          <w:p w:rsidR="00D63C47" w:rsidRPr="007E3F76" w:rsidRDefault="00D63C47" w:rsidP="00D63C47">
            <w:pPr>
              <w:rPr>
                <w:rFonts w:eastAsia="Times New Roman"/>
              </w:rPr>
            </w:pPr>
            <w:r w:rsidRPr="007E3F76">
              <w:rPr>
                <w:rFonts w:eastAsia="Times New Roman"/>
              </w:rPr>
              <w:t xml:space="preserve">Охрана труда, безопасность жизнедеятельности, безопасность окружающей среды </w:t>
            </w:r>
          </w:p>
        </w:tc>
        <w:tc>
          <w:tcPr>
            <w:tcW w:w="2273" w:type="dxa"/>
            <w:gridSpan w:val="2"/>
            <w:shd w:val="clear" w:color="auto" w:fill="auto"/>
          </w:tcPr>
          <w:p w:rsidR="00D63C47" w:rsidRPr="007E3F76" w:rsidRDefault="00D63C47" w:rsidP="00D63C47">
            <w:pPr>
              <w:jc w:val="center"/>
              <w:rPr>
                <w:rFonts w:eastAsia="Times New Roman"/>
              </w:rPr>
            </w:pPr>
            <w:r w:rsidRPr="007E3F76">
              <w:rPr>
                <w:rFonts w:eastAsia="Times New Roman"/>
              </w:rPr>
              <w:t>ОП.08, ОП.09</w:t>
            </w:r>
          </w:p>
        </w:tc>
        <w:tc>
          <w:tcPr>
            <w:tcW w:w="2417" w:type="dxa"/>
            <w:shd w:val="clear" w:color="auto" w:fill="auto"/>
          </w:tcPr>
          <w:p w:rsidR="00D63C47" w:rsidRPr="007E3F76" w:rsidRDefault="00D63C47" w:rsidP="00D63C47">
            <w:pPr>
              <w:jc w:val="center"/>
              <w:rPr>
                <w:rFonts w:eastAsia="Times New Roman"/>
              </w:rPr>
            </w:pPr>
            <w:r w:rsidRPr="007E3F76">
              <w:rPr>
                <w:rFonts w:eastAsia="Times New Roman"/>
              </w:rPr>
              <w:t>ОК 2-9, ПК.1.1-1.3, 2.1-2.7, 3.1-3.4</w:t>
            </w:r>
          </w:p>
        </w:tc>
      </w:tr>
      <w:tr w:rsidR="00D63C47" w:rsidRPr="007E3F76" w:rsidTr="00CF21E7">
        <w:trPr>
          <w:jc w:val="center"/>
        </w:trPr>
        <w:tc>
          <w:tcPr>
            <w:tcW w:w="704" w:type="dxa"/>
            <w:shd w:val="clear" w:color="auto" w:fill="auto"/>
          </w:tcPr>
          <w:p w:rsidR="00D63C47" w:rsidRPr="007E3F76" w:rsidRDefault="00D63C47" w:rsidP="00B21508">
            <w:pPr>
              <w:numPr>
                <w:ilvl w:val="0"/>
                <w:numId w:val="61"/>
              </w:numPr>
              <w:jc w:val="center"/>
              <w:rPr>
                <w:rFonts w:eastAsia="Times New Roman"/>
              </w:rPr>
            </w:pPr>
          </w:p>
        </w:tc>
        <w:tc>
          <w:tcPr>
            <w:tcW w:w="4661" w:type="dxa"/>
            <w:shd w:val="clear" w:color="auto" w:fill="auto"/>
          </w:tcPr>
          <w:p w:rsidR="00D63C47" w:rsidRPr="007E3F76" w:rsidRDefault="00D63C47" w:rsidP="00317A4B">
            <w:pPr>
              <w:rPr>
                <w:rFonts w:eastAsia="Times New Roman"/>
              </w:rPr>
            </w:pPr>
            <w:r w:rsidRPr="007E3F76">
              <w:rPr>
                <w:rFonts w:eastAsia="Times New Roman"/>
              </w:rPr>
              <w:t>Экономика и правовое обеспечение профессиональной деятельности</w:t>
            </w:r>
          </w:p>
        </w:tc>
        <w:tc>
          <w:tcPr>
            <w:tcW w:w="2273" w:type="dxa"/>
            <w:gridSpan w:val="2"/>
            <w:shd w:val="clear" w:color="auto" w:fill="auto"/>
          </w:tcPr>
          <w:p w:rsidR="00D63C47" w:rsidRPr="007E3F76" w:rsidRDefault="00D63C47" w:rsidP="00D63C47">
            <w:pPr>
              <w:jc w:val="center"/>
              <w:rPr>
                <w:rFonts w:eastAsia="Times New Roman"/>
              </w:rPr>
            </w:pPr>
            <w:r w:rsidRPr="007E3F76">
              <w:rPr>
                <w:rFonts w:eastAsia="Times New Roman"/>
              </w:rPr>
              <w:t>ОП.05</w:t>
            </w:r>
          </w:p>
        </w:tc>
        <w:tc>
          <w:tcPr>
            <w:tcW w:w="2417" w:type="dxa"/>
            <w:shd w:val="clear" w:color="auto" w:fill="auto"/>
          </w:tcPr>
          <w:p w:rsidR="00D63C47" w:rsidRPr="007E3F76" w:rsidRDefault="00D63C47" w:rsidP="00D63C47">
            <w:pPr>
              <w:jc w:val="center"/>
              <w:rPr>
                <w:rFonts w:eastAsia="Times New Roman"/>
              </w:rPr>
            </w:pPr>
            <w:r w:rsidRPr="007E3F76">
              <w:rPr>
                <w:rFonts w:eastAsia="Times New Roman"/>
              </w:rPr>
              <w:t>ОК 2-9, ПК.1.1-1.3, 2.1-2.7, 3.1-3.4</w:t>
            </w:r>
          </w:p>
        </w:tc>
      </w:tr>
      <w:tr w:rsidR="00D63C47" w:rsidRPr="007E3F76" w:rsidTr="00CF21E7">
        <w:trPr>
          <w:jc w:val="center"/>
        </w:trPr>
        <w:tc>
          <w:tcPr>
            <w:tcW w:w="7638" w:type="dxa"/>
            <w:gridSpan w:val="4"/>
            <w:shd w:val="clear" w:color="auto" w:fill="auto"/>
          </w:tcPr>
          <w:p w:rsidR="00D63C47" w:rsidRPr="007E3F76" w:rsidRDefault="00D63C47" w:rsidP="00E63C88">
            <w:pPr>
              <w:rPr>
                <w:rFonts w:eastAsia="Times New Roman"/>
              </w:rPr>
            </w:pPr>
            <w:r w:rsidRPr="007E3F76">
              <w:rPr>
                <w:rFonts w:eastAsia="Times New Roman"/>
              </w:rPr>
              <w:t>Вариативная часть тестового задания (специфика УГС)</w:t>
            </w:r>
          </w:p>
        </w:tc>
        <w:tc>
          <w:tcPr>
            <w:tcW w:w="2417" w:type="dxa"/>
            <w:shd w:val="clear" w:color="auto" w:fill="auto"/>
          </w:tcPr>
          <w:p w:rsidR="00D63C47" w:rsidRPr="007E3F76" w:rsidRDefault="00D63C47" w:rsidP="00D63C47">
            <w:pPr>
              <w:jc w:val="center"/>
              <w:rPr>
                <w:rFonts w:eastAsia="Times New Roman"/>
              </w:rPr>
            </w:pPr>
          </w:p>
        </w:tc>
      </w:tr>
      <w:tr w:rsidR="00D63C47" w:rsidRPr="007E3F76" w:rsidTr="00CF21E7">
        <w:trPr>
          <w:jc w:val="center"/>
        </w:trPr>
        <w:tc>
          <w:tcPr>
            <w:tcW w:w="704" w:type="dxa"/>
            <w:shd w:val="clear" w:color="auto" w:fill="auto"/>
          </w:tcPr>
          <w:p w:rsidR="00D63C47" w:rsidRPr="007E3F76" w:rsidRDefault="00D63C47" w:rsidP="00B21508">
            <w:pPr>
              <w:numPr>
                <w:ilvl w:val="0"/>
                <w:numId w:val="61"/>
              </w:numPr>
              <w:jc w:val="center"/>
              <w:rPr>
                <w:rFonts w:eastAsia="Times New Roman"/>
              </w:rPr>
            </w:pPr>
          </w:p>
        </w:tc>
        <w:tc>
          <w:tcPr>
            <w:tcW w:w="4661" w:type="dxa"/>
            <w:shd w:val="clear" w:color="auto" w:fill="auto"/>
          </w:tcPr>
          <w:p w:rsidR="00D63C47" w:rsidRPr="007E3F76" w:rsidRDefault="00D63C47" w:rsidP="00D63C47">
            <w:pPr>
              <w:rPr>
                <w:rFonts w:eastAsia="Times New Roman"/>
              </w:rPr>
            </w:pPr>
            <w:r w:rsidRPr="007E3F76">
              <w:rPr>
                <w:rFonts w:eastAsia="Times New Roman"/>
              </w:rPr>
              <w:t>Неорганическая химия</w:t>
            </w:r>
          </w:p>
        </w:tc>
        <w:tc>
          <w:tcPr>
            <w:tcW w:w="2273" w:type="dxa"/>
            <w:gridSpan w:val="2"/>
            <w:shd w:val="clear" w:color="auto" w:fill="auto"/>
          </w:tcPr>
          <w:p w:rsidR="00D63C47" w:rsidRPr="007E3F76" w:rsidRDefault="00D63C47" w:rsidP="00D63C47">
            <w:pPr>
              <w:jc w:val="center"/>
              <w:rPr>
                <w:rFonts w:eastAsia="Times New Roman"/>
              </w:rPr>
            </w:pPr>
            <w:r w:rsidRPr="007E3F76">
              <w:rPr>
                <w:rFonts w:eastAsia="Times New Roman"/>
              </w:rPr>
              <w:t>ЕН.02</w:t>
            </w:r>
          </w:p>
        </w:tc>
        <w:tc>
          <w:tcPr>
            <w:tcW w:w="2417" w:type="dxa"/>
            <w:shd w:val="clear" w:color="auto" w:fill="auto"/>
          </w:tcPr>
          <w:p w:rsidR="00D63C47" w:rsidRPr="007E3F76" w:rsidRDefault="00D63C47" w:rsidP="00D63C47">
            <w:pPr>
              <w:jc w:val="center"/>
              <w:rPr>
                <w:rFonts w:eastAsia="Times New Roman"/>
              </w:rPr>
            </w:pPr>
            <w:r w:rsidRPr="007E3F76">
              <w:rPr>
                <w:rFonts w:eastAsia="Times New Roman"/>
              </w:rPr>
              <w:t>ОК 2-9, ПК.1.1-1.3, 2.1-2.7, 3.1-3.4</w:t>
            </w:r>
          </w:p>
        </w:tc>
      </w:tr>
      <w:tr w:rsidR="00D63C47" w:rsidRPr="007E3F76" w:rsidTr="00CF21E7">
        <w:trPr>
          <w:jc w:val="center"/>
        </w:trPr>
        <w:tc>
          <w:tcPr>
            <w:tcW w:w="704" w:type="dxa"/>
            <w:shd w:val="clear" w:color="auto" w:fill="auto"/>
          </w:tcPr>
          <w:p w:rsidR="00D63C47" w:rsidRPr="007E3F76" w:rsidRDefault="00D63C47" w:rsidP="00B21508">
            <w:pPr>
              <w:numPr>
                <w:ilvl w:val="0"/>
                <w:numId w:val="61"/>
              </w:numPr>
              <w:jc w:val="center"/>
              <w:rPr>
                <w:rFonts w:eastAsia="Times New Roman"/>
              </w:rPr>
            </w:pPr>
          </w:p>
        </w:tc>
        <w:tc>
          <w:tcPr>
            <w:tcW w:w="4661" w:type="dxa"/>
            <w:shd w:val="clear" w:color="auto" w:fill="auto"/>
          </w:tcPr>
          <w:p w:rsidR="00D63C47" w:rsidRPr="007E3F76" w:rsidRDefault="00D63C47" w:rsidP="00D63C47">
            <w:pPr>
              <w:rPr>
                <w:rFonts w:eastAsia="Times New Roman"/>
              </w:rPr>
            </w:pPr>
            <w:r w:rsidRPr="007E3F76">
              <w:rPr>
                <w:rFonts w:eastAsia="Times New Roman"/>
              </w:rPr>
              <w:t>Органическая химия</w:t>
            </w:r>
          </w:p>
        </w:tc>
        <w:tc>
          <w:tcPr>
            <w:tcW w:w="2273" w:type="dxa"/>
            <w:gridSpan w:val="2"/>
            <w:shd w:val="clear" w:color="auto" w:fill="auto"/>
          </w:tcPr>
          <w:p w:rsidR="00D63C47" w:rsidRPr="007E3F76" w:rsidRDefault="00D63C47" w:rsidP="00D63C47">
            <w:pPr>
              <w:jc w:val="center"/>
              <w:rPr>
                <w:rFonts w:eastAsia="Times New Roman"/>
              </w:rPr>
            </w:pPr>
            <w:r w:rsidRPr="007E3F76">
              <w:rPr>
                <w:rFonts w:eastAsia="Times New Roman"/>
              </w:rPr>
              <w:t>ОП.02</w:t>
            </w:r>
          </w:p>
        </w:tc>
        <w:tc>
          <w:tcPr>
            <w:tcW w:w="2417" w:type="dxa"/>
            <w:shd w:val="clear" w:color="auto" w:fill="auto"/>
          </w:tcPr>
          <w:p w:rsidR="00D63C47" w:rsidRPr="007E3F76" w:rsidRDefault="00D63C47" w:rsidP="00D63C47">
            <w:pPr>
              <w:jc w:val="center"/>
              <w:rPr>
                <w:rFonts w:eastAsia="Times New Roman"/>
              </w:rPr>
            </w:pPr>
            <w:r w:rsidRPr="007E3F76">
              <w:rPr>
                <w:rFonts w:eastAsia="Times New Roman"/>
              </w:rPr>
              <w:t>ОК 2-9, ПК.1.1-1.3, 2.1-2.7, 3.1-3.4</w:t>
            </w:r>
          </w:p>
        </w:tc>
      </w:tr>
      <w:tr w:rsidR="00D63C47" w:rsidRPr="007E3F76" w:rsidTr="00CF21E7">
        <w:trPr>
          <w:jc w:val="center"/>
        </w:trPr>
        <w:tc>
          <w:tcPr>
            <w:tcW w:w="704" w:type="dxa"/>
            <w:shd w:val="clear" w:color="auto" w:fill="auto"/>
          </w:tcPr>
          <w:p w:rsidR="00D63C47" w:rsidRPr="007E3F76" w:rsidRDefault="00D63C47" w:rsidP="00B21508">
            <w:pPr>
              <w:numPr>
                <w:ilvl w:val="0"/>
                <w:numId w:val="61"/>
              </w:numPr>
              <w:jc w:val="center"/>
              <w:rPr>
                <w:rFonts w:eastAsia="Times New Roman"/>
              </w:rPr>
            </w:pPr>
          </w:p>
        </w:tc>
        <w:tc>
          <w:tcPr>
            <w:tcW w:w="4661" w:type="dxa"/>
            <w:shd w:val="clear" w:color="auto" w:fill="auto"/>
          </w:tcPr>
          <w:p w:rsidR="00D63C47" w:rsidRPr="007E3F76" w:rsidRDefault="00D63C47" w:rsidP="00D63C47">
            <w:pPr>
              <w:rPr>
                <w:rFonts w:eastAsia="Times New Roman"/>
              </w:rPr>
            </w:pPr>
            <w:r w:rsidRPr="007E3F76">
              <w:rPr>
                <w:rFonts w:eastAsia="Times New Roman"/>
              </w:rPr>
              <w:t>Аналитическая химия</w:t>
            </w:r>
          </w:p>
        </w:tc>
        <w:tc>
          <w:tcPr>
            <w:tcW w:w="2273" w:type="dxa"/>
            <w:gridSpan w:val="2"/>
            <w:shd w:val="clear" w:color="auto" w:fill="auto"/>
          </w:tcPr>
          <w:p w:rsidR="00D63C47" w:rsidRPr="007E3F76" w:rsidRDefault="00D63C47" w:rsidP="00D63C47">
            <w:pPr>
              <w:jc w:val="center"/>
              <w:rPr>
                <w:rFonts w:eastAsia="Times New Roman"/>
              </w:rPr>
            </w:pPr>
            <w:r w:rsidRPr="007E3F76">
              <w:rPr>
                <w:rFonts w:eastAsia="Times New Roman"/>
              </w:rPr>
              <w:t>ОП.03</w:t>
            </w:r>
          </w:p>
        </w:tc>
        <w:tc>
          <w:tcPr>
            <w:tcW w:w="2417" w:type="dxa"/>
            <w:shd w:val="clear" w:color="auto" w:fill="auto"/>
          </w:tcPr>
          <w:p w:rsidR="00D63C47" w:rsidRPr="007E3F76" w:rsidRDefault="00D63C47" w:rsidP="00D63C47">
            <w:pPr>
              <w:jc w:val="center"/>
              <w:rPr>
                <w:rFonts w:eastAsia="Times New Roman"/>
              </w:rPr>
            </w:pPr>
            <w:r w:rsidRPr="007E3F76">
              <w:rPr>
                <w:rFonts w:eastAsia="Times New Roman"/>
              </w:rPr>
              <w:t>ОК 2-9, ПК.1.1-1.3, 2.1-2.7, 3.1-3.4</w:t>
            </w:r>
          </w:p>
        </w:tc>
      </w:tr>
      <w:tr w:rsidR="00D63C47" w:rsidRPr="007E3F76" w:rsidTr="00CF21E7">
        <w:trPr>
          <w:jc w:val="center"/>
        </w:trPr>
        <w:tc>
          <w:tcPr>
            <w:tcW w:w="704" w:type="dxa"/>
            <w:shd w:val="clear" w:color="auto" w:fill="auto"/>
          </w:tcPr>
          <w:p w:rsidR="00D63C47" w:rsidRPr="007E3F76" w:rsidRDefault="00D63C47" w:rsidP="00B21508">
            <w:pPr>
              <w:numPr>
                <w:ilvl w:val="0"/>
                <w:numId w:val="61"/>
              </w:numPr>
              <w:jc w:val="center"/>
              <w:rPr>
                <w:rFonts w:eastAsia="Times New Roman"/>
              </w:rPr>
            </w:pPr>
          </w:p>
        </w:tc>
        <w:tc>
          <w:tcPr>
            <w:tcW w:w="4661" w:type="dxa"/>
            <w:shd w:val="clear" w:color="auto" w:fill="auto"/>
          </w:tcPr>
          <w:p w:rsidR="00D63C47" w:rsidRPr="007E3F76" w:rsidRDefault="00D63C47" w:rsidP="00D63C47">
            <w:pPr>
              <w:rPr>
                <w:rFonts w:eastAsia="Times New Roman"/>
              </w:rPr>
            </w:pPr>
            <w:r w:rsidRPr="007E3F76">
              <w:rPr>
                <w:rFonts w:eastAsia="Times New Roman"/>
              </w:rPr>
              <w:t>Физическая и коллоидная химия</w:t>
            </w:r>
          </w:p>
        </w:tc>
        <w:tc>
          <w:tcPr>
            <w:tcW w:w="2273" w:type="dxa"/>
            <w:gridSpan w:val="2"/>
            <w:shd w:val="clear" w:color="auto" w:fill="auto"/>
          </w:tcPr>
          <w:p w:rsidR="00D63C47" w:rsidRPr="007E3F76" w:rsidRDefault="00D63C47" w:rsidP="00D63C47">
            <w:pPr>
              <w:jc w:val="center"/>
              <w:rPr>
                <w:rFonts w:eastAsia="Times New Roman"/>
              </w:rPr>
            </w:pPr>
            <w:r w:rsidRPr="007E3F76">
              <w:rPr>
                <w:rFonts w:eastAsia="Times New Roman"/>
              </w:rPr>
              <w:t>ОП.04</w:t>
            </w:r>
          </w:p>
        </w:tc>
        <w:tc>
          <w:tcPr>
            <w:tcW w:w="2417" w:type="dxa"/>
            <w:shd w:val="clear" w:color="auto" w:fill="auto"/>
          </w:tcPr>
          <w:p w:rsidR="00D63C47" w:rsidRPr="007E3F76" w:rsidRDefault="00D63C47" w:rsidP="00D63C47">
            <w:pPr>
              <w:jc w:val="center"/>
              <w:rPr>
                <w:rFonts w:eastAsia="Times New Roman"/>
              </w:rPr>
            </w:pPr>
            <w:r w:rsidRPr="007E3F76">
              <w:rPr>
                <w:rFonts w:eastAsia="Times New Roman"/>
              </w:rPr>
              <w:t>ОК 2-9, ПК.1.1-1.3, 2.1-2.7, 3.1-3.4</w:t>
            </w:r>
          </w:p>
        </w:tc>
      </w:tr>
      <w:tr w:rsidR="00B16990" w:rsidRPr="00B16990" w:rsidTr="00A94C2D">
        <w:trPr>
          <w:jc w:val="center"/>
        </w:trPr>
        <w:tc>
          <w:tcPr>
            <w:tcW w:w="10055" w:type="dxa"/>
            <w:gridSpan w:val="5"/>
            <w:shd w:val="clear" w:color="auto" w:fill="auto"/>
          </w:tcPr>
          <w:p w:rsidR="00B16990" w:rsidRPr="00B16990" w:rsidRDefault="00B16990" w:rsidP="00D63C47">
            <w:pPr>
              <w:jc w:val="center"/>
              <w:rPr>
                <w:rFonts w:eastAsia="Times New Roman"/>
                <w:b/>
              </w:rPr>
            </w:pPr>
            <w:r w:rsidRPr="00B16990">
              <w:rPr>
                <w:rFonts w:eastAsia="Times New Roman"/>
                <w:b/>
              </w:rPr>
              <w:t>Наименование задания</w:t>
            </w:r>
          </w:p>
        </w:tc>
      </w:tr>
      <w:tr w:rsidR="00D63C47" w:rsidRPr="00B16990" w:rsidTr="00CF21E7">
        <w:trPr>
          <w:jc w:val="center"/>
        </w:trPr>
        <w:tc>
          <w:tcPr>
            <w:tcW w:w="704" w:type="dxa"/>
            <w:shd w:val="clear" w:color="auto" w:fill="auto"/>
          </w:tcPr>
          <w:p w:rsidR="00D63C47" w:rsidRPr="00B16990" w:rsidRDefault="00B16990" w:rsidP="00B16990">
            <w:pPr>
              <w:ind w:left="35"/>
              <w:rPr>
                <w:rFonts w:eastAsia="Times New Roman"/>
                <w:b/>
              </w:rPr>
            </w:pPr>
            <w:r>
              <w:rPr>
                <w:rFonts w:eastAsia="Times New Roman"/>
                <w:b/>
              </w:rPr>
              <w:t>№, п/п</w:t>
            </w:r>
          </w:p>
        </w:tc>
        <w:tc>
          <w:tcPr>
            <w:tcW w:w="4661" w:type="dxa"/>
            <w:shd w:val="clear" w:color="auto" w:fill="auto"/>
          </w:tcPr>
          <w:p w:rsidR="00D63C47" w:rsidRPr="00B16990" w:rsidRDefault="00D63C47" w:rsidP="00D63C47">
            <w:pPr>
              <w:tabs>
                <w:tab w:val="left" w:pos="567"/>
                <w:tab w:val="left" w:pos="709"/>
                <w:tab w:val="left" w:pos="1134"/>
              </w:tabs>
              <w:spacing w:after="0" w:line="240" w:lineRule="auto"/>
              <w:jc w:val="both"/>
              <w:rPr>
                <w:rFonts w:eastAsia="Times New Roman"/>
                <w:b/>
              </w:rPr>
            </w:pPr>
            <w:r w:rsidRPr="00B16990">
              <w:rPr>
                <w:rFonts w:eastAsia="Times New Roman"/>
                <w:b/>
              </w:rPr>
              <w:t>Задача</w:t>
            </w:r>
          </w:p>
        </w:tc>
        <w:tc>
          <w:tcPr>
            <w:tcW w:w="2273" w:type="dxa"/>
            <w:gridSpan w:val="2"/>
            <w:shd w:val="clear" w:color="auto" w:fill="auto"/>
          </w:tcPr>
          <w:p w:rsidR="00D63C47" w:rsidRPr="00B16990" w:rsidRDefault="00D63C47" w:rsidP="00D63C47">
            <w:pPr>
              <w:tabs>
                <w:tab w:val="left" w:pos="567"/>
                <w:tab w:val="left" w:pos="709"/>
                <w:tab w:val="left" w:pos="1134"/>
              </w:tabs>
              <w:spacing w:after="0" w:line="240" w:lineRule="auto"/>
              <w:jc w:val="both"/>
              <w:rPr>
                <w:rFonts w:eastAsia="Times New Roman"/>
                <w:b/>
              </w:rPr>
            </w:pPr>
            <w:r w:rsidRPr="00B16990">
              <w:rPr>
                <w:rFonts w:eastAsia="Times New Roman"/>
                <w:b/>
              </w:rPr>
              <w:t>Критерии оценки</w:t>
            </w:r>
          </w:p>
        </w:tc>
        <w:tc>
          <w:tcPr>
            <w:tcW w:w="2417" w:type="dxa"/>
            <w:shd w:val="clear" w:color="auto" w:fill="auto"/>
          </w:tcPr>
          <w:p w:rsidR="00D63C47" w:rsidRPr="00B16990" w:rsidRDefault="00D63C47" w:rsidP="00D63C47">
            <w:pPr>
              <w:tabs>
                <w:tab w:val="left" w:pos="567"/>
                <w:tab w:val="left" w:pos="709"/>
                <w:tab w:val="left" w:pos="1134"/>
              </w:tabs>
              <w:spacing w:after="0" w:line="240" w:lineRule="auto"/>
              <w:jc w:val="both"/>
              <w:rPr>
                <w:rFonts w:eastAsia="Times New Roman"/>
                <w:b/>
              </w:rPr>
            </w:pPr>
            <w:r w:rsidRPr="00B16990">
              <w:rPr>
                <w:rFonts w:eastAsia="Times New Roman"/>
                <w:b/>
              </w:rPr>
              <w:t>Максимальный балл</w:t>
            </w:r>
          </w:p>
        </w:tc>
      </w:tr>
      <w:tr w:rsidR="00D63C47" w:rsidRPr="00B16990" w:rsidTr="00326C22">
        <w:trPr>
          <w:jc w:val="center"/>
        </w:trPr>
        <w:tc>
          <w:tcPr>
            <w:tcW w:w="704" w:type="dxa"/>
            <w:shd w:val="clear" w:color="auto" w:fill="auto"/>
          </w:tcPr>
          <w:p w:rsidR="00D63C47" w:rsidRPr="00B16990" w:rsidRDefault="00326C22" w:rsidP="00326C22">
            <w:pPr>
              <w:ind w:left="35"/>
              <w:rPr>
                <w:rFonts w:eastAsia="Times New Roman"/>
              </w:rPr>
            </w:pPr>
            <w:r>
              <w:rPr>
                <w:rFonts w:eastAsia="Times New Roman"/>
              </w:rPr>
              <w:t>1</w:t>
            </w:r>
          </w:p>
        </w:tc>
        <w:tc>
          <w:tcPr>
            <w:tcW w:w="4661" w:type="dxa"/>
            <w:shd w:val="clear" w:color="auto" w:fill="auto"/>
          </w:tcPr>
          <w:p w:rsidR="00D63C47" w:rsidRPr="00B16990" w:rsidRDefault="00B16990" w:rsidP="00D63C47">
            <w:pPr>
              <w:tabs>
                <w:tab w:val="left" w:pos="567"/>
                <w:tab w:val="left" w:pos="709"/>
                <w:tab w:val="left" w:pos="1134"/>
              </w:tabs>
              <w:spacing w:after="0" w:line="240" w:lineRule="auto"/>
              <w:jc w:val="both"/>
              <w:rPr>
                <w:rFonts w:eastAsia="Times New Roman"/>
              </w:rPr>
            </w:pPr>
            <w:r w:rsidRPr="00B16990">
              <w:rPr>
                <w:rFonts w:eastAsia="Times New Roman"/>
              </w:rPr>
              <w:t>Тестирование</w:t>
            </w:r>
          </w:p>
        </w:tc>
        <w:tc>
          <w:tcPr>
            <w:tcW w:w="2273" w:type="dxa"/>
            <w:gridSpan w:val="2"/>
            <w:shd w:val="clear" w:color="auto" w:fill="auto"/>
            <w:vAlign w:val="center"/>
          </w:tcPr>
          <w:p w:rsidR="00D63C47" w:rsidRPr="00B16990" w:rsidRDefault="00D63C47" w:rsidP="00326C22">
            <w:pPr>
              <w:tabs>
                <w:tab w:val="left" w:pos="567"/>
                <w:tab w:val="left" w:pos="709"/>
                <w:tab w:val="left" w:pos="1134"/>
              </w:tabs>
              <w:spacing w:after="0" w:line="240" w:lineRule="auto"/>
              <w:jc w:val="center"/>
              <w:rPr>
                <w:rFonts w:eastAsia="Times New Roman"/>
              </w:rPr>
            </w:pPr>
          </w:p>
        </w:tc>
        <w:tc>
          <w:tcPr>
            <w:tcW w:w="2417" w:type="dxa"/>
            <w:shd w:val="clear" w:color="auto" w:fill="auto"/>
            <w:vAlign w:val="center"/>
          </w:tcPr>
          <w:p w:rsidR="00D63C47" w:rsidRPr="00B16990" w:rsidRDefault="00B16990" w:rsidP="00326C22">
            <w:pPr>
              <w:tabs>
                <w:tab w:val="left" w:pos="567"/>
                <w:tab w:val="left" w:pos="709"/>
                <w:tab w:val="left" w:pos="1134"/>
              </w:tabs>
              <w:spacing w:after="0" w:line="240" w:lineRule="auto"/>
              <w:jc w:val="center"/>
              <w:rPr>
                <w:rFonts w:eastAsia="Times New Roman"/>
              </w:rPr>
            </w:pPr>
            <w:r w:rsidRPr="00B16990">
              <w:rPr>
                <w:rFonts w:eastAsia="Times New Roman"/>
              </w:rPr>
              <w:t>10</w:t>
            </w:r>
          </w:p>
        </w:tc>
      </w:tr>
      <w:tr w:rsidR="00326C22" w:rsidRPr="007E3F76" w:rsidTr="007A6F7B">
        <w:trPr>
          <w:trHeight w:val="743"/>
          <w:jc w:val="center"/>
        </w:trPr>
        <w:tc>
          <w:tcPr>
            <w:tcW w:w="5365" w:type="dxa"/>
            <w:gridSpan w:val="2"/>
            <w:shd w:val="clear" w:color="auto" w:fill="auto"/>
            <w:vAlign w:val="center"/>
          </w:tcPr>
          <w:p w:rsidR="00326C22" w:rsidRPr="00326C22" w:rsidRDefault="00EB3F6C" w:rsidP="00326C22">
            <w:pPr>
              <w:tabs>
                <w:tab w:val="left" w:pos="567"/>
                <w:tab w:val="left" w:pos="709"/>
                <w:tab w:val="left" w:pos="1134"/>
              </w:tabs>
              <w:spacing w:after="0" w:line="240" w:lineRule="auto"/>
              <w:jc w:val="center"/>
              <w:rPr>
                <w:rFonts w:eastAsia="Times New Roman"/>
                <w:b/>
              </w:rPr>
            </w:pPr>
            <w:r w:rsidRPr="00326C22">
              <w:rPr>
                <w:rFonts w:eastAsia="Times New Roman"/>
                <w:b/>
              </w:rPr>
              <w:t>ВСЕГО:</w:t>
            </w:r>
          </w:p>
        </w:tc>
        <w:tc>
          <w:tcPr>
            <w:tcW w:w="2273" w:type="dxa"/>
            <w:gridSpan w:val="2"/>
            <w:shd w:val="clear" w:color="auto" w:fill="auto"/>
            <w:vAlign w:val="center"/>
          </w:tcPr>
          <w:p w:rsidR="00326C22" w:rsidRPr="00326C22" w:rsidRDefault="00326C22" w:rsidP="00326C22">
            <w:pPr>
              <w:tabs>
                <w:tab w:val="left" w:pos="567"/>
                <w:tab w:val="left" w:pos="709"/>
                <w:tab w:val="left" w:pos="1134"/>
              </w:tabs>
              <w:spacing w:after="0" w:line="240" w:lineRule="auto"/>
              <w:jc w:val="center"/>
              <w:rPr>
                <w:rFonts w:eastAsia="Times New Roman"/>
                <w:b/>
              </w:rPr>
            </w:pPr>
          </w:p>
        </w:tc>
        <w:tc>
          <w:tcPr>
            <w:tcW w:w="2417" w:type="dxa"/>
            <w:shd w:val="clear" w:color="auto" w:fill="auto"/>
            <w:vAlign w:val="center"/>
          </w:tcPr>
          <w:p w:rsidR="00326C22" w:rsidRPr="00326C22" w:rsidRDefault="00326C22" w:rsidP="00326C22">
            <w:pPr>
              <w:tabs>
                <w:tab w:val="left" w:pos="567"/>
                <w:tab w:val="left" w:pos="709"/>
                <w:tab w:val="left" w:pos="1134"/>
              </w:tabs>
              <w:spacing w:after="0" w:line="240" w:lineRule="auto"/>
              <w:jc w:val="center"/>
              <w:rPr>
                <w:rFonts w:eastAsia="Times New Roman"/>
                <w:b/>
              </w:rPr>
            </w:pPr>
            <w:r w:rsidRPr="00326C22">
              <w:rPr>
                <w:rFonts w:eastAsia="Times New Roman"/>
                <w:b/>
              </w:rPr>
              <w:t>10</w:t>
            </w:r>
          </w:p>
        </w:tc>
      </w:tr>
    </w:tbl>
    <w:p w:rsidR="00E521C6" w:rsidRDefault="00E521C6" w:rsidP="00E521C6">
      <w:pPr>
        <w:jc w:val="center"/>
        <w:rPr>
          <w:rFonts w:eastAsia="Times New Roman"/>
          <w:b/>
        </w:rPr>
      </w:pPr>
    </w:p>
    <w:p w:rsidR="00DF5C4B" w:rsidRPr="00DD3766" w:rsidRDefault="00DF5C4B" w:rsidP="00DF5C4B">
      <w:pPr>
        <w:jc w:val="right"/>
        <w:rPr>
          <w:rFonts w:eastAsia="Times New Roman"/>
        </w:rPr>
      </w:pPr>
      <w:r w:rsidRPr="00DD3766">
        <w:rPr>
          <w:rFonts w:eastAsia="Times New Roman"/>
        </w:rPr>
        <w:t xml:space="preserve">Таблица </w:t>
      </w:r>
      <w:r w:rsidR="00D65C2B">
        <w:rPr>
          <w:rFonts w:eastAsia="Times New Roman"/>
        </w:rPr>
        <w:t>7</w:t>
      </w:r>
      <w:r w:rsidRPr="00DD3766">
        <w:rPr>
          <w:rFonts w:eastAsia="Times New Roman"/>
        </w:rPr>
        <w:t>.</w:t>
      </w:r>
      <w:r>
        <w:rPr>
          <w:rFonts w:eastAsia="Times New Roman"/>
        </w:rPr>
        <w:t>2</w:t>
      </w:r>
    </w:p>
    <w:p w:rsidR="001E2353" w:rsidRPr="007E3F76" w:rsidRDefault="001E2353" w:rsidP="001E2353">
      <w:pPr>
        <w:tabs>
          <w:tab w:val="left" w:pos="567"/>
          <w:tab w:val="left" w:pos="709"/>
          <w:tab w:val="left" w:pos="1134"/>
        </w:tabs>
        <w:spacing w:after="0" w:line="240" w:lineRule="auto"/>
        <w:jc w:val="center"/>
        <w:rPr>
          <w:rFonts w:eastAsia="Times New Roman"/>
        </w:rPr>
      </w:pPr>
      <w:r w:rsidRPr="007E3F76">
        <w:rPr>
          <w:rFonts w:eastAsia="Times New Roman"/>
        </w:rPr>
        <w:t>Паспорт практических заданий Комплексного задания I уровня</w:t>
      </w:r>
    </w:p>
    <w:p w:rsidR="001E2353" w:rsidRDefault="001E2353" w:rsidP="001E2353">
      <w:pPr>
        <w:tabs>
          <w:tab w:val="left" w:pos="567"/>
          <w:tab w:val="left" w:pos="709"/>
          <w:tab w:val="left" w:pos="1134"/>
        </w:tabs>
        <w:spacing w:after="0" w:line="240" w:lineRule="auto"/>
        <w:jc w:val="center"/>
        <w:rPr>
          <w:rFonts w:eastAsia="Times New Roman"/>
        </w:rPr>
      </w:pPr>
      <w:r w:rsidRPr="007E3F76">
        <w:rPr>
          <w:rFonts w:eastAsia="Times New Roman"/>
        </w:rPr>
        <w:t>«Перевод профессионального текста»</w:t>
      </w:r>
    </w:p>
    <w:p w:rsidR="005F60AB" w:rsidRPr="007E3F76" w:rsidRDefault="005F60AB" w:rsidP="001E2353">
      <w:pPr>
        <w:tabs>
          <w:tab w:val="left" w:pos="567"/>
          <w:tab w:val="left" w:pos="709"/>
          <w:tab w:val="left" w:pos="1134"/>
        </w:tabs>
        <w:spacing w:after="0" w:line="240" w:lineRule="auto"/>
        <w:jc w:val="cente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00"/>
        <w:gridCol w:w="2261"/>
        <w:gridCol w:w="2245"/>
      </w:tblGrid>
      <w:tr w:rsidR="00710B5A" w:rsidRPr="002E1039" w:rsidTr="009F2BA0">
        <w:tc>
          <w:tcPr>
            <w:tcW w:w="749" w:type="dxa"/>
            <w:vMerge w:val="restart"/>
            <w:shd w:val="clear" w:color="auto" w:fill="auto"/>
          </w:tcPr>
          <w:p w:rsidR="00E521C6" w:rsidRPr="002E1039" w:rsidRDefault="00E521C6" w:rsidP="009560ED">
            <w:pPr>
              <w:jc w:val="center"/>
              <w:rPr>
                <w:rFonts w:eastAsia="Times New Roman"/>
                <w:b/>
              </w:rPr>
            </w:pPr>
            <w:r w:rsidRPr="002E1039">
              <w:rPr>
                <w:rFonts w:eastAsia="Times New Roman"/>
                <w:b/>
              </w:rPr>
              <w:t>№ п/п</w:t>
            </w:r>
          </w:p>
        </w:tc>
        <w:tc>
          <w:tcPr>
            <w:tcW w:w="4819" w:type="dxa"/>
            <w:vMerge w:val="restart"/>
            <w:shd w:val="clear" w:color="auto" w:fill="auto"/>
          </w:tcPr>
          <w:p w:rsidR="00E521C6" w:rsidRPr="002E1039" w:rsidRDefault="00E521C6" w:rsidP="009560ED">
            <w:pPr>
              <w:jc w:val="center"/>
              <w:rPr>
                <w:rFonts w:eastAsia="Times New Roman"/>
                <w:b/>
              </w:rPr>
            </w:pPr>
            <w:r w:rsidRPr="002E1039">
              <w:rPr>
                <w:rFonts w:eastAsia="Times New Roman"/>
                <w:b/>
              </w:rPr>
              <w:t>Наименование темы вопросов</w:t>
            </w:r>
          </w:p>
        </w:tc>
        <w:tc>
          <w:tcPr>
            <w:tcW w:w="4487" w:type="dxa"/>
            <w:gridSpan w:val="2"/>
            <w:shd w:val="clear" w:color="auto" w:fill="auto"/>
          </w:tcPr>
          <w:p w:rsidR="00E521C6" w:rsidRPr="002E1039" w:rsidRDefault="00E521C6" w:rsidP="009560ED">
            <w:pPr>
              <w:jc w:val="center"/>
              <w:rPr>
                <w:rFonts w:eastAsia="Times New Roman"/>
                <w:b/>
              </w:rPr>
            </w:pPr>
            <w:r w:rsidRPr="002E1039">
              <w:rPr>
                <w:rFonts w:eastAsia="Times New Roman"/>
                <w:b/>
              </w:rPr>
              <w:t>18.00.00 Химические технологии</w:t>
            </w:r>
          </w:p>
        </w:tc>
      </w:tr>
      <w:tr w:rsidR="00710B5A" w:rsidRPr="002E1039" w:rsidTr="009F2BA0">
        <w:tc>
          <w:tcPr>
            <w:tcW w:w="749" w:type="dxa"/>
            <w:vMerge/>
            <w:shd w:val="clear" w:color="auto" w:fill="auto"/>
          </w:tcPr>
          <w:p w:rsidR="00E521C6" w:rsidRPr="002E1039" w:rsidRDefault="00E521C6" w:rsidP="009560ED">
            <w:pPr>
              <w:jc w:val="center"/>
              <w:rPr>
                <w:rFonts w:eastAsia="Times New Roman"/>
                <w:b/>
              </w:rPr>
            </w:pPr>
          </w:p>
        </w:tc>
        <w:tc>
          <w:tcPr>
            <w:tcW w:w="4819" w:type="dxa"/>
            <w:vMerge/>
            <w:shd w:val="clear" w:color="auto" w:fill="auto"/>
          </w:tcPr>
          <w:p w:rsidR="00E521C6" w:rsidRPr="002E1039" w:rsidRDefault="00E521C6" w:rsidP="009560ED">
            <w:pPr>
              <w:jc w:val="center"/>
              <w:rPr>
                <w:rFonts w:eastAsia="Times New Roman"/>
                <w:b/>
              </w:rPr>
            </w:pPr>
          </w:p>
        </w:tc>
        <w:tc>
          <w:tcPr>
            <w:tcW w:w="4487" w:type="dxa"/>
            <w:gridSpan w:val="2"/>
            <w:shd w:val="clear" w:color="auto" w:fill="auto"/>
          </w:tcPr>
          <w:p w:rsidR="00E521C6" w:rsidRPr="002E1039" w:rsidRDefault="00E521C6" w:rsidP="009560ED">
            <w:pPr>
              <w:jc w:val="center"/>
              <w:rPr>
                <w:rFonts w:eastAsia="Times New Roman"/>
                <w:b/>
              </w:rPr>
            </w:pPr>
            <w:r w:rsidRPr="002E1039">
              <w:rPr>
                <w:rFonts w:eastAsia="Times New Roman"/>
                <w:b/>
              </w:rPr>
              <w:t>18.02.01 Аналитический контроль качества химических соединений</w:t>
            </w:r>
            <w:r w:rsidRPr="002E1039">
              <w:rPr>
                <w:rFonts w:eastAsia="Times New Roman"/>
                <w:b/>
              </w:rPr>
              <w:br/>
              <w:t>Приказ №382 от 22.04.2014 г.</w:t>
            </w:r>
          </w:p>
        </w:tc>
      </w:tr>
      <w:tr w:rsidR="003265AF" w:rsidRPr="007E3F76" w:rsidTr="003265AF">
        <w:tc>
          <w:tcPr>
            <w:tcW w:w="749" w:type="dxa"/>
            <w:shd w:val="clear" w:color="auto" w:fill="auto"/>
          </w:tcPr>
          <w:p w:rsidR="003265AF" w:rsidRPr="007E3F76" w:rsidRDefault="003265AF" w:rsidP="00B21508">
            <w:pPr>
              <w:numPr>
                <w:ilvl w:val="0"/>
                <w:numId w:val="62"/>
              </w:numPr>
              <w:jc w:val="center"/>
              <w:rPr>
                <w:rFonts w:eastAsia="Times New Roman"/>
              </w:rPr>
            </w:pPr>
          </w:p>
        </w:tc>
        <w:tc>
          <w:tcPr>
            <w:tcW w:w="4819" w:type="dxa"/>
            <w:shd w:val="clear" w:color="auto" w:fill="auto"/>
          </w:tcPr>
          <w:p w:rsidR="003265AF" w:rsidRPr="007E3F76" w:rsidRDefault="003265AF" w:rsidP="009560ED">
            <w:pPr>
              <w:jc w:val="center"/>
              <w:rPr>
                <w:rFonts w:eastAsia="Times New Roman"/>
              </w:rPr>
            </w:pPr>
            <w:r w:rsidRPr="002B41D6">
              <w:rPr>
                <w:rFonts w:eastAsia="Times New Roman"/>
              </w:rPr>
              <w:t>Перевод профессионального текста</w:t>
            </w:r>
          </w:p>
        </w:tc>
        <w:tc>
          <w:tcPr>
            <w:tcW w:w="2263" w:type="dxa"/>
            <w:vMerge w:val="restart"/>
            <w:shd w:val="clear" w:color="auto" w:fill="auto"/>
            <w:vAlign w:val="center"/>
          </w:tcPr>
          <w:p w:rsidR="003265AF" w:rsidRPr="007E3F76" w:rsidRDefault="003265AF" w:rsidP="003265AF">
            <w:pPr>
              <w:jc w:val="center"/>
              <w:rPr>
                <w:rFonts w:eastAsia="Times New Roman"/>
              </w:rPr>
            </w:pPr>
            <w:r w:rsidRPr="007E3F76">
              <w:rPr>
                <w:rFonts w:eastAsia="Times New Roman"/>
              </w:rPr>
              <w:t>ОГСЭ.01</w:t>
            </w:r>
          </w:p>
        </w:tc>
        <w:tc>
          <w:tcPr>
            <w:tcW w:w="2224" w:type="dxa"/>
            <w:vMerge w:val="restart"/>
            <w:shd w:val="clear" w:color="auto" w:fill="auto"/>
            <w:vAlign w:val="center"/>
          </w:tcPr>
          <w:p w:rsidR="003265AF" w:rsidRPr="007E3F76" w:rsidRDefault="003265AF" w:rsidP="003265AF">
            <w:pPr>
              <w:jc w:val="center"/>
              <w:rPr>
                <w:rFonts w:eastAsia="Times New Roman"/>
              </w:rPr>
            </w:pPr>
            <w:r w:rsidRPr="007E3F76">
              <w:rPr>
                <w:rFonts w:eastAsia="Times New Roman"/>
              </w:rPr>
              <w:t>ОК 1,2, 4-6,8</w:t>
            </w:r>
          </w:p>
        </w:tc>
      </w:tr>
      <w:tr w:rsidR="003265AF" w:rsidRPr="007E3F76" w:rsidTr="009F2BA0">
        <w:tc>
          <w:tcPr>
            <w:tcW w:w="749" w:type="dxa"/>
            <w:shd w:val="clear" w:color="auto" w:fill="auto"/>
          </w:tcPr>
          <w:p w:rsidR="003265AF" w:rsidRPr="007E3F76" w:rsidRDefault="003265AF" w:rsidP="004C491D">
            <w:pPr>
              <w:rPr>
                <w:rFonts w:eastAsia="Times New Roman"/>
              </w:rPr>
            </w:pPr>
            <w:r>
              <w:rPr>
                <w:rFonts w:eastAsia="Times New Roman"/>
              </w:rPr>
              <w:t>1.1</w:t>
            </w:r>
          </w:p>
        </w:tc>
        <w:tc>
          <w:tcPr>
            <w:tcW w:w="4819" w:type="dxa"/>
            <w:shd w:val="clear" w:color="auto" w:fill="auto"/>
          </w:tcPr>
          <w:p w:rsidR="003265AF" w:rsidRPr="007E3F76" w:rsidRDefault="003265AF" w:rsidP="009560ED">
            <w:pPr>
              <w:jc w:val="center"/>
              <w:rPr>
                <w:rFonts w:eastAsia="Times New Roman"/>
              </w:rPr>
            </w:pPr>
            <w:r w:rsidRPr="007E3F76">
              <w:rPr>
                <w:rFonts w:eastAsia="Times New Roman"/>
              </w:rPr>
              <w:t>Иностранный язык</w:t>
            </w:r>
          </w:p>
        </w:tc>
        <w:tc>
          <w:tcPr>
            <w:tcW w:w="2263" w:type="dxa"/>
            <w:vMerge/>
            <w:shd w:val="clear" w:color="auto" w:fill="auto"/>
          </w:tcPr>
          <w:p w:rsidR="003265AF" w:rsidRPr="007E3F76" w:rsidRDefault="003265AF" w:rsidP="009560ED">
            <w:pPr>
              <w:jc w:val="center"/>
              <w:rPr>
                <w:rFonts w:eastAsia="Times New Roman"/>
              </w:rPr>
            </w:pPr>
          </w:p>
        </w:tc>
        <w:tc>
          <w:tcPr>
            <w:tcW w:w="2224" w:type="dxa"/>
            <w:vMerge/>
            <w:shd w:val="clear" w:color="auto" w:fill="auto"/>
          </w:tcPr>
          <w:p w:rsidR="003265AF" w:rsidRPr="007E3F76" w:rsidRDefault="003265AF" w:rsidP="009560ED">
            <w:pPr>
              <w:jc w:val="center"/>
              <w:rPr>
                <w:rFonts w:eastAsia="Times New Roman"/>
              </w:rPr>
            </w:pPr>
          </w:p>
        </w:tc>
      </w:tr>
      <w:tr w:rsidR="009F2BA0" w:rsidRPr="00825552" w:rsidTr="00A94C2D">
        <w:tc>
          <w:tcPr>
            <w:tcW w:w="10055" w:type="dxa"/>
            <w:gridSpan w:val="4"/>
            <w:shd w:val="clear" w:color="auto" w:fill="auto"/>
          </w:tcPr>
          <w:p w:rsidR="009F2BA0" w:rsidRPr="00825552" w:rsidRDefault="009F2BA0" w:rsidP="004C491D">
            <w:pPr>
              <w:jc w:val="center"/>
              <w:rPr>
                <w:rFonts w:eastAsia="Times New Roman"/>
                <w:b/>
              </w:rPr>
            </w:pPr>
            <w:r w:rsidRPr="00825552">
              <w:rPr>
                <w:rFonts w:eastAsia="Times New Roman"/>
                <w:b/>
              </w:rPr>
              <w:t>Наименование задания</w:t>
            </w:r>
          </w:p>
        </w:tc>
      </w:tr>
      <w:tr w:rsidR="00710B5A" w:rsidRPr="00825552" w:rsidTr="009F2BA0">
        <w:tc>
          <w:tcPr>
            <w:tcW w:w="749" w:type="dxa"/>
            <w:shd w:val="clear" w:color="auto" w:fill="auto"/>
          </w:tcPr>
          <w:p w:rsidR="006E71D2" w:rsidRPr="00825552" w:rsidRDefault="00BE4F84" w:rsidP="00BE4F84">
            <w:pPr>
              <w:ind w:left="35"/>
              <w:rPr>
                <w:rFonts w:eastAsia="Times New Roman"/>
                <w:b/>
              </w:rPr>
            </w:pPr>
            <w:r w:rsidRPr="00825552">
              <w:rPr>
                <w:rFonts w:eastAsia="Times New Roman"/>
                <w:b/>
              </w:rPr>
              <w:lastRenderedPageBreak/>
              <w:t>№, п/п</w:t>
            </w:r>
          </w:p>
        </w:tc>
        <w:tc>
          <w:tcPr>
            <w:tcW w:w="4819" w:type="dxa"/>
            <w:shd w:val="clear" w:color="auto" w:fill="auto"/>
          </w:tcPr>
          <w:p w:rsidR="006E71D2" w:rsidRPr="00825552" w:rsidRDefault="006E71D2" w:rsidP="003D7E0A">
            <w:pPr>
              <w:tabs>
                <w:tab w:val="left" w:pos="567"/>
                <w:tab w:val="left" w:pos="709"/>
                <w:tab w:val="left" w:pos="1134"/>
              </w:tabs>
              <w:spacing w:after="0" w:line="240" w:lineRule="auto"/>
              <w:jc w:val="center"/>
              <w:rPr>
                <w:rFonts w:eastAsia="Times New Roman"/>
                <w:b/>
              </w:rPr>
            </w:pPr>
            <w:r w:rsidRPr="00825552">
              <w:rPr>
                <w:rFonts w:eastAsia="Times New Roman"/>
                <w:b/>
              </w:rPr>
              <w:t>Задача</w:t>
            </w:r>
          </w:p>
        </w:tc>
        <w:tc>
          <w:tcPr>
            <w:tcW w:w="2263" w:type="dxa"/>
            <w:shd w:val="clear" w:color="auto" w:fill="auto"/>
          </w:tcPr>
          <w:p w:rsidR="006E71D2" w:rsidRPr="00825552" w:rsidRDefault="006E71D2" w:rsidP="003D7E0A">
            <w:pPr>
              <w:tabs>
                <w:tab w:val="left" w:pos="567"/>
                <w:tab w:val="left" w:pos="709"/>
                <w:tab w:val="left" w:pos="1134"/>
              </w:tabs>
              <w:spacing w:after="0" w:line="240" w:lineRule="auto"/>
              <w:jc w:val="center"/>
              <w:rPr>
                <w:rFonts w:eastAsia="Times New Roman"/>
                <w:b/>
              </w:rPr>
            </w:pPr>
            <w:r w:rsidRPr="00825552">
              <w:rPr>
                <w:rFonts w:eastAsia="Times New Roman"/>
                <w:b/>
              </w:rPr>
              <w:t>Критерии оценки</w:t>
            </w:r>
          </w:p>
        </w:tc>
        <w:tc>
          <w:tcPr>
            <w:tcW w:w="2224" w:type="dxa"/>
            <w:shd w:val="clear" w:color="auto" w:fill="auto"/>
          </w:tcPr>
          <w:p w:rsidR="006E71D2" w:rsidRPr="00825552" w:rsidRDefault="006E71D2" w:rsidP="003D7E0A">
            <w:pPr>
              <w:tabs>
                <w:tab w:val="left" w:pos="567"/>
                <w:tab w:val="left" w:pos="709"/>
                <w:tab w:val="left" w:pos="1134"/>
              </w:tabs>
              <w:spacing w:after="0" w:line="240" w:lineRule="auto"/>
              <w:jc w:val="center"/>
              <w:rPr>
                <w:rFonts w:eastAsia="Times New Roman"/>
                <w:b/>
              </w:rPr>
            </w:pPr>
            <w:r w:rsidRPr="00825552">
              <w:rPr>
                <w:rFonts w:eastAsia="Times New Roman"/>
                <w:b/>
              </w:rPr>
              <w:t>Максимальный балл</w:t>
            </w:r>
          </w:p>
        </w:tc>
      </w:tr>
      <w:tr w:rsidR="00710B5A" w:rsidRPr="007E3F76" w:rsidTr="009F2BA0">
        <w:tc>
          <w:tcPr>
            <w:tcW w:w="749" w:type="dxa"/>
            <w:shd w:val="clear" w:color="auto" w:fill="auto"/>
          </w:tcPr>
          <w:p w:rsidR="00710B5A" w:rsidRDefault="00710B5A" w:rsidP="00710B5A">
            <w:pPr>
              <w:rPr>
                <w:rFonts w:eastAsia="Times New Roman"/>
              </w:rPr>
            </w:pPr>
            <w:r>
              <w:rPr>
                <w:rFonts w:eastAsia="Times New Roman"/>
              </w:rPr>
              <w:t>Зада</w:t>
            </w:r>
          </w:p>
          <w:p w:rsidR="005565A1" w:rsidRPr="007E3F76" w:rsidRDefault="00710B5A" w:rsidP="00710B5A">
            <w:pPr>
              <w:rPr>
                <w:rFonts w:eastAsia="Times New Roman"/>
              </w:rPr>
            </w:pPr>
            <w:r>
              <w:rPr>
                <w:rFonts w:eastAsia="Times New Roman"/>
              </w:rPr>
              <w:t>ние 1</w:t>
            </w:r>
            <w:r w:rsidR="00F95473">
              <w:rPr>
                <w:rFonts w:eastAsia="Times New Roman"/>
              </w:rPr>
              <w:t>.</w:t>
            </w:r>
          </w:p>
        </w:tc>
        <w:tc>
          <w:tcPr>
            <w:tcW w:w="4819" w:type="dxa"/>
            <w:shd w:val="clear" w:color="auto" w:fill="auto"/>
          </w:tcPr>
          <w:p w:rsidR="005565A1" w:rsidRPr="002B41D6" w:rsidRDefault="005565A1" w:rsidP="005565A1">
            <w:pPr>
              <w:rPr>
                <w:rFonts w:eastAsia="Times New Roman"/>
              </w:rPr>
            </w:pPr>
            <w:r w:rsidRPr="00896876">
              <w:t>Выполните письменный перевод текста с иностранного языка на русский при помощи словаря</w:t>
            </w:r>
          </w:p>
        </w:tc>
        <w:tc>
          <w:tcPr>
            <w:tcW w:w="2263" w:type="dxa"/>
            <w:shd w:val="clear" w:color="auto" w:fill="auto"/>
          </w:tcPr>
          <w:p w:rsidR="005565A1" w:rsidRDefault="005565A1" w:rsidP="005565A1">
            <w:pPr>
              <w:spacing w:after="0" w:line="240" w:lineRule="auto"/>
              <w:rPr>
                <w:rFonts w:eastAsia="Times New Roman"/>
                <w:lang w:eastAsia="ru-RU"/>
              </w:rPr>
            </w:pPr>
            <w:r w:rsidRPr="00896876">
              <w:rPr>
                <w:rFonts w:eastAsia="Times New Roman"/>
                <w:lang w:eastAsia="ru-RU"/>
              </w:rPr>
              <w:t>Качество письменной речи</w:t>
            </w:r>
            <w:r>
              <w:rPr>
                <w:rFonts w:eastAsia="Times New Roman"/>
                <w:lang w:eastAsia="ru-RU"/>
              </w:rPr>
              <w:t xml:space="preserve"> </w:t>
            </w:r>
            <w:r w:rsidR="0024009A">
              <w:rPr>
                <w:rFonts w:eastAsia="Times New Roman"/>
                <w:lang w:eastAsia="ru-RU"/>
              </w:rPr>
              <w:t>0-3 балла</w:t>
            </w:r>
          </w:p>
          <w:p w:rsidR="005565A1" w:rsidRPr="00896876" w:rsidRDefault="005565A1" w:rsidP="005565A1">
            <w:pPr>
              <w:spacing w:after="0" w:line="240" w:lineRule="auto"/>
              <w:rPr>
                <w:rFonts w:eastAsia="Times New Roman"/>
                <w:lang w:eastAsia="ru-RU"/>
              </w:rPr>
            </w:pPr>
            <w:r w:rsidRPr="00896876">
              <w:rPr>
                <w:rFonts w:eastAsia="Times New Roman"/>
                <w:lang w:eastAsia="ru-RU"/>
              </w:rPr>
              <w:t>Грамотность</w:t>
            </w:r>
            <w:r w:rsidR="0024009A">
              <w:rPr>
                <w:rFonts w:eastAsia="Times New Roman"/>
                <w:lang w:eastAsia="ru-RU"/>
              </w:rPr>
              <w:t xml:space="preserve"> </w:t>
            </w:r>
            <w:r w:rsidR="0024009A">
              <w:rPr>
                <w:rFonts w:eastAsia="Times New Roman"/>
                <w:lang w:eastAsia="ru-RU"/>
              </w:rPr>
              <w:br/>
              <w:t>0-2 балла</w:t>
            </w:r>
          </w:p>
        </w:tc>
        <w:tc>
          <w:tcPr>
            <w:tcW w:w="2224" w:type="dxa"/>
            <w:shd w:val="clear" w:color="auto" w:fill="auto"/>
          </w:tcPr>
          <w:p w:rsidR="005565A1" w:rsidRPr="007E3F76" w:rsidRDefault="005565A1" w:rsidP="005565A1">
            <w:pPr>
              <w:jc w:val="center"/>
              <w:rPr>
                <w:rFonts w:eastAsia="Times New Roman"/>
              </w:rPr>
            </w:pPr>
            <w:r>
              <w:rPr>
                <w:rFonts w:eastAsia="Times New Roman"/>
              </w:rPr>
              <w:t>7</w:t>
            </w:r>
          </w:p>
        </w:tc>
      </w:tr>
      <w:tr w:rsidR="00710B5A" w:rsidRPr="007E3F76" w:rsidTr="009F2BA0">
        <w:tc>
          <w:tcPr>
            <w:tcW w:w="749" w:type="dxa"/>
            <w:shd w:val="clear" w:color="auto" w:fill="auto"/>
          </w:tcPr>
          <w:p w:rsidR="00710B5A" w:rsidRDefault="00710B5A" w:rsidP="00710B5A">
            <w:pPr>
              <w:rPr>
                <w:rFonts w:eastAsia="Times New Roman"/>
              </w:rPr>
            </w:pPr>
            <w:r>
              <w:rPr>
                <w:rFonts w:eastAsia="Times New Roman"/>
              </w:rPr>
              <w:t>Зада</w:t>
            </w:r>
          </w:p>
          <w:p w:rsidR="005565A1" w:rsidRPr="007E3F76" w:rsidRDefault="00710B5A" w:rsidP="00710B5A">
            <w:pPr>
              <w:rPr>
                <w:rFonts w:eastAsia="Times New Roman"/>
              </w:rPr>
            </w:pPr>
            <w:r>
              <w:rPr>
                <w:rFonts w:eastAsia="Times New Roman"/>
              </w:rPr>
              <w:t>ние 2</w:t>
            </w:r>
            <w:r w:rsidR="00F95473">
              <w:rPr>
                <w:rFonts w:eastAsia="Times New Roman"/>
              </w:rPr>
              <w:t>.</w:t>
            </w:r>
          </w:p>
        </w:tc>
        <w:tc>
          <w:tcPr>
            <w:tcW w:w="4819" w:type="dxa"/>
            <w:shd w:val="clear" w:color="auto" w:fill="auto"/>
          </w:tcPr>
          <w:p w:rsidR="005565A1" w:rsidRDefault="005565A1" w:rsidP="003D7E0A">
            <w:r w:rsidRPr="00896876">
              <w:rPr>
                <w:rFonts w:eastAsia="Times New Roman"/>
                <w:bCs/>
                <w:lang w:eastAsia="ru-RU"/>
              </w:rPr>
              <w:t>Дайте ответы на 3 вопрос</w:t>
            </w:r>
            <w:r w:rsidR="003D7E0A">
              <w:rPr>
                <w:rFonts w:eastAsia="Times New Roman"/>
                <w:bCs/>
                <w:lang w:eastAsia="ru-RU"/>
              </w:rPr>
              <w:t>а</w:t>
            </w:r>
            <w:r w:rsidRPr="00896876">
              <w:rPr>
                <w:rFonts w:eastAsia="Times New Roman"/>
                <w:bCs/>
                <w:lang w:eastAsia="ru-RU"/>
              </w:rPr>
              <w:t xml:space="preserve"> по предложенному тексту</w:t>
            </w:r>
          </w:p>
        </w:tc>
        <w:tc>
          <w:tcPr>
            <w:tcW w:w="2263" w:type="dxa"/>
            <w:shd w:val="clear" w:color="auto" w:fill="auto"/>
          </w:tcPr>
          <w:p w:rsidR="0024009A" w:rsidRPr="0024009A" w:rsidRDefault="0024009A" w:rsidP="0024009A">
            <w:pPr>
              <w:spacing w:after="0" w:line="240" w:lineRule="auto"/>
              <w:rPr>
                <w:rFonts w:eastAsia="Times New Roman"/>
                <w:lang w:eastAsia="ru-RU"/>
              </w:rPr>
            </w:pPr>
            <w:r w:rsidRPr="0024009A">
              <w:rPr>
                <w:rFonts w:eastAsia="Times New Roman"/>
                <w:lang w:eastAsia="ru-RU"/>
              </w:rPr>
              <w:t xml:space="preserve">Глубина понимания текста </w:t>
            </w:r>
            <w:r>
              <w:rPr>
                <w:rFonts w:eastAsia="Times New Roman"/>
                <w:lang w:eastAsia="ru-RU"/>
              </w:rPr>
              <w:t>0-2 балла</w:t>
            </w:r>
          </w:p>
          <w:p w:rsidR="005565A1" w:rsidRDefault="0024009A" w:rsidP="0024009A">
            <w:pPr>
              <w:spacing w:after="0" w:line="240" w:lineRule="auto"/>
              <w:rPr>
                <w:rFonts w:eastAsia="Times New Roman"/>
                <w:lang w:eastAsia="ru-RU"/>
              </w:rPr>
            </w:pPr>
            <w:r w:rsidRPr="0024009A">
              <w:rPr>
                <w:rFonts w:eastAsia="Times New Roman"/>
                <w:lang w:eastAsia="ru-RU"/>
              </w:rPr>
              <w:t>Независимость выполнения задания</w:t>
            </w:r>
          </w:p>
          <w:p w:rsidR="0024009A" w:rsidRPr="00896876" w:rsidRDefault="0024009A" w:rsidP="0024009A">
            <w:pPr>
              <w:spacing w:after="0" w:line="240" w:lineRule="auto"/>
              <w:rPr>
                <w:rFonts w:eastAsia="Times New Roman"/>
                <w:lang w:eastAsia="ru-RU"/>
              </w:rPr>
            </w:pPr>
            <w:r>
              <w:rPr>
                <w:rFonts w:eastAsia="Times New Roman"/>
                <w:lang w:eastAsia="ru-RU"/>
              </w:rPr>
              <w:t>0-1 балл</w:t>
            </w:r>
          </w:p>
        </w:tc>
        <w:tc>
          <w:tcPr>
            <w:tcW w:w="2224" w:type="dxa"/>
            <w:shd w:val="clear" w:color="auto" w:fill="auto"/>
          </w:tcPr>
          <w:p w:rsidR="005565A1" w:rsidRDefault="005565A1" w:rsidP="005565A1">
            <w:pPr>
              <w:jc w:val="center"/>
              <w:rPr>
                <w:rFonts w:eastAsia="Times New Roman"/>
              </w:rPr>
            </w:pPr>
            <w:r>
              <w:rPr>
                <w:rFonts w:eastAsia="Times New Roman"/>
              </w:rPr>
              <w:t>3</w:t>
            </w:r>
          </w:p>
        </w:tc>
      </w:tr>
      <w:tr w:rsidR="00AB76E7" w:rsidRPr="007E3F76" w:rsidTr="00AB76E7">
        <w:tc>
          <w:tcPr>
            <w:tcW w:w="5568" w:type="dxa"/>
            <w:gridSpan w:val="2"/>
            <w:shd w:val="clear" w:color="auto" w:fill="auto"/>
            <w:vAlign w:val="center"/>
          </w:tcPr>
          <w:p w:rsidR="00AB76E7" w:rsidRPr="00AB76E7" w:rsidRDefault="00AB76E7" w:rsidP="00AB76E7">
            <w:pPr>
              <w:jc w:val="center"/>
              <w:rPr>
                <w:rFonts w:eastAsia="Times New Roman"/>
                <w:b/>
                <w:bCs/>
                <w:lang w:eastAsia="ru-RU"/>
              </w:rPr>
            </w:pPr>
            <w:r w:rsidRPr="00AB76E7">
              <w:rPr>
                <w:rFonts w:eastAsia="Times New Roman"/>
                <w:b/>
                <w:bCs/>
                <w:lang w:eastAsia="ru-RU"/>
              </w:rPr>
              <w:t>ВСЕГО:</w:t>
            </w:r>
          </w:p>
        </w:tc>
        <w:tc>
          <w:tcPr>
            <w:tcW w:w="2263" w:type="dxa"/>
            <w:shd w:val="clear" w:color="auto" w:fill="auto"/>
          </w:tcPr>
          <w:p w:rsidR="00AB76E7" w:rsidRPr="00896876" w:rsidRDefault="00AB76E7" w:rsidP="005565A1">
            <w:pPr>
              <w:spacing w:after="0" w:line="240" w:lineRule="auto"/>
              <w:rPr>
                <w:rFonts w:eastAsia="Times New Roman"/>
                <w:lang w:eastAsia="ru-RU"/>
              </w:rPr>
            </w:pPr>
          </w:p>
        </w:tc>
        <w:tc>
          <w:tcPr>
            <w:tcW w:w="2224" w:type="dxa"/>
            <w:shd w:val="clear" w:color="auto" w:fill="auto"/>
          </w:tcPr>
          <w:p w:rsidR="00AB76E7" w:rsidRPr="00B90F68" w:rsidRDefault="00AB76E7" w:rsidP="005565A1">
            <w:pPr>
              <w:jc w:val="center"/>
              <w:rPr>
                <w:rFonts w:eastAsia="Times New Roman"/>
                <w:b/>
              </w:rPr>
            </w:pPr>
            <w:r w:rsidRPr="00B90F68">
              <w:rPr>
                <w:rFonts w:eastAsia="Times New Roman"/>
                <w:b/>
              </w:rPr>
              <w:t>10</w:t>
            </w:r>
          </w:p>
        </w:tc>
      </w:tr>
    </w:tbl>
    <w:p w:rsidR="001419ED" w:rsidRDefault="001419ED" w:rsidP="002A58B8">
      <w:pPr>
        <w:keepNext/>
        <w:spacing w:after="0" w:line="240" w:lineRule="auto"/>
        <w:jc w:val="center"/>
        <w:rPr>
          <w:rFonts w:eastAsia="Times New Roman"/>
        </w:rPr>
      </w:pPr>
    </w:p>
    <w:p w:rsidR="00EA4295" w:rsidRPr="00DD3766" w:rsidRDefault="00EA4295" w:rsidP="00EA4295">
      <w:pPr>
        <w:jc w:val="right"/>
        <w:rPr>
          <w:rFonts w:eastAsia="Times New Roman"/>
        </w:rPr>
      </w:pPr>
      <w:r w:rsidRPr="00DD3766">
        <w:rPr>
          <w:rFonts w:eastAsia="Times New Roman"/>
        </w:rPr>
        <w:t xml:space="preserve">Таблица </w:t>
      </w:r>
      <w:r w:rsidR="00D65C2B">
        <w:rPr>
          <w:rFonts w:eastAsia="Times New Roman"/>
        </w:rPr>
        <w:t>7</w:t>
      </w:r>
      <w:r>
        <w:rPr>
          <w:rFonts w:eastAsia="Times New Roman"/>
        </w:rPr>
        <w:t>.3</w:t>
      </w:r>
    </w:p>
    <w:p w:rsidR="00CC7400" w:rsidRPr="007E3F76" w:rsidRDefault="00CC7400" w:rsidP="00CC7400">
      <w:pPr>
        <w:tabs>
          <w:tab w:val="left" w:pos="567"/>
          <w:tab w:val="left" w:pos="709"/>
          <w:tab w:val="left" w:pos="1134"/>
        </w:tabs>
        <w:spacing w:after="0" w:line="240" w:lineRule="auto"/>
        <w:jc w:val="center"/>
        <w:rPr>
          <w:rFonts w:eastAsia="Times New Roman"/>
        </w:rPr>
      </w:pPr>
      <w:r w:rsidRPr="007E3F76">
        <w:rPr>
          <w:rFonts w:eastAsia="Times New Roman"/>
        </w:rPr>
        <w:t>Паспорт практических заданий Комплексного задания I уровня</w:t>
      </w:r>
    </w:p>
    <w:p w:rsidR="00CC7400" w:rsidRDefault="00CC7400" w:rsidP="00CC7400">
      <w:pPr>
        <w:tabs>
          <w:tab w:val="left" w:pos="567"/>
          <w:tab w:val="left" w:pos="709"/>
          <w:tab w:val="left" w:pos="1134"/>
        </w:tabs>
        <w:spacing w:after="0" w:line="240" w:lineRule="auto"/>
        <w:jc w:val="center"/>
        <w:rPr>
          <w:rFonts w:eastAsia="Times New Roman"/>
        </w:rPr>
      </w:pPr>
      <w:r w:rsidRPr="007E3F76">
        <w:rPr>
          <w:rFonts w:eastAsia="Times New Roman"/>
        </w:rPr>
        <w:t>«</w:t>
      </w:r>
      <w:r>
        <w:rPr>
          <w:rFonts w:eastAsia="Times New Roman"/>
        </w:rPr>
        <w:t>Организация работы коллектива</w:t>
      </w:r>
      <w:r w:rsidRPr="007E3F76">
        <w:rPr>
          <w:rFonts w:eastAsia="Times New Roman"/>
        </w:rPr>
        <w:t>»</w:t>
      </w:r>
    </w:p>
    <w:p w:rsidR="00BF5B17" w:rsidRDefault="00BF5B17" w:rsidP="00CC7400">
      <w:pPr>
        <w:tabs>
          <w:tab w:val="left" w:pos="567"/>
          <w:tab w:val="left" w:pos="709"/>
          <w:tab w:val="left" w:pos="1134"/>
        </w:tabs>
        <w:spacing w:after="0" w:line="240" w:lineRule="auto"/>
        <w:jc w:val="cente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726"/>
        <w:gridCol w:w="2238"/>
        <w:gridCol w:w="2245"/>
      </w:tblGrid>
      <w:tr w:rsidR="00E521C6" w:rsidRPr="00896876" w:rsidTr="000C00E9">
        <w:tc>
          <w:tcPr>
            <w:tcW w:w="846" w:type="dxa"/>
            <w:vMerge w:val="restart"/>
            <w:shd w:val="clear" w:color="auto" w:fill="auto"/>
          </w:tcPr>
          <w:p w:rsidR="00E521C6" w:rsidRPr="00896876" w:rsidRDefault="00E521C6" w:rsidP="009560ED">
            <w:pPr>
              <w:jc w:val="center"/>
              <w:rPr>
                <w:rFonts w:eastAsia="Times New Roman"/>
                <w:b/>
              </w:rPr>
            </w:pPr>
            <w:r w:rsidRPr="00896876">
              <w:rPr>
                <w:rFonts w:eastAsia="Times New Roman"/>
                <w:b/>
              </w:rPr>
              <w:t>№ п/п</w:t>
            </w:r>
          </w:p>
        </w:tc>
        <w:tc>
          <w:tcPr>
            <w:tcW w:w="4726" w:type="dxa"/>
            <w:vMerge w:val="restart"/>
            <w:shd w:val="clear" w:color="auto" w:fill="auto"/>
          </w:tcPr>
          <w:p w:rsidR="00E521C6" w:rsidRPr="00896876" w:rsidRDefault="00E521C6" w:rsidP="009560ED">
            <w:pPr>
              <w:jc w:val="center"/>
              <w:rPr>
                <w:rFonts w:eastAsia="Times New Roman"/>
                <w:b/>
              </w:rPr>
            </w:pPr>
            <w:r w:rsidRPr="00896876">
              <w:rPr>
                <w:rFonts w:eastAsia="Times New Roman"/>
                <w:b/>
              </w:rPr>
              <w:t>Наименование темы вопросов</w:t>
            </w:r>
          </w:p>
        </w:tc>
        <w:tc>
          <w:tcPr>
            <w:tcW w:w="4483" w:type="dxa"/>
            <w:gridSpan w:val="2"/>
            <w:shd w:val="clear" w:color="auto" w:fill="auto"/>
          </w:tcPr>
          <w:p w:rsidR="00E521C6" w:rsidRPr="00896876" w:rsidRDefault="00E521C6" w:rsidP="009560ED">
            <w:pPr>
              <w:jc w:val="center"/>
              <w:rPr>
                <w:rFonts w:eastAsia="Times New Roman"/>
                <w:b/>
              </w:rPr>
            </w:pPr>
            <w:r w:rsidRPr="00896876">
              <w:rPr>
                <w:rFonts w:eastAsia="Times New Roman"/>
                <w:b/>
              </w:rPr>
              <w:t>18.00.00 Химические технологии</w:t>
            </w:r>
          </w:p>
        </w:tc>
      </w:tr>
      <w:tr w:rsidR="00E521C6" w:rsidRPr="00896876" w:rsidTr="000C00E9">
        <w:tc>
          <w:tcPr>
            <w:tcW w:w="846" w:type="dxa"/>
            <w:vMerge/>
            <w:shd w:val="clear" w:color="auto" w:fill="auto"/>
          </w:tcPr>
          <w:p w:rsidR="00E521C6" w:rsidRPr="00896876" w:rsidRDefault="00E521C6" w:rsidP="009560ED">
            <w:pPr>
              <w:jc w:val="center"/>
              <w:rPr>
                <w:rFonts w:eastAsia="Times New Roman"/>
                <w:b/>
              </w:rPr>
            </w:pPr>
          </w:p>
        </w:tc>
        <w:tc>
          <w:tcPr>
            <w:tcW w:w="4726" w:type="dxa"/>
            <w:vMerge/>
            <w:shd w:val="clear" w:color="auto" w:fill="auto"/>
          </w:tcPr>
          <w:p w:rsidR="00E521C6" w:rsidRPr="00896876" w:rsidRDefault="00E521C6" w:rsidP="009560ED">
            <w:pPr>
              <w:jc w:val="center"/>
              <w:rPr>
                <w:rFonts w:eastAsia="Times New Roman"/>
                <w:b/>
              </w:rPr>
            </w:pPr>
          </w:p>
        </w:tc>
        <w:tc>
          <w:tcPr>
            <w:tcW w:w="4483" w:type="dxa"/>
            <w:gridSpan w:val="2"/>
            <w:shd w:val="clear" w:color="auto" w:fill="auto"/>
          </w:tcPr>
          <w:p w:rsidR="00E521C6" w:rsidRPr="00896876" w:rsidRDefault="00E521C6" w:rsidP="009560ED">
            <w:pPr>
              <w:jc w:val="center"/>
              <w:rPr>
                <w:rFonts w:eastAsia="Times New Roman"/>
                <w:b/>
              </w:rPr>
            </w:pPr>
            <w:r w:rsidRPr="00896876">
              <w:rPr>
                <w:rFonts w:eastAsia="Times New Roman"/>
                <w:b/>
              </w:rPr>
              <w:t>18.02.01 Аналитический контроль качества химических соединений</w:t>
            </w:r>
            <w:r w:rsidRPr="00896876">
              <w:rPr>
                <w:rFonts w:eastAsia="Times New Roman"/>
                <w:b/>
              </w:rPr>
              <w:br/>
              <w:t>Приказ №382 от 22.04.2014 г.</w:t>
            </w:r>
          </w:p>
        </w:tc>
      </w:tr>
      <w:tr w:rsidR="009560ED" w:rsidRPr="00442308" w:rsidTr="000C00E9">
        <w:tc>
          <w:tcPr>
            <w:tcW w:w="846" w:type="dxa"/>
            <w:shd w:val="clear" w:color="auto" w:fill="auto"/>
          </w:tcPr>
          <w:p w:rsidR="00E521C6" w:rsidRPr="00442308" w:rsidRDefault="00E521C6" w:rsidP="00B21508">
            <w:pPr>
              <w:numPr>
                <w:ilvl w:val="0"/>
                <w:numId w:val="63"/>
              </w:numPr>
              <w:jc w:val="center"/>
              <w:rPr>
                <w:rFonts w:eastAsia="Times New Roman"/>
              </w:rPr>
            </w:pPr>
          </w:p>
        </w:tc>
        <w:tc>
          <w:tcPr>
            <w:tcW w:w="4726" w:type="dxa"/>
            <w:shd w:val="clear" w:color="auto" w:fill="auto"/>
          </w:tcPr>
          <w:p w:rsidR="00E521C6" w:rsidRPr="00442308" w:rsidRDefault="00E521C6" w:rsidP="009560ED">
            <w:pPr>
              <w:jc w:val="center"/>
              <w:rPr>
                <w:rFonts w:eastAsia="Times New Roman"/>
              </w:rPr>
            </w:pPr>
            <w:r w:rsidRPr="00442308">
              <w:rPr>
                <w:rFonts w:eastAsia="Times New Roman"/>
              </w:rPr>
              <w:t>Организовывать работу коллектива исполнителей</w:t>
            </w:r>
          </w:p>
        </w:tc>
        <w:tc>
          <w:tcPr>
            <w:tcW w:w="2238" w:type="dxa"/>
            <w:shd w:val="clear" w:color="auto" w:fill="auto"/>
          </w:tcPr>
          <w:p w:rsidR="00E521C6" w:rsidRPr="00442308" w:rsidRDefault="00E521C6" w:rsidP="009560ED">
            <w:pPr>
              <w:jc w:val="center"/>
              <w:rPr>
                <w:rFonts w:eastAsia="Times New Roman"/>
              </w:rPr>
            </w:pPr>
            <w:r w:rsidRPr="00442308">
              <w:rPr>
                <w:rFonts w:eastAsia="Times New Roman"/>
              </w:rPr>
              <w:t>ПМ.03</w:t>
            </w:r>
          </w:p>
        </w:tc>
        <w:tc>
          <w:tcPr>
            <w:tcW w:w="2245" w:type="dxa"/>
            <w:vMerge w:val="restart"/>
            <w:shd w:val="clear" w:color="auto" w:fill="auto"/>
            <w:vAlign w:val="center"/>
          </w:tcPr>
          <w:p w:rsidR="00E521C6" w:rsidRPr="00442308" w:rsidRDefault="00E521C6" w:rsidP="009560ED">
            <w:pPr>
              <w:jc w:val="center"/>
              <w:rPr>
                <w:rFonts w:eastAsia="Times New Roman"/>
              </w:rPr>
            </w:pPr>
            <w:r w:rsidRPr="00442308">
              <w:rPr>
                <w:rFonts w:eastAsia="Times New Roman"/>
              </w:rPr>
              <w:t>ОК 1,2, 6-8</w:t>
            </w:r>
            <w:r w:rsidRPr="00442308">
              <w:rPr>
                <w:rFonts w:eastAsia="Times New Roman"/>
              </w:rPr>
              <w:br/>
              <w:t>ПК 3.1-3.4</w:t>
            </w:r>
          </w:p>
        </w:tc>
      </w:tr>
      <w:tr w:rsidR="009560ED" w:rsidRPr="00442308" w:rsidTr="000C00E9">
        <w:tc>
          <w:tcPr>
            <w:tcW w:w="846" w:type="dxa"/>
            <w:shd w:val="clear" w:color="auto" w:fill="auto"/>
          </w:tcPr>
          <w:p w:rsidR="00E521C6" w:rsidRPr="00442308" w:rsidRDefault="00E521C6" w:rsidP="009560ED">
            <w:pPr>
              <w:jc w:val="center"/>
              <w:rPr>
                <w:rFonts w:eastAsia="Times New Roman"/>
              </w:rPr>
            </w:pPr>
            <w:r w:rsidRPr="00442308">
              <w:rPr>
                <w:rFonts w:eastAsia="Times New Roman"/>
              </w:rPr>
              <w:t>1.1</w:t>
            </w:r>
          </w:p>
        </w:tc>
        <w:tc>
          <w:tcPr>
            <w:tcW w:w="4726" w:type="dxa"/>
            <w:shd w:val="clear" w:color="auto" w:fill="auto"/>
          </w:tcPr>
          <w:p w:rsidR="00E521C6" w:rsidRPr="00442308" w:rsidRDefault="00E521C6" w:rsidP="009560ED">
            <w:pPr>
              <w:jc w:val="center"/>
              <w:rPr>
                <w:rFonts w:eastAsia="Times New Roman"/>
              </w:rPr>
            </w:pPr>
            <w:r w:rsidRPr="00442308">
              <w:rPr>
                <w:rFonts w:eastAsia="Times New Roman"/>
              </w:rPr>
              <w:t>Управление персоналом химических лабораторий</w:t>
            </w:r>
          </w:p>
        </w:tc>
        <w:tc>
          <w:tcPr>
            <w:tcW w:w="2238" w:type="dxa"/>
            <w:shd w:val="clear" w:color="auto" w:fill="auto"/>
          </w:tcPr>
          <w:p w:rsidR="00E521C6" w:rsidRPr="00442308" w:rsidRDefault="00E521C6" w:rsidP="009560ED">
            <w:pPr>
              <w:jc w:val="center"/>
              <w:rPr>
                <w:rFonts w:eastAsia="Times New Roman"/>
              </w:rPr>
            </w:pPr>
            <w:r w:rsidRPr="00442308">
              <w:rPr>
                <w:rFonts w:eastAsia="Times New Roman"/>
              </w:rPr>
              <w:t>МДК.03.01</w:t>
            </w:r>
          </w:p>
        </w:tc>
        <w:tc>
          <w:tcPr>
            <w:tcW w:w="2245" w:type="dxa"/>
            <w:vMerge/>
            <w:shd w:val="clear" w:color="auto" w:fill="auto"/>
          </w:tcPr>
          <w:p w:rsidR="00E521C6" w:rsidRPr="00442308" w:rsidRDefault="00E521C6" w:rsidP="009560ED">
            <w:pPr>
              <w:jc w:val="center"/>
              <w:rPr>
                <w:rFonts w:eastAsia="Times New Roman"/>
              </w:rPr>
            </w:pPr>
          </w:p>
        </w:tc>
      </w:tr>
      <w:tr w:rsidR="00E521C6" w:rsidRPr="00896876" w:rsidTr="000C00E9">
        <w:tc>
          <w:tcPr>
            <w:tcW w:w="10055" w:type="dxa"/>
            <w:gridSpan w:val="4"/>
            <w:shd w:val="clear" w:color="auto" w:fill="auto"/>
          </w:tcPr>
          <w:p w:rsidR="00E521C6" w:rsidRPr="00896876" w:rsidRDefault="00E521C6" w:rsidP="009560ED">
            <w:pPr>
              <w:jc w:val="center"/>
              <w:rPr>
                <w:rFonts w:eastAsia="Times New Roman"/>
                <w:b/>
              </w:rPr>
            </w:pPr>
            <w:r w:rsidRPr="00896876">
              <w:rPr>
                <w:rFonts w:eastAsia="Times New Roman"/>
                <w:b/>
              </w:rPr>
              <w:t>Наименование задания</w:t>
            </w:r>
          </w:p>
        </w:tc>
      </w:tr>
      <w:tr w:rsidR="009560ED" w:rsidRPr="00896876" w:rsidTr="000C00E9">
        <w:tc>
          <w:tcPr>
            <w:tcW w:w="846" w:type="dxa"/>
            <w:shd w:val="clear" w:color="auto" w:fill="auto"/>
          </w:tcPr>
          <w:p w:rsidR="00E521C6" w:rsidRPr="00896876" w:rsidRDefault="003829B4" w:rsidP="009560ED">
            <w:pPr>
              <w:jc w:val="center"/>
              <w:rPr>
                <w:rFonts w:eastAsia="Times New Roman"/>
                <w:b/>
              </w:rPr>
            </w:pPr>
            <w:r>
              <w:rPr>
                <w:rFonts w:eastAsia="Times New Roman"/>
                <w:b/>
              </w:rPr>
              <w:t>№, п/п</w:t>
            </w:r>
          </w:p>
        </w:tc>
        <w:tc>
          <w:tcPr>
            <w:tcW w:w="4726" w:type="dxa"/>
            <w:shd w:val="clear" w:color="auto" w:fill="auto"/>
          </w:tcPr>
          <w:p w:rsidR="00E521C6" w:rsidRPr="00896876" w:rsidRDefault="00E521C6" w:rsidP="009560ED">
            <w:pPr>
              <w:jc w:val="center"/>
              <w:rPr>
                <w:rFonts w:eastAsia="Times New Roman"/>
                <w:b/>
              </w:rPr>
            </w:pPr>
            <w:r w:rsidRPr="00896876">
              <w:rPr>
                <w:rFonts w:eastAsia="Times New Roman"/>
                <w:b/>
              </w:rPr>
              <w:t>Задачи</w:t>
            </w:r>
          </w:p>
        </w:tc>
        <w:tc>
          <w:tcPr>
            <w:tcW w:w="2238" w:type="dxa"/>
            <w:shd w:val="clear" w:color="auto" w:fill="auto"/>
          </w:tcPr>
          <w:p w:rsidR="00E521C6" w:rsidRPr="00896876" w:rsidRDefault="00E521C6" w:rsidP="009560ED">
            <w:pPr>
              <w:jc w:val="center"/>
              <w:rPr>
                <w:rFonts w:eastAsia="Times New Roman"/>
                <w:b/>
              </w:rPr>
            </w:pPr>
            <w:r w:rsidRPr="00896876">
              <w:rPr>
                <w:rFonts w:eastAsia="Times New Roman"/>
                <w:b/>
              </w:rPr>
              <w:t xml:space="preserve">Критерии оценки </w:t>
            </w:r>
          </w:p>
        </w:tc>
        <w:tc>
          <w:tcPr>
            <w:tcW w:w="2245" w:type="dxa"/>
            <w:shd w:val="clear" w:color="auto" w:fill="auto"/>
          </w:tcPr>
          <w:p w:rsidR="00E521C6" w:rsidRPr="00896876" w:rsidRDefault="00E521C6" w:rsidP="009560ED">
            <w:pPr>
              <w:jc w:val="center"/>
              <w:rPr>
                <w:rFonts w:eastAsia="Times New Roman"/>
                <w:b/>
              </w:rPr>
            </w:pPr>
            <w:r w:rsidRPr="00896876">
              <w:rPr>
                <w:rFonts w:eastAsia="Times New Roman"/>
                <w:b/>
              </w:rPr>
              <w:t xml:space="preserve">Максимальный балл </w:t>
            </w:r>
          </w:p>
        </w:tc>
      </w:tr>
      <w:tr w:rsidR="00C81F40" w:rsidRPr="00453A44" w:rsidTr="000C00E9">
        <w:tc>
          <w:tcPr>
            <w:tcW w:w="846" w:type="dxa"/>
            <w:vMerge w:val="restart"/>
            <w:shd w:val="clear" w:color="auto" w:fill="auto"/>
          </w:tcPr>
          <w:p w:rsidR="00C81F40" w:rsidRPr="00492CA0" w:rsidRDefault="00C81F40" w:rsidP="00A328A7">
            <w:pPr>
              <w:jc w:val="center"/>
              <w:rPr>
                <w:rFonts w:eastAsia="Times New Roman"/>
              </w:rPr>
            </w:pPr>
            <w:r w:rsidRPr="00492CA0">
              <w:rPr>
                <w:rFonts w:eastAsia="Times New Roman"/>
              </w:rPr>
              <w:t>Задание 1.</w:t>
            </w:r>
          </w:p>
        </w:tc>
        <w:tc>
          <w:tcPr>
            <w:tcW w:w="4726" w:type="dxa"/>
            <w:shd w:val="clear" w:color="auto" w:fill="auto"/>
          </w:tcPr>
          <w:p w:rsidR="00C81F40" w:rsidRPr="00453A44" w:rsidRDefault="00C81F40" w:rsidP="00B21508">
            <w:pPr>
              <w:numPr>
                <w:ilvl w:val="1"/>
                <w:numId w:val="103"/>
              </w:numPr>
              <w:contextualSpacing/>
              <w:jc w:val="both"/>
            </w:pPr>
            <w:r w:rsidRPr="00453A44">
              <w:t>Используя «Трудовой кодекс», найдите определение трудового договора с указанием статей.</w:t>
            </w:r>
            <w:r w:rsidR="00AF0F91" w:rsidRPr="00453A44">
              <w:t xml:space="preserve"> </w:t>
            </w:r>
          </w:p>
          <w:p w:rsidR="00C81F40" w:rsidRPr="00453A44" w:rsidRDefault="00C81F40" w:rsidP="00A328A7">
            <w:pPr>
              <w:jc w:val="center"/>
              <w:rPr>
                <w:rFonts w:eastAsia="Times New Roman"/>
                <w:highlight w:val="yellow"/>
              </w:rPr>
            </w:pPr>
          </w:p>
        </w:tc>
        <w:tc>
          <w:tcPr>
            <w:tcW w:w="2238" w:type="dxa"/>
          </w:tcPr>
          <w:p w:rsidR="00C81F40" w:rsidRPr="00453A44" w:rsidRDefault="00C81F40" w:rsidP="00A328A7">
            <w:r w:rsidRPr="00453A44">
              <w:lastRenderedPageBreak/>
              <w:t xml:space="preserve">Выбранное определение трудового </w:t>
            </w:r>
            <w:r w:rsidRPr="00453A44">
              <w:lastRenderedPageBreak/>
              <w:t>договора с указанием статей соответствует законодательной базе</w:t>
            </w:r>
          </w:p>
        </w:tc>
        <w:tc>
          <w:tcPr>
            <w:tcW w:w="2245" w:type="dxa"/>
          </w:tcPr>
          <w:p w:rsidR="00C81F40" w:rsidRPr="00453A44" w:rsidRDefault="00C81F40" w:rsidP="00A328A7">
            <w:pPr>
              <w:jc w:val="center"/>
            </w:pPr>
            <w:r w:rsidRPr="00453A44">
              <w:lastRenderedPageBreak/>
              <w:t>3</w:t>
            </w:r>
          </w:p>
        </w:tc>
      </w:tr>
      <w:tr w:rsidR="00C81F40" w:rsidRPr="00453A44" w:rsidTr="000C00E9">
        <w:tc>
          <w:tcPr>
            <w:tcW w:w="846" w:type="dxa"/>
            <w:vMerge/>
            <w:shd w:val="clear" w:color="auto" w:fill="auto"/>
          </w:tcPr>
          <w:p w:rsidR="00C81F40" w:rsidRPr="00492CA0" w:rsidRDefault="00C81F40" w:rsidP="00A328A7">
            <w:pPr>
              <w:jc w:val="center"/>
              <w:rPr>
                <w:rFonts w:eastAsia="Times New Roman"/>
              </w:rPr>
            </w:pPr>
          </w:p>
        </w:tc>
        <w:tc>
          <w:tcPr>
            <w:tcW w:w="4726" w:type="dxa"/>
            <w:shd w:val="clear" w:color="auto" w:fill="auto"/>
          </w:tcPr>
          <w:p w:rsidR="00C81F40" w:rsidRPr="00453A44" w:rsidRDefault="00C81F40" w:rsidP="00B21508">
            <w:pPr>
              <w:numPr>
                <w:ilvl w:val="1"/>
                <w:numId w:val="103"/>
              </w:numPr>
              <w:contextualSpacing/>
              <w:jc w:val="both"/>
            </w:pPr>
            <w:r w:rsidRPr="00453A44">
              <w:t xml:space="preserve">Используя «Трудовой кодекс», запишите условия содержания трудового договора. (За каждое правильно записано условие </w:t>
            </w:r>
            <w:r w:rsidRPr="00453A44">
              <w:sym w:font="Symbol" w:char="F02D"/>
            </w:r>
            <w:r w:rsidRPr="00453A44">
              <w:t xml:space="preserve"> 0,3 балла (11 условий)).</w:t>
            </w:r>
          </w:p>
          <w:p w:rsidR="00C81F40" w:rsidRPr="00453A44" w:rsidRDefault="00C81F40" w:rsidP="00A328A7">
            <w:pPr>
              <w:jc w:val="center"/>
              <w:rPr>
                <w:rFonts w:eastAsia="Times New Roman"/>
                <w:highlight w:val="yellow"/>
              </w:rPr>
            </w:pPr>
          </w:p>
        </w:tc>
        <w:tc>
          <w:tcPr>
            <w:tcW w:w="2238" w:type="dxa"/>
          </w:tcPr>
          <w:p w:rsidR="00C81F40" w:rsidRPr="00453A44" w:rsidRDefault="00C81F40" w:rsidP="00A328A7">
            <w:r w:rsidRPr="00453A44">
              <w:t xml:space="preserve">Записаны условия содержания трудового договора согласно законодательной базе. За каждое правильно записано условие </w:t>
            </w:r>
            <w:r w:rsidRPr="00453A44">
              <w:sym w:font="Symbol" w:char="F02D"/>
            </w:r>
            <w:r w:rsidRPr="00453A44">
              <w:t xml:space="preserve"> 0,3 балла</w:t>
            </w:r>
          </w:p>
        </w:tc>
        <w:tc>
          <w:tcPr>
            <w:tcW w:w="2245" w:type="dxa"/>
          </w:tcPr>
          <w:p w:rsidR="00C81F40" w:rsidRPr="00453A44" w:rsidRDefault="00C81F40" w:rsidP="00A328A7">
            <w:pPr>
              <w:jc w:val="center"/>
            </w:pPr>
            <w:r w:rsidRPr="00453A44">
              <w:t>3,3</w:t>
            </w:r>
          </w:p>
        </w:tc>
      </w:tr>
      <w:tr w:rsidR="00C81F40" w:rsidRPr="00453A44" w:rsidTr="000C00E9">
        <w:tc>
          <w:tcPr>
            <w:tcW w:w="846" w:type="dxa"/>
            <w:vMerge/>
            <w:shd w:val="clear" w:color="auto" w:fill="auto"/>
          </w:tcPr>
          <w:p w:rsidR="00C81F40" w:rsidRPr="00492CA0" w:rsidRDefault="00C81F40" w:rsidP="00A328A7">
            <w:pPr>
              <w:jc w:val="center"/>
              <w:rPr>
                <w:rFonts w:eastAsia="Times New Roman"/>
              </w:rPr>
            </w:pPr>
          </w:p>
        </w:tc>
        <w:tc>
          <w:tcPr>
            <w:tcW w:w="4726" w:type="dxa"/>
            <w:shd w:val="clear" w:color="auto" w:fill="auto"/>
          </w:tcPr>
          <w:p w:rsidR="00C81F40" w:rsidRPr="00453A44" w:rsidRDefault="001A7134" w:rsidP="00C81F40">
            <w:pPr>
              <w:rPr>
                <w:rFonts w:eastAsia="Times New Roman"/>
                <w:highlight w:val="yellow"/>
              </w:rPr>
            </w:pPr>
            <w:r>
              <w:t xml:space="preserve">1.3 </w:t>
            </w:r>
            <w:r w:rsidR="00C81F40" w:rsidRPr="00453A44">
              <w:t>Тестовые задания:</w:t>
            </w:r>
          </w:p>
        </w:tc>
        <w:tc>
          <w:tcPr>
            <w:tcW w:w="2238" w:type="dxa"/>
          </w:tcPr>
          <w:p w:rsidR="00C81F40" w:rsidRPr="00453A44" w:rsidRDefault="00C81F40" w:rsidP="00A328A7">
            <w:r w:rsidRPr="00453A44">
              <w:t>За каждый правильный ответ 0,6 балла</w:t>
            </w:r>
          </w:p>
        </w:tc>
        <w:tc>
          <w:tcPr>
            <w:tcW w:w="2245" w:type="dxa"/>
          </w:tcPr>
          <w:p w:rsidR="00C81F40" w:rsidRPr="00453A44" w:rsidRDefault="00C81F40" w:rsidP="00A328A7">
            <w:pPr>
              <w:jc w:val="center"/>
            </w:pPr>
            <w:r w:rsidRPr="00453A44">
              <w:t>3</w:t>
            </w:r>
          </w:p>
        </w:tc>
      </w:tr>
      <w:tr w:rsidR="00A328A7" w:rsidRPr="00453A44" w:rsidTr="000C00E9">
        <w:tc>
          <w:tcPr>
            <w:tcW w:w="846" w:type="dxa"/>
            <w:shd w:val="clear" w:color="auto" w:fill="auto"/>
          </w:tcPr>
          <w:p w:rsidR="00A328A7" w:rsidRPr="00492CA0" w:rsidRDefault="00C81F40" w:rsidP="00A328A7">
            <w:pPr>
              <w:jc w:val="center"/>
              <w:rPr>
                <w:rFonts w:eastAsia="Times New Roman"/>
              </w:rPr>
            </w:pPr>
            <w:r w:rsidRPr="00492CA0">
              <w:rPr>
                <w:rFonts w:eastAsia="Times New Roman"/>
              </w:rPr>
              <w:t>Задание 2.</w:t>
            </w:r>
          </w:p>
        </w:tc>
        <w:tc>
          <w:tcPr>
            <w:tcW w:w="4726" w:type="dxa"/>
            <w:shd w:val="clear" w:color="auto" w:fill="auto"/>
          </w:tcPr>
          <w:p w:rsidR="00A328A7" w:rsidRPr="00453A44" w:rsidRDefault="00C81F40" w:rsidP="00C81F40">
            <w:pPr>
              <w:rPr>
                <w:rFonts w:eastAsia="Times New Roman"/>
                <w:highlight w:val="yellow"/>
              </w:rPr>
            </w:pPr>
            <w:r w:rsidRPr="00453A44">
              <w:t>Дайте определения ниже перечисленных понятий</w:t>
            </w:r>
          </w:p>
        </w:tc>
        <w:tc>
          <w:tcPr>
            <w:tcW w:w="2238" w:type="dxa"/>
          </w:tcPr>
          <w:p w:rsidR="00A328A7" w:rsidRPr="00453A44" w:rsidRDefault="00A328A7" w:rsidP="00A328A7">
            <w:r w:rsidRPr="00453A44">
              <w:t xml:space="preserve">За каждое определение </w:t>
            </w:r>
            <w:r w:rsidRPr="00453A44">
              <w:sym w:font="Symbol" w:char="F02D"/>
            </w:r>
            <w:r w:rsidRPr="00453A44">
              <w:t xml:space="preserve"> 1 балл</w:t>
            </w:r>
          </w:p>
        </w:tc>
        <w:tc>
          <w:tcPr>
            <w:tcW w:w="2245" w:type="dxa"/>
          </w:tcPr>
          <w:p w:rsidR="00A328A7" w:rsidRPr="00453A44" w:rsidRDefault="00A328A7" w:rsidP="00A328A7">
            <w:pPr>
              <w:jc w:val="center"/>
            </w:pPr>
            <w:r w:rsidRPr="00453A44">
              <w:t>3</w:t>
            </w:r>
          </w:p>
        </w:tc>
      </w:tr>
      <w:tr w:rsidR="00A328A7" w:rsidRPr="00453A44" w:rsidTr="000C00E9">
        <w:tc>
          <w:tcPr>
            <w:tcW w:w="846" w:type="dxa"/>
            <w:shd w:val="clear" w:color="auto" w:fill="auto"/>
          </w:tcPr>
          <w:p w:rsidR="00A328A7" w:rsidRPr="00492CA0" w:rsidRDefault="00C81F40" w:rsidP="00C81F40">
            <w:pPr>
              <w:jc w:val="center"/>
              <w:rPr>
                <w:rFonts w:eastAsia="Times New Roman"/>
              </w:rPr>
            </w:pPr>
            <w:r w:rsidRPr="00492CA0">
              <w:rPr>
                <w:rFonts w:eastAsia="Times New Roman"/>
              </w:rPr>
              <w:t>Задание 3.</w:t>
            </w:r>
          </w:p>
        </w:tc>
        <w:tc>
          <w:tcPr>
            <w:tcW w:w="4726" w:type="dxa"/>
            <w:shd w:val="clear" w:color="auto" w:fill="auto"/>
          </w:tcPr>
          <w:p w:rsidR="00C81F40" w:rsidRPr="00453A44" w:rsidRDefault="00C81F40" w:rsidP="00C81F40">
            <w:pPr>
              <w:contextualSpacing/>
            </w:pPr>
            <w:r w:rsidRPr="00453A44">
              <w:t>Заполните таблицу с характеристиками этапов карьерного роста.</w:t>
            </w:r>
          </w:p>
          <w:p w:rsidR="00A328A7" w:rsidRPr="00453A44" w:rsidRDefault="00A328A7" w:rsidP="00C81F40">
            <w:pPr>
              <w:rPr>
                <w:rFonts w:eastAsia="Times New Roman"/>
                <w:highlight w:val="yellow"/>
              </w:rPr>
            </w:pPr>
          </w:p>
        </w:tc>
        <w:tc>
          <w:tcPr>
            <w:tcW w:w="2238" w:type="dxa"/>
          </w:tcPr>
          <w:p w:rsidR="00A328A7" w:rsidRPr="00453A44" w:rsidRDefault="00A328A7" w:rsidP="00A328A7">
            <w:r w:rsidRPr="00453A44">
              <w:t>Таблица №1. За каждый правильный ответ в строке по каждому этапу 1 балл</w:t>
            </w:r>
          </w:p>
        </w:tc>
        <w:tc>
          <w:tcPr>
            <w:tcW w:w="2245" w:type="dxa"/>
          </w:tcPr>
          <w:p w:rsidR="00A328A7" w:rsidRPr="00453A44" w:rsidRDefault="00A328A7" w:rsidP="00A328A7">
            <w:pPr>
              <w:jc w:val="center"/>
            </w:pPr>
            <w:r w:rsidRPr="00453A44">
              <w:t xml:space="preserve">5 </w:t>
            </w:r>
          </w:p>
        </w:tc>
      </w:tr>
      <w:tr w:rsidR="00A328A7" w:rsidRPr="00453A44" w:rsidTr="000C00E9">
        <w:tc>
          <w:tcPr>
            <w:tcW w:w="846" w:type="dxa"/>
            <w:shd w:val="clear" w:color="auto" w:fill="auto"/>
          </w:tcPr>
          <w:p w:rsidR="00A328A7" w:rsidRPr="00492CA0" w:rsidRDefault="00C81F40" w:rsidP="00A328A7">
            <w:pPr>
              <w:jc w:val="center"/>
              <w:rPr>
                <w:rFonts w:eastAsia="Times New Roman"/>
              </w:rPr>
            </w:pPr>
            <w:r w:rsidRPr="00492CA0">
              <w:rPr>
                <w:rFonts w:eastAsia="Times New Roman"/>
              </w:rPr>
              <w:t>Задание 4.</w:t>
            </w:r>
          </w:p>
        </w:tc>
        <w:tc>
          <w:tcPr>
            <w:tcW w:w="4726" w:type="dxa"/>
            <w:shd w:val="clear" w:color="auto" w:fill="auto"/>
          </w:tcPr>
          <w:p w:rsidR="00C81F40" w:rsidRPr="00453A44" w:rsidRDefault="00C81F40" w:rsidP="00C81F40">
            <w:r w:rsidRPr="00453A44">
              <w:t xml:space="preserve">Заполните матрицу распределения ответственности работников производства за выполнение функции по управлению персоналом. </w:t>
            </w:r>
          </w:p>
          <w:p w:rsidR="00A328A7" w:rsidRPr="00453A44" w:rsidRDefault="00A328A7" w:rsidP="00C81F40">
            <w:pPr>
              <w:rPr>
                <w:rFonts w:eastAsia="Times New Roman"/>
                <w:highlight w:val="yellow"/>
              </w:rPr>
            </w:pPr>
          </w:p>
        </w:tc>
        <w:tc>
          <w:tcPr>
            <w:tcW w:w="2238" w:type="dxa"/>
          </w:tcPr>
          <w:p w:rsidR="00A328A7" w:rsidRPr="00453A44" w:rsidRDefault="00A328A7" w:rsidP="00A328A7">
            <w:r w:rsidRPr="00453A44">
              <w:lastRenderedPageBreak/>
              <w:t xml:space="preserve">Таблица №2. За каждый правильный ответ в строке 0,3 балл (в </w:t>
            </w:r>
            <w:r w:rsidRPr="00453A44">
              <w:lastRenderedPageBreak/>
              <w:t>ячейке – 0,1 балл)</w:t>
            </w:r>
          </w:p>
        </w:tc>
        <w:tc>
          <w:tcPr>
            <w:tcW w:w="2245" w:type="dxa"/>
          </w:tcPr>
          <w:p w:rsidR="00A328A7" w:rsidRPr="00453A44" w:rsidRDefault="00A328A7" w:rsidP="00A328A7">
            <w:pPr>
              <w:jc w:val="center"/>
            </w:pPr>
            <w:r w:rsidRPr="00453A44">
              <w:lastRenderedPageBreak/>
              <w:t>2,7</w:t>
            </w:r>
          </w:p>
        </w:tc>
      </w:tr>
      <w:tr w:rsidR="00A328A7" w:rsidRPr="00896876" w:rsidTr="000C00E9">
        <w:trPr>
          <w:trHeight w:val="565"/>
        </w:trPr>
        <w:tc>
          <w:tcPr>
            <w:tcW w:w="5572" w:type="dxa"/>
            <w:gridSpan w:val="2"/>
            <w:shd w:val="clear" w:color="auto" w:fill="auto"/>
          </w:tcPr>
          <w:p w:rsidR="00A328A7" w:rsidRPr="00896876" w:rsidRDefault="00A328A7" w:rsidP="00A328A7">
            <w:pPr>
              <w:jc w:val="center"/>
              <w:rPr>
                <w:rFonts w:eastAsia="Times New Roman"/>
                <w:b/>
                <w:highlight w:val="yellow"/>
              </w:rPr>
            </w:pPr>
            <w:r w:rsidRPr="00896876">
              <w:rPr>
                <w:rFonts w:eastAsia="Times New Roman"/>
                <w:b/>
              </w:rPr>
              <w:lastRenderedPageBreak/>
              <w:t>ВСЕГО:</w:t>
            </w:r>
          </w:p>
        </w:tc>
        <w:tc>
          <w:tcPr>
            <w:tcW w:w="2238" w:type="dxa"/>
            <w:shd w:val="clear" w:color="auto" w:fill="auto"/>
          </w:tcPr>
          <w:p w:rsidR="00A328A7" w:rsidRPr="00896876" w:rsidRDefault="00A328A7" w:rsidP="00A328A7">
            <w:pPr>
              <w:jc w:val="center"/>
              <w:rPr>
                <w:rFonts w:eastAsia="Times New Roman"/>
                <w:b/>
                <w:highlight w:val="yellow"/>
              </w:rPr>
            </w:pPr>
          </w:p>
        </w:tc>
        <w:tc>
          <w:tcPr>
            <w:tcW w:w="2245" w:type="dxa"/>
          </w:tcPr>
          <w:p w:rsidR="00A328A7" w:rsidRPr="00896876" w:rsidRDefault="00C81F40" w:rsidP="00A328A7">
            <w:pPr>
              <w:jc w:val="center"/>
              <w:rPr>
                <w:b/>
              </w:rPr>
            </w:pPr>
            <w:r w:rsidRPr="00896876">
              <w:rPr>
                <w:b/>
              </w:rPr>
              <w:t>20</w:t>
            </w:r>
          </w:p>
        </w:tc>
      </w:tr>
    </w:tbl>
    <w:p w:rsidR="00E521C6" w:rsidRPr="00BF5B17" w:rsidRDefault="00E521C6" w:rsidP="00E521C6">
      <w:pPr>
        <w:jc w:val="center"/>
        <w:rPr>
          <w:rFonts w:eastAsia="Times New Roman"/>
          <w:b/>
        </w:rPr>
      </w:pPr>
    </w:p>
    <w:p w:rsidR="00BF5B17" w:rsidRPr="00BF5B17" w:rsidRDefault="00BF5B17" w:rsidP="00BF5B17">
      <w:pPr>
        <w:tabs>
          <w:tab w:val="left" w:pos="567"/>
          <w:tab w:val="left" w:pos="709"/>
          <w:tab w:val="left" w:pos="1134"/>
        </w:tabs>
        <w:spacing w:after="0" w:line="360" w:lineRule="auto"/>
        <w:jc w:val="right"/>
        <w:rPr>
          <w:rFonts w:eastAsia="Times New Roman"/>
        </w:rPr>
      </w:pPr>
      <w:r w:rsidRPr="00BF5B17">
        <w:rPr>
          <w:rFonts w:eastAsia="Times New Roman"/>
        </w:rPr>
        <w:t xml:space="preserve">Таблица </w:t>
      </w:r>
      <w:r w:rsidR="00D65C2B">
        <w:rPr>
          <w:rFonts w:eastAsia="Times New Roman"/>
        </w:rPr>
        <w:t>7</w:t>
      </w:r>
      <w:r w:rsidRPr="00BF5B17">
        <w:rPr>
          <w:rFonts w:eastAsia="Times New Roman"/>
        </w:rPr>
        <w:t>.</w:t>
      </w:r>
      <w:r>
        <w:rPr>
          <w:rFonts w:eastAsia="Times New Roman"/>
        </w:rPr>
        <w:t>4</w:t>
      </w:r>
    </w:p>
    <w:p w:rsidR="00D65C2B" w:rsidRDefault="00BF5B17" w:rsidP="00673195">
      <w:pPr>
        <w:spacing w:after="240" w:line="240" w:lineRule="auto"/>
        <w:jc w:val="center"/>
        <w:rPr>
          <w:rFonts w:eastAsia="Times New Roman"/>
        </w:rPr>
      </w:pPr>
      <w:r w:rsidRPr="00BF5B17">
        <w:rPr>
          <w:rFonts w:eastAsia="Times New Roman"/>
        </w:rPr>
        <w:t xml:space="preserve">Паспорт практического задания инвариантной части </w:t>
      </w:r>
    </w:p>
    <w:p w:rsidR="00BF5B17" w:rsidRDefault="00BF5B17" w:rsidP="00673195">
      <w:pPr>
        <w:spacing w:after="240" w:line="240" w:lineRule="auto"/>
        <w:jc w:val="center"/>
        <w:rPr>
          <w:rFonts w:eastAsia="Times New Roman"/>
        </w:rPr>
      </w:pPr>
      <w:r w:rsidRPr="00BF5B17">
        <w:rPr>
          <w:rFonts w:eastAsia="Times New Roman"/>
        </w:rPr>
        <w:t>Комплексного задания I</w:t>
      </w:r>
      <w:r w:rsidRPr="00BF5B17">
        <w:rPr>
          <w:rFonts w:eastAsia="Times New Roman"/>
          <w:lang w:val="en-US"/>
        </w:rPr>
        <w:t>I</w:t>
      </w:r>
      <w:r w:rsidRPr="00BF5B17">
        <w:rPr>
          <w:rFonts w:eastAsia="Times New Roman"/>
        </w:rPr>
        <w:t xml:space="preserve"> уровня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726"/>
        <w:gridCol w:w="2238"/>
        <w:gridCol w:w="2245"/>
      </w:tblGrid>
      <w:tr w:rsidR="00CE1C80" w:rsidRPr="00896876" w:rsidTr="00A94C2D">
        <w:tc>
          <w:tcPr>
            <w:tcW w:w="846" w:type="dxa"/>
            <w:vMerge w:val="restart"/>
            <w:shd w:val="clear" w:color="auto" w:fill="auto"/>
          </w:tcPr>
          <w:p w:rsidR="00CE1C80" w:rsidRPr="00896876" w:rsidRDefault="00CE1C80" w:rsidP="00A94C2D">
            <w:pPr>
              <w:jc w:val="center"/>
              <w:rPr>
                <w:rFonts w:eastAsia="Times New Roman"/>
                <w:b/>
              </w:rPr>
            </w:pPr>
            <w:r w:rsidRPr="00896876">
              <w:rPr>
                <w:rFonts w:eastAsia="Times New Roman"/>
                <w:b/>
              </w:rPr>
              <w:t>№ п/п</w:t>
            </w:r>
          </w:p>
        </w:tc>
        <w:tc>
          <w:tcPr>
            <w:tcW w:w="4726" w:type="dxa"/>
            <w:vMerge w:val="restart"/>
            <w:shd w:val="clear" w:color="auto" w:fill="auto"/>
          </w:tcPr>
          <w:p w:rsidR="00CE1C80" w:rsidRPr="00896876" w:rsidRDefault="00CE1C80" w:rsidP="00A94C2D">
            <w:pPr>
              <w:jc w:val="center"/>
              <w:rPr>
                <w:rFonts w:eastAsia="Times New Roman"/>
                <w:b/>
              </w:rPr>
            </w:pPr>
            <w:r w:rsidRPr="00896876">
              <w:rPr>
                <w:rFonts w:eastAsia="Times New Roman"/>
                <w:b/>
              </w:rPr>
              <w:t>Наименование темы вопросов</w:t>
            </w:r>
          </w:p>
        </w:tc>
        <w:tc>
          <w:tcPr>
            <w:tcW w:w="4483" w:type="dxa"/>
            <w:gridSpan w:val="2"/>
            <w:shd w:val="clear" w:color="auto" w:fill="auto"/>
          </w:tcPr>
          <w:p w:rsidR="00CE1C80" w:rsidRPr="00896876" w:rsidRDefault="00CE1C80" w:rsidP="00A94C2D">
            <w:pPr>
              <w:jc w:val="center"/>
              <w:rPr>
                <w:rFonts w:eastAsia="Times New Roman"/>
                <w:b/>
              </w:rPr>
            </w:pPr>
            <w:r w:rsidRPr="00896876">
              <w:rPr>
                <w:rFonts w:eastAsia="Times New Roman"/>
                <w:b/>
              </w:rPr>
              <w:t>18.00.00 Химические технологии</w:t>
            </w:r>
          </w:p>
        </w:tc>
      </w:tr>
      <w:tr w:rsidR="00CE1C80" w:rsidRPr="00896876" w:rsidTr="00A94C2D">
        <w:tc>
          <w:tcPr>
            <w:tcW w:w="846" w:type="dxa"/>
            <w:vMerge/>
            <w:shd w:val="clear" w:color="auto" w:fill="auto"/>
          </w:tcPr>
          <w:p w:rsidR="00CE1C80" w:rsidRPr="00896876" w:rsidRDefault="00CE1C80" w:rsidP="00A94C2D">
            <w:pPr>
              <w:jc w:val="center"/>
              <w:rPr>
                <w:rFonts w:eastAsia="Times New Roman"/>
                <w:b/>
              </w:rPr>
            </w:pPr>
          </w:p>
        </w:tc>
        <w:tc>
          <w:tcPr>
            <w:tcW w:w="4726" w:type="dxa"/>
            <w:vMerge/>
            <w:shd w:val="clear" w:color="auto" w:fill="auto"/>
          </w:tcPr>
          <w:p w:rsidR="00CE1C80" w:rsidRPr="00896876" w:rsidRDefault="00CE1C80" w:rsidP="00A94C2D">
            <w:pPr>
              <w:jc w:val="center"/>
              <w:rPr>
                <w:rFonts w:eastAsia="Times New Roman"/>
                <w:b/>
              </w:rPr>
            </w:pPr>
          </w:p>
        </w:tc>
        <w:tc>
          <w:tcPr>
            <w:tcW w:w="4483" w:type="dxa"/>
            <w:gridSpan w:val="2"/>
            <w:shd w:val="clear" w:color="auto" w:fill="auto"/>
          </w:tcPr>
          <w:p w:rsidR="00CE1C80" w:rsidRPr="00896876" w:rsidRDefault="00CE1C80" w:rsidP="00A94C2D">
            <w:pPr>
              <w:jc w:val="center"/>
              <w:rPr>
                <w:rFonts w:eastAsia="Times New Roman"/>
                <w:b/>
              </w:rPr>
            </w:pPr>
            <w:r w:rsidRPr="00896876">
              <w:rPr>
                <w:rFonts w:eastAsia="Times New Roman"/>
                <w:b/>
              </w:rPr>
              <w:t>18.02.01 Аналитический контроль качества химических соединений</w:t>
            </w:r>
            <w:r w:rsidRPr="00896876">
              <w:rPr>
                <w:rFonts w:eastAsia="Times New Roman"/>
                <w:b/>
              </w:rPr>
              <w:br/>
              <w:t>Приказ №382 от 22.04.2014 г.</w:t>
            </w:r>
          </w:p>
        </w:tc>
      </w:tr>
      <w:tr w:rsidR="00C602CE" w:rsidRPr="00442308" w:rsidTr="00A94C2D">
        <w:tc>
          <w:tcPr>
            <w:tcW w:w="846" w:type="dxa"/>
            <w:shd w:val="clear" w:color="auto" w:fill="auto"/>
          </w:tcPr>
          <w:p w:rsidR="00C602CE" w:rsidRPr="000D28E5" w:rsidRDefault="00C602CE" w:rsidP="00B21508">
            <w:pPr>
              <w:pStyle w:val="a8"/>
              <w:numPr>
                <w:ilvl w:val="0"/>
                <w:numId w:val="109"/>
              </w:numPr>
              <w:jc w:val="center"/>
              <w:rPr>
                <w:rFonts w:eastAsia="Times New Roman"/>
              </w:rPr>
            </w:pPr>
          </w:p>
        </w:tc>
        <w:tc>
          <w:tcPr>
            <w:tcW w:w="4726" w:type="dxa"/>
            <w:shd w:val="clear" w:color="auto" w:fill="auto"/>
          </w:tcPr>
          <w:p w:rsidR="00C602CE" w:rsidRPr="00896876" w:rsidRDefault="00C602CE" w:rsidP="000D28E5">
            <w:pPr>
              <w:tabs>
                <w:tab w:val="left" w:pos="1134"/>
              </w:tabs>
              <w:spacing w:after="0" w:line="240" w:lineRule="auto"/>
              <w:contextualSpacing/>
              <w:rPr>
                <w:rFonts w:eastAsia="Times New Roman"/>
              </w:rPr>
            </w:pPr>
            <w:r w:rsidRPr="00896876">
              <w:rPr>
                <w:rFonts w:eastAsia="Times New Roman"/>
              </w:rPr>
              <w:t>Органическая</w:t>
            </w:r>
            <w:r>
              <w:rPr>
                <w:rFonts w:eastAsia="Times New Roman"/>
              </w:rPr>
              <w:t xml:space="preserve"> химия </w:t>
            </w:r>
            <w:r w:rsidRPr="00896876">
              <w:rPr>
                <w:rFonts w:eastAsia="Times New Roman"/>
              </w:rPr>
              <w:t xml:space="preserve"> </w:t>
            </w:r>
          </w:p>
        </w:tc>
        <w:tc>
          <w:tcPr>
            <w:tcW w:w="2238" w:type="dxa"/>
            <w:shd w:val="clear" w:color="auto" w:fill="auto"/>
          </w:tcPr>
          <w:p w:rsidR="00C602CE" w:rsidRPr="00442308" w:rsidRDefault="00C602CE" w:rsidP="00B3513E">
            <w:pPr>
              <w:jc w:val="center"/>
              <w:rPr>
                <w:rFonts w:eastAsia="Times New Roman"/>
              </w:rPr>
            </w:pPr>
            <w:r>
              <w:rPr>
                <w:rFonts w:eastAsia="Times New Roman"/>
              </w:rPr>
              <w:t>О</w:t>
            </w:r>
            <w:r w:rsidRPr="00442308">
              <w:rPr>
                <w:rFonts w:eastAsia="Times New Roman"/>
              </w:rPr>
              <w:t>П</w:t>
            </w:r>
            <w:r>
              <w:rPr>
                <w:rFonts w:eastAsia="Times New Roman"/>
              </w:rPr>
              <w:t>.</w:t>
            </w:r>
            <w:r w:rsidRPr="00442308">
              <w:rPr>
                <w:rFonts w:eastAsia="Times New Roman"/>
              </w:rPr>
              <w:t>03</w:t>
            </w:r>
          </w:p>
        </w:tc>
        <w:tc>
          <w:tcPr>
            <w:tcW w:w="2245" w:type="dxa"/>
            <w:vMerge w:val="restart"/>
            <w:shd w:val="clear" w:color="auto" w:fill="auto"/>
            <w:vAlign w:val="center"/>
          </w:tcPr>
          <w:p w:rsidR="00C602CE" w:rsidRPr="00442308" w:rsidRDefault="00C602CE" w:rsidP="00F11FEE">
            <w:pPr>
              <w:jc w:val="center"/>
              <w:rPr>
                <w:rFonts w:eastAsia="Times New Roman"/>
              </w:rPr>
            </w:pPr>
            <w:r w:rsidRPr="00442308">
              <w:rPr>
                <w:rFonts w:eastAsia="Times New Roman"/>
              </w:rPr>
              <w:t>ОК 1</w:t>
            </w:r>
            <w:r>
              <w:rPr>
                <w:rFonts w:eastAsia="Times New Roman"/>
              </w:rPr>
              <w:t>-9</w:t>
            </w:r>
            <w:r w:rsidRPr="00442308">
              <w:rPr>
                <w:rFonts w:eastAsia="Times New Roman"/>
              </w:rPr>
              <w:br/>
              <w:t xml:space="preserve">ПК </w:t>
            </w:r>
            <w:r w:rsidR="00F11FEE">
              <w:rPr>
                <w:rFonts w:eastAsia="Times New Roman"/>
              </w:rPr>
              <w:t>1</w:t>
            </w:r>
            <w:r w:rsidRPr="00442308">
              <w:rPr>
                <w:rFonts w:eastAsia="Times New Roman"/>
              </w:rPr>
              <w:t>.1-</w:t>
            </w:r>
            <w:r w:rsidR="00F11FEE">
              <w:rPr>
                <w:rFonts w:eastAsia="Times New Roman"/>
              </w:rPr>
              <w:t>1</w:t>
            </w:r>
            <w:r w:rsidRPr="00442308">
              <w:rPr>
                <w:rFonts w:eastAsia="Times New Roman"/>
              </w:rPr>
              <w:t>.</w:t>
            </w:r>
            <w:r w:rsidR="00F11FEE">
              <w:rPr>
                <w:rFonts w:eastAsia="Times New Roman"/>
              </w:rPr>
              <w:t xml:space="preserve">3, </w:t>
            </w:r>
            <w:r w:rsidR="00F11FEE">
              <w:rPr>
                <w:rFonts w:eastAsia="Times New Roman"/>
              </w:rPr>
              <w:br/>
              <w:t>2.1-2.7, 3.1-3.4</w:t>
            </w:r>
          </w:p>
        </w:tc>
      </w:tr>
      <w:tr w:rsidR="00C602CE" w:rsidRPr="00442308" w:rsidTr="00A94C2D">
        <w:tc>
          <w:tcPr>
            <w:tcW w:w="846" w:type="dxa"/>
            <w:shd w:val="clear" w:color="auto" w:fill="auto"/>
          </w:tcPr>
          <w:p w:rsidR="00C602CE" w:rsidRPr="000D28E5" w:rsidRDefault="00C602CE" w:rsidP="00B21508">
            <w:pPr>
              <w:pStyle w:val="a8"/>
              <w:numPr>
                <w:ilvl w:val="0"/>
                <w:numId w:val="109"/>
              </w:numPr>
              <w:jc w:val="center"/>
              <w:rPr>
                <w:rFonts w:eastAsia="Times New Roman"/>
              </w:rPr>
            </w:pPr>
          </w:p>
        </w:tc>
        <w:tc>
          <w:tcPr>
            <w:tcW w:w="4726" w:type="dxa"/>
            <w:shd w:val="clear" w:color="auto" w:fill="auto"/>
          </w:tcPr>
          <w:p w:rsidR="00C602CE" w:rsidRPr="00896876" w:rsidRDefault="00C602CE" w:rsidP="006F1687">
            <w:pPr>
              <w:tabs>
                <w:tab w:val="left" w:pos="1134"/>
              </w:tabs>
              <w:spacing w:after="0" w:line="240" w:lineRule="auto"/>
              <w:contextualSpacing/>
              <w:rPr>
                <w:rFonts w:eastAsia="Times New Roman"/>
              </w:rPr>
            </w:pPr>
            <w:r>
              <w:rPr>
                <w:rFonts w:eastAsia="Times New Roman"/>
              </w:rPr>
              <w:t>Общая и неорганическая химия</w:t>
            </w:r>
          </w:p>
        </w:tc>
        <w:tc>
          <w:tcPr>
            <w:tcW w:w="2238" w:type="dxa"/>
            <w:shd w:val="clear" w:color="auto" w:fill="auto"/>
          </w:tcPr>
          <w:p w:rsidR="00C602CE" w:rsidRPr="00442308" w:rsidRDefault="00C602CE" w:rsidP="00B3513E">
            <w:pPr>
              <w:jc w:val="center"/>
              <w:rPr>
                <w:rFonts w:eastAsia="Times New Roman"/>
              </w:rPr>
            </w:pPr>
            <w:r>
              <w:rPr>
                <w:rFonts w:eastAsia="Times New Roman"/>
              </w:rPr>
              <w:t>ЕН</w:t>
            </w:r>
            <w:r w:rsidRPr="00442308">
              <w:rPr>
                <w:rFonts w:eastAsia="Times New Roman"/>
              </w:rPr>
              <w:t>.03</w:t>
            </w:r>
          </w:p>
        </w:tc>
        <w:tc>
          <w:tcPr>
            <w:tcW w:w="2245" w:type="dxa"/>
            <w:vMerge/>
            <w:shd w:val="clear" w:color="auto" w:fill="auto"/>
          </w:tcPr>
          <w:p w:rsidR="00C602CE" w:rsidRPr="00442308" w:rsidRDefault="00C602CE" w:rsidP="000D28E5">
            <w:pPr>
              <w:jc w:val="center"/>
              <w:rPr>
                <w:rFonts w:eastAsia="Times New Roman"/>
              </w:rPr>
            </w:pPr>
          </w:p>
        </w:tc>
      </w:tr>
      <w:tr w:rsidR="00C602CE" w:rsidRPr="00442308" w:rsidTr="00A94C2D">
        <w:tc>
          <w:tcPr>
            <w:tcW w:w="846" w:type="dxa"/>
            <w:shd w:val="clear" w:color="auto" w:fill="auto"/>
          </w:tcPr>
          <w:p w:rsidR="00C602CE" w:rsidRPr="000D28E5" w:rsidRDefault="00C602CE" w:rsidP="00B21508">
            <w:pPr>
              <w:pStyle w:val="a8"/>
              <w:numPr>
                <w:ilvl w:val="0"/>
                <w:numId w:val="109"/>
              </w:numPr>
              <w:jc w:val="center"/>
              <w:rPr>
                <w:rFonts w:eastAsia="Times New Roman"/>
              </w:rPr>
            </w:pPr>
          </w:p>
        </w:tc>
        <w:tc>
          <w:tcPr>
            <w:tcW w:w="4726" w:type="dxa"/>
            <w:shd w:val="clear" w:color="auto" w:fill="auto"/>
          </w:tcPr>
          <w:p w:rsidR="00C602CE" w:rsidRPr="00896876" w:rsidRDefault="00C602CE" w:rsidP="000D28E5">
            <w:pPr>
              <w:tabs>
                <w:tab w:val="left" w:pos="1134"/>
              </w:tabs>
              <w:spacing w:after="0" w:line="240" w:lineRule="auto"/>
              <w:contextualSpacing/>
              <w:rPr>
                <w:rFonts w:eastAsia="Times New Roman"/>
              </w:rPr>
            </w:pPr>
            <w:r>
              <w:rPr>
                <w:rFonts w:eastAsia="Times New Roman"/>
              </w:rPr>
              <w:t>Аналитическая химия</w:t>
            </w:r>
          </w:p>
        </w:tc>
        <w:tc>
          <w:tcPr>
            <w:tcW w:w="2238" w:type="dxa"/>
            <w:shd w:val="clear" w:color="auto" w:fill="auto"/>
          </w:tcPr>
          <w:p w:rsidR="00C602CE" w:rsidRPr="00442308" w:rsidRDefault="00C602CE" w:rsidP="000D28E5">
            <w:pPr>
              <w:jc w:val="center"/>
              <w:rPr>
                <w:rFonts w:eastAsia="Times New Roman"/>
              </w:rPr>
            </w:pPr>
            <w:r>
              <w:rPr>
                <w:rFonts w:eastAsia="Times New Roman"/>
              </w:rPr>
              <w:t>ОП.04</w:t>
            </w:r>
          </w:p>
        </w:tc>
        <w:tc>
          <w:tcPr>
            <w:tcW w:w="2245" w:type="dxa"/>
            <w:vMerge/>
            <w:shd w:val="clear" w:color="auto" w:fill="auto"/>
          </w:tcPr>
          <w:p w:rsidR="00C602CE" w:rsidRPr="00442308" w:rsidRDefault="00C602CE" w:rsidP="000D28E5">
            <w:pPr>
              <w:jc w:val="center"/>
              <w:rPr>
                <w:rFonts w:eastAsia="Times New Roman"/>
              </w:rPr>
            </w:pPr>
          </w:p>
        </w:tc>
      </w:tr>
      <w:tr w:rsidR="00C602CE" w:rsidRPr="00442308" w:rsidTr="00A94C2D">
        <w:tc>
          <w:tcPr>
            <w:tcW w:w="846" w:type="dxa"/>
            <w:shd w:val="clear" w:color="auto" w:fill="auto"/>
          </w:tcPr>
          <w:p w:rsidR="00C602CE" w:rsidRPr="006F1687" w:rsidRDefault="00C602CE" w:rsidP="00B21508">
            <w:pPr>
              <w:pStyle w:val="a8"/>
              <w:numPr>
                <w:ilvl w:val="0"/>
                <w:numId w:val="109"/>
              </w:numPr>
              <w:jc w:val="center"/>
              <w:rPr>
                <w:rFonts w:eastAsia="Times New Roman"/>
              </w:rPr>
            </w:pPr>
          </w:p>
        </w:tc>
        <w:tc>
          <w:tcPr>
            <w:tcW w:w="4726" w:type="dxa"/>
            <w:shd w:val="clear" w:color="auto" w:fill="auto"/>
          </w:tcPr>
          <w:p w:rsidR="00C602CE" w:rsidRPr="00896876" w:rsidRDefault="00C602CE" w:rsidP="000D28E5">
            <w:pPr>
              <w:tabs>
                <w:tab w:val="left" w:pos="1134"/>
              </w:tabs>
              <w:spacing w:after="0" w:line="240" w:lineRule="auto"/>
              <w:contextualSpacing/>
              <w:rPr>
                <w:rFonts w:eastAsia="Times New Roman"/>
              </w:rPr>
            </w:pPr>
            <w:r w:rsidRPr="00896876">
              <w:rPr>
                <w:rFonts w:eastAsia="Times New Roman"/>
              </w:rPr>
              <w:t xml:space="preserve">Физическая и коллоидная химия </w:t>
            </w:r>
          </w:p>
        </w:tc>
        <w:tc>
          <w:tcPr>
            <w:tcW w:w="2238" w:type="dxa"/>
            <w:shd w:val="clear" w:color="auto" w:fill="auto"/>
          </w:tcPr>
          <w:p w:rsidR="00C602CE" w:rsidRPr="00442308" w:rsidRDefault="00C602CE" w:rsidP="00B3513E">
            <w:pPr>
              <w:jc w:val="center"/>
              <w:rPr>
                <w:rFonts w:eastAsia="Times New Roman"/>
              </w:rPr>
            </w:pPr>
            <w:r>
              <w:rPr>
                <w:rFonts w:eastAsia="Times New Roman"/>
              </w:rPr>
              <w:t>ОП.05</w:t>
            </w:r>
          </w:p>
        </w:tc>
        <w:tc>
          <w:tcPr>
            <w:tcW w:w="2245" w:type="dxa"/>
            <w:vMerge/>
            <w:shd w:val="clear" w:color="auto" w:fill="auto"/>
          </w:tcPr>
          <w:p w:rsidR="00C602CE" w:rsidRPr="00442308" w:rsidRDefault="00C602CE" w:rsidP="000D28E5">
            <w:pPr>
              <w:jc w:val="center"/>
              <w:rPr>
                <w:rFonts w:eastAsia="Times New Roman"/>
              </w:rPr>
            </w:pPr>
          </w:p>
        </w:tc>
      </w:tr>
      <w:tr w:rsidR="00CE1C80" w:rsidRPr="00896876" w:rsidTr="00A94C2D">
        <w:tc>
          <w:tcPr>
            <w:tcW w:w="10055" w:type="dxa"/>
            <w:gridSpan w:val="4"/>
            <w:shd w:val="clear" w:color="auto" w:fill="auto"/>
          </w:tcPr>
          <w:p w:rsidR="00CE1C80" w:rsidRPr="00896876" w:rsidRDefault="00CE1C80" w:rsidP="00A94C2D">
            <w:pPr>
              <w:jc w:val="center"/>
              <w:rPr>
                <w:rFonts w:eastAsia="Times New Roman"/>
                <w:b/>
              </w:rPr>
            </w:pPr>
            <w:r w:rsidRPr="00896876">
              <w:rPr>
                <w:rFonts w:eastAsia="Times New Roman"/>
                <w:b/>
              </w:rPr>
              <w:t>Наименование задания</w:t>
            </w:r>
          </w:p>
        </w:tc>
      </w:tr>
      <w:tr w:rsidR="00CE1C80" w:rsidRPr="00896876" w:rsidTr="00A94C2D">
        <w:tc>
          <w:tcPr>
            <w:tcW w:w="846" w:type="dxa"/>
            <w:shd w:val="clear" w:color="auto" w:fill="auto"/>
          </w:tcPr>
          <w:p w:rsidR="00CE1C80" w:rsidRPr="00896876" w:rsidRDefault="00CE1C80" w:rsidP="00A94C2D">
            <w:pPr>
              <w:jc w:val="center"/>
              <w:rPr>
                <w:rFonts w:eastAsia="Times New Roman"/>
                <w:b/>
              </w:rPr>
            </w:pPr>
            <w:r>
              <w:rPr>
                <w:rFonts w:eastAsia="Times New Roman"/>
                <w:b/>
              </w:rPr>
              <w:t>№, п/п</w:t>
            </w:r>
          </w:p>
        </w:tc>
        <w:tc>
          <w:tcPr>
            <w:tcW w:w="4726" w:type="dxa"/>
            <w:shd w:val="clear" w:color="auto" w:fill="auto"/>
          </w:tcPr>
          <w:p w:rsidR="00CE1C80" w:rsidRPr="00896876" w:rsidRDefault="00CE1C80" w:rsidP="00A94C2D">
            <w:pPr>
              <w:jc w:val="center"/>
              <w:rPr>
                <w:rFonts w:eastAsia="Times New Roman"/>
                <w:b/>
              </w:rPr>
            </w:pPr>
            <w:r w:rsidRPr="00896876">
              <w:rPr>
                <w:rFonts w:eastAsia="Times New Roman"/>
                <w:b/>
              </w:rPr>
              <w:t>Задачи</w:t>
            </w:r>
          </w:p>
        </w:tc>
        <w:tc>
          <w:tcPr>
            <w:tcW w:w="2238" w:type="dxa"/>
            <w:shd w:val="clear" w:color="auto" w:fill="auto"/>
          </w:tcPr>
          <w:p w:rsidR="00CE1C80" w:rsidRPr="00896876" w:rsidRDefault="00CE1C80" w:rsidP="00A94C2D">
            <w:pPr>
              <w:jc w:val="center"/>
              <w:rPr>
                <w:rFonts w:eastAsia="Times New Roman"/>
                <w:b/>
              </w:rPr>
            </w:pPr>
            <w:r w:rsidRPr="00896876">
              <w:rPr>
                <w:rFonts w:eastAsia="Times New Roman"/>
                <w:b/>
              </w:rPr>
              <w:t xml:space="preserve">Критерии оценки </w:t>
            </w:r>
          </w:p>
        </w:tc>
        <w:tc>
          <w:tcPr>
            <w:tcW w:w="2245" w:type="dxa"/>
            <w:shd w:val="clear" w:color="auto" w:fill="auto"/>
          </w:tcPr>
          <w:p w:rsidR="00CE1C80" w:rsidRPr="00896876" w:rsidRDefault="00CE1C80" w:rsidP="00A94C2D">
            <w:pPr>
              <w:jc w:val="center"/>
              <w:rPr>
                <w:rFonts w:eastAsia="Times New Roman"/>
                <w:b/>
              </w:rPr>
            </w:pPr>
            <w:r w:rsidRPr="00896876">
              <w:rPr>
                <w:rFonts w:eastAsia="Times New Roman"/>
                <w:b/>
              </w:rPr>
              <w:t xml:space="preserve">Максимальный балл </w:t>
            </w:r>
          </w:p>
        </w:tc>
      </w:tr>
      <w:tr w:rsidR="00CE1C80" w:rsidRPr="00453A44" w:rsidTr="00A94C2D">
        <w:tc>
          <w:tcPr>
            <w:tcW w:w="846" w:type="dxa"/>
            <w:shd w:val="clear" w:color="auto" w:fill="auto"/>
          </w:tcPr>
          <w:p w:rsidR="00CE1C80" w:rsidRPr="00492CA0" w:rsidRDefault="00CE1C80" w:rsidP="00A94C2D">
            <w:pPr>
              <w:jc w:val="center"/>
              <w:rPr>
                <w:rFonts w:eastAsia="Times New Roman"/>
              </w:rPr>
            </w:pPr>
            <w:r w:rsidRPr="00492CA0">
              <w:rPr>
                <w:rFonts w:eastAsia="Times New Roman"/>
              </w:rPr>
              <w:t>Задание 1.</w:t>
            </w:r>
          </w:p>
        </w:tc>
        <w:tc>
          <w:tcPr>
            <w:tcW w:w="4726" w:type="dxa"/>
            <w:shd w:val="clear" w:color="auto" w:fill="auto"/>
          </w:tcPr>
          <w:p w:rsidR="00CE1C80" w:rsidRPr="00453A44" w:rsidRDefault="00F0641B" w:rsidP="00F0641B">
            <w:pPr>
              <w:contextualSpacing/>
              <w:jc w:val="both"/>
            </w:pPr>
            <w:r>
              <w:t>Выполнение требований охран</w:t>
            </w:r>
            <w:r w:rsidR="00E56B55">
              <w:t>ы</w:t>
            </w:r>
            <w:r>
              <w:t xml:space="preserve"> труда в условиях химической лаборатории</w:t>
            </w:r>
          </w:p>
          <w:p w:rsidR="00CE1C80" w:rsidRPr="00453A44" w:rsidRDefault="00CE1C80" w:rsidP="00A94C2D">
            <w:pPr>
              <w:jc w:val="center"/>
              <w:rPr>
                <w:rFonts w:eastAsia="Times New Roman"/>
                <w:highlight w:val="yellow"/>
              </w:rPr>
            </w:pPr>
          </w:p>
        </w:tc>
        <w:tc>
          <w:tcPr>
            <w:tcW w:w="2238" w:type="dxa"/>
          </w:tcPr>
          <w:p w:rsidR="00CE1C80" w:rsidRPr="00453A44" w:rsidRDefault="00E56B55" w:rsidP="009F4EAD">
            <w:r>
              <w:t>перечисление требований</w:t>
            </w:r>
          </w:p>
        </w:tc>
        <w:tc>
          <w:tcPr>
            <w:tcW w:w="2245" w:type="dxa"/>
          </w:tcPr>
          <w:p w:rsidR="00CE1C80" w:rsidRPr="00453A44" w:rsidRDefault="00094CA2" w:rsidP="00A94C2D">
            <w:pPr>
              <w:jc w:val="center"/>
            </w:pPr>
            <w:r>
              <w:t>2</w:t>
            </w:r>
          </w:p>
        </w:tc>
      </w:tr>
      <w:tr w:rsidR="00CE1C80" w:rsidRPr="00453A44" w:rsidTr="00A94C2D">
        <w:tc>
          <w:tcPr>
            <w:tcW w:w="846" w:type="dxa"/>
            <w:shd w:val="clear" w:color="auto" w:fill="auto"/>
          </w:tcPr>
          <w:p w:rsidR="00CE1C80" w:rsidRPr="00492CA0" w:rsidRDefault="00CE1C80" w:rsidP="00A94C2D">
            <w:pPr>
              <w:jc w:val="center"/>
              <w:rPr>
                <w:rFonts w:eastAsia="Times New Roman"/>
              </w:rPr>
            </w:pPr>
            <w:r w:rsidRPr="00492CA0">
              <w:rPr>
                <w:rFonts w:eastAsia="Times New Roman"/>
              </w:rPr>
              <w:t>Задание 2.</w:t>
            </w:r>
          </w:p>
        </w:tc>
        <w:tc>
          <w:tcPr>
            <w:tcW w:w="4726" w:type="dxa"/>
            <w:shd w:val="clear" w:color="auto" w:fill="auto"/>
          </w:tcPr>
          <w:p w:rsidR="00CE1C80" w:rsidRPr="00453A44" w:rsidRDefault="00E253F7" w:rsidP="007815C4">
            <w:pPr>
              <w:rPr>
                <w:rFonts w:eastAsia="Times New Roman"/>
                <w:highlight w:val="yellow"/>
              </w:rPr>
            </w:pPr>
            <w:r>
              <w:t>Описание техники выполнения задания</w:t>
            </w:r>
          </w:p>
        </w:tc>
        <w:tc>
          <w:tcPr>
            <w:tcW w:w="2238" w:type="dxa"/>
          </w:tcPr>
          <w:p w:rsidR="00166776" w:rsidRDefault="00166776" w:rsidP="009519EA">
            <w:pPr>
              <w:spacing w:after="0"/>
            </w:pPr>
            <w:r>
              <w:t>описание химической посуды</w:t>
            </w:r>
            <w:r w:rsidR="009519EA">
              <w:t xml:space="preserve"> – 1 балл</w:t>
            </w:r>
          </w:p>
          <w:p w:rsidR="00166776" w:rsidRDefault="00166776" w:rsidP="009519EA">
            <w:pPr>
              <w:spacing w:after="0"/>
            </w:pPr>
            <w:r>
              <w:t>описание синтеза</w:t>
            </w:r>
            <w:r w:rsidR="009519EA">
              <w:t xml:space="preserve"> – </w:t>
            </w:r>
            <w:r w:rsidR="00935566">
              <w:t>3</w:t>
            </w:r>
            <w:r w:rsidR="009519EA">
              <w:t xml:space="preserve"> баллов</w:t>
            </w:r>
          </w:p>
          <w:p w:rsidR="00166776" w:rsidRDefault="00166776" w:rsidP="009519EA">
            <w:pPr>
              <w:spacing w:after="0"/>
            </w:pPr>
            <w:r>
              <w:lastRenderedPageBreak/>
              <w:t>описание установок для синтеза</w:t>
            </w:r>
            <w:r w:rsidR="009519EA">
              <w:t xml:space="preserve"> – </w:t>
            </w:r>
            <w:r w:rsidR="00935566">
              <w:t>3</w:t>
            </w:r>
            <w:r w:rsidR="009519EA">
              <w:t xml:space="preserve"> балла</w:t>
            </w:r>
          </w:p>
          <w:p w:rsidR="00CE1C80" w:rsidRPr="00453A44" w:rsidRDefault="00166776" w:rsidP="000D138C">
            <w:pPr>
              <w:spacing w:after="0"/>
            </w:pPr>
            <w:r>
              <w:t>написаны уравнение реакции</w:t>
            </w:r>
            <w:r w:rsidR="009519EA">
              <w:t xml:space="preserve"> – </w:t>
            </w:r>
            <w:r w:rsidR="00935566">
              <w:t>3</w:t>
            </w:r>
            <w:r w:rsidR="009519EA">
              <w:t xml:space="preserve"> балла</w:t>
            </w:r>
          </w:p>
        </w:tc>
        <w:tc>
          <w:tcPr>
            <w:tcW w:w="2245" w:type="dxa"/>
          </w:tcPr>
          <w:p w:rsidR="00CE1C80" w:rsidRPr="00453A44" w:rsidRDefault="00102B70" w:rsidP="00094CA2">
            <w:pPr>
              <w:jc w:val="center"/>
            </w:pPr>
            <w:r>
              <w:lastRenderedPageBreak/>
              <w:t>1</w:t>
            </w:r>
            <w:r w:rsidR="00C40B0A">
              <w:t>0</w:t>
            </w:r>
          </w:p>
        </w:tc>
      </w:tr>
      <w:tr w:rsidR="00C40B0A" w:rsidRPr="00453A44" w:rsidTr="00A94C2D">
        <w:tc>
          <w:tcPr>
            <w:tcW w:w="846" w:type="dxa"/>
            <w:shd w:val="clear" w:color="auto" w:fill="auto"/>
          </w:tcPr>
          <w:p w:rsidR="00C40B0A" w:rsidRPr="00492CA0" w:rsidRDefault="00C40B0A" w:rsidP="00A94C2D">
            <w:pPr>
              <w:jc w:val="center"/>
              <w:rPr>
                <w:rFonts w:eastAsia="Times New Roman"/>
              </w:rPr>
            </w:pPr>
            <w:r w:rsidRPr="00492CA0">
              <w:rPr>
                <w:rFonts w:eastAsia="Times New Roman"/>
              </w:rPr>
              <w:lastRenderedPageBreak/>
              <w:t>Задание 3.</w:t>
            </w:r>
          </w:p>
        </w:tc>
        <w:tc>
          <w:tcPr>
            <w:tcW w:w="4726" w:type="dxa"/>
            <w:shd w:val="clear" w:color="auto" w:fill="auto"/>
          </w:tcPr>
          <w:p w:rsidR="00C40B0A" w:rsidRPr="00C40B0A" w:rsidRDefault="00C40B0A" w:rsidP="007815C4">
            <w:pPr>
              <w:kinsoku w:val="0"/>
              <w:overflowPunct w:val="0"/>
              <w:spacing w:after="0"/>
              <w:textAlignment w:val="baseline"/>
              <w:rPr>
                <w:rFonts w:eastAsia="Times New Roman"/>
                <w:bCs/>
                <w:lang w:eastAsia="ru-RU"/>
              </w:rPr>
            </w:pPr>
            <w:r w:rsidRPr="001142D9">
              <w:rPr>
                <w:rFonts w:eastAsia="Times New Roman"/>
                <w:bCs/>
                <w:lang w:eastAsia="ru-RU"/>
              </w:rPr>
              <w:t>Анал</w:t>
            </w:r>
            <w:r>
              <w:rPr>
                <w:rFonts w:eastAsia="Times New Roman"/>
                <w:bCs/>
                <w:lang w:eastAsia="ru-RU"/>
              </w:rPr>
              <w:t>из полученной бензойной кислоты</w:t>
            </w:r>
          </w:p>
        </w:tc>
        <w:tc>
          <w:tcPr>
            <w:tcW w:w="2238" w:type="dxa"/>
          </w:tcPr>
          <w:p w:rsidR="00C40B0A" w:rsidRDefault="007C35D4" w:rsidP="00A94C2D">
            <w:r>
              <w:t>получения самой бензойной кислоты и ее титрования– 3 балл</w:t>
            </w:r>
          </w:p>
        </w:tc>
        <w:tc>
          <w:tcPr>
            <w:tcW w:w="2245" w:type="dxa"/>
          </w:tcPr>
          <w:p w:rsidR="00C40B0A" w:rsidRDefault="00C40B0A" w:rsidP="00A94C2D">
            <w:pPr>
              <w:jc w:val="center"/>
            </w:pPr>
            <w:r>
              <w:t>3</w:t>
            </w:r>
          </w:p>
        </w:tc>
      </w:tr>
      <w:tr w:rsidR="00CE1C80" w:rsidRPr="00453A44" w:rsidTr="00A94C2D">
        <w:tc>
          <w:tcPr>
            <w:tcW w:w="846" w:type="dxa"/>
            <w:shd w:val="clear" w:color="auto" w:fill="auto"/>
          </w:tcPr>
          <w:p w:rsidR="00CE1C80" w:rsidRPr="00492CA0" w:rsidRDefault="00CE1C80" w:rsidP="00A94C2D">
            <w:pPr>
              <w:jc w:val="center"/>
              <w:rPr>
                <w:rFonts w:eastAsia="Times New Roman"/>
              </w:rPr>
            </w:pPr>
            <w:r w:rsidRPr="00492CA0">
              <w:rPr>
                <w:rFonts w:eastAsia="Times New Roman"/>
              </w:rPr>
              <w:t xml:space="preserve">Задание </w:t>
            </w:r>
            <w:r w:rsidR="00C40B0A">
              <w:rPr>
                <w:rFonts w:eastAsia="Times New Roman"/>
              </w:rPr>
              <w:t>4</w:t>
            </w:r>
            <w:r w:rsidRPr="00492CA0">
              <w:rPr>
                <w:rFonts w:eastAsia="Times New Roman"/>
              </w:rPr>
              <w:t>.</w:t>
            </w:r>
          </w:p>
        </w:tc>
        <w:tc>
          <w:tcPr>
            <w:tcW w:w="4726" w:type="dxa"/>
            <w:shd w:val="clear" w:color="auto" w:fill="auto"/>
          </w:tcPr>
          <w:p w:rsidR="00CE1C80" w:rsidRPr="00453A44" w:rsidRDefault="00044F51" w:rsidP="00A94C2D">
            <w:pPr>
              <w:contextualSpacing/>
            </w:pPr>
            <w:r>
              <w:t>Выполнение обработки результатов</w:t>
            </w:r>
          </w:p>
          <w:p w:rsidR="00CE1C80" w:rsidRPr="00453A44" w:rsidRDefault="00CE1C80" w:rsidP="00A94C2D">
            <w:pPr>
              <w:rPr>
                <w:rFonts w:eastAsia="Times New Roman"/>
                <w:highlight w:val="yellow"/>
              </w:rPr>
            </w:pPr>
          </w:p>
        </w:tc>
        <w:tc>
          <w:tcPr>
            <w:tcW w:w="2238" w:type="dxa"/>
          </w:tcPr>
          <w:p w:rsidR="00CE1C80" w:rsidRPr="00453A44" w:rsidRDefault="00596B18" w:rsidP="00A94C2D">
            <w:r>
              <w:t>правильная математическая последовательность расчетов</w:t>
            </w:r>
          </w:p>
        </w:tc>
        <w:tc>
          <w:tcPr>
            <w:tcW w:w="2245" w:type="dxa"/>
          </w:tcPr>
          <w:p w:rsidR="00CE1C80" w:rsidRPr="00453A44" w:rsidRDefault="00D25E6F" w:rsidP="00A94C2D">
            <w:pPr>
              <w:jc w:val="center"/>
            </w:pPr>
            <w:r>
              <w:t>5</w:t>
            </w:r>
          </w:p>
        </w:tc>
      </w:tr>
      <w:tr w:rsidR="00CE1C80" w:rsidRPr="00896876" w:rsidTr="00A94C2D">
        <w:trPr>
          <w:trHeight w:val="565"/>
        </w:trPr>
        <w:tc>
          <w:tcPr>
            <w:tcW w:w="5572" w:type="dxa"/>
            <w:gridSpan w:val="2"/>
            <w:shd w:val="clear" w:color="auto" w:fill="auto"/>
          </w:tcPr>
          <w:p w:rsidR="00CE1C80" w:rsidRPr="00896876" w:rsidRDefault="00CE1C80" w:rsidP="00A94C2D">
            <w:pPr>
              <w:jc w:val="center"/>
              <w:rPr>
                <w:rFonts w:eastAsia="Times New Roman"/>
                <w:b/>
                <w:highlight w:val="yellow"/>
              </w:rPr>
            </w:pPr>
            <w:r w:rsidRPr="00896876">
              <w:rPr>
                <w:rFonts w:eastAsia="Times New Roman"/>
                <w:b/>
              </w:rPr>
              <w:t>ВСЕГО:</w:t>
            </w:r>
          </w:p>
        </w:tc>
        <w:tc>
          <w:tcPr>
            <w:tcW w:w="2238" w:type="dxa"/>
            <w:shd w:val="clear" w:color="auto" w:fill="auto"/>
          </w:tcPr>
          <w:p w:rsidR="00CE1C80" w:rsidRPr="00896876" w:rsidRDefault="00CE1C80" w:rsidP="00A94C2D">
            <w:pPr>
              <w:jc w:val="center"/>
              <w:rPr>
                <w:rFonts w:eastAsia="Times New Roman"/>
                <w:b/>
                <w:highlight w:val="yellow"/>
              </w:rPr>
            </w:pPr>
          </w:p>
        </w:tc>
        <w:tc>
          <w:tcPr>
            <w:tcW w:w="2245" w:type="dxa"/>
          </w:tcPr>
          <w:p w:rsidR="00CE1C80" w:rsidRPr="00896876" w:rsidRDefault="00CE1C80" w:rsidP="00A94C2D">
            <w:pPr>
              <w:jc w:val="center"/>
              <w:rPr>
                <w:b/>
              </w:rPr>
            </w:pPr>
            <w:r w:rsidRPr="00896876">
              <w:rPr>
                <w:b/>
              </w:rPr>
              <w:t>20</w:t>
            </w:r>
          </w:p>
        </w:tc>
      </w:tr>
    </w:tbl>
    <w:p w:rsidR="00CE1C80" w:rsidRPr="00BF5B17" w:rsidRDefault="00CE1C80" w:rsidP="00673195">
      <w:pPr>
        <w:spacing w:after="240" w:line="240" w:lineRule="auto"/>
        <w:jc w:val="center"/>
        <w:rPr>
          <w:rFonts w:eastAsia="Times New Roman"/>
        </w:rPr>
      </w:pPr>
    </w:p>
    <w:p w:rsidR="005A6268" w:rsidRPr="00BF5B17" w:rsidRDefault="005A6268" w:rsidP="005A6268">
      <w:pPr>
        <w:tabs>
          <w:tab w:val="left" w:pos="567"/>
          <w:tab w:val="left" w:pos="709"/>
          <w:tab w:val="left" w:pos="1134"/>
        </w:tabs>
        <w:spacing w:after="0" w:line="360" w:lineRule="auto"/>
        <w:jc w:val="right"/>
        <w:rPr>
          <w:rFonts w:eastAsia="Times New Roman"/>
        </w:rPr>
      </w:pPr>
      <w:r w:rsidRPr="00BF5B17">
        <w:rPr>
          <w:rFonts w:eastAsia="Times New Roman"/>
        </w:rPr>
        <w:t xml:space="preserve">Таблица </w:t>
      </w:r>
      <w:r w:rsidR="00D65C2B">
        <w:rPr>
          <w:rFonts w:eastAsia="Times New Roman"/>
        </w:rPr>
        <w:t>7</w:t>
      </w:r>
      <w:r w:rsidRPr="00BF5B17">
        <w:rPr>
          <w:rFonts w:eastAsia="Times New Roman"/>
        </w:rPr>
        <w:t>.</w:t>
      </w:r>
      <w:r>
        <w:rPr>
          <w:rFonts w:eastAsia="Times New Roman"/>
        </w:rPr>
        <w:t>5</w:t>
      </w:r>
    </w:p>
    <w:p w:rsidR="005A6268" w:rsidRDefault="005A6268" w:rsidP="005A6268">
      <w:pPr>
        <w:spacing w:after="240" w:line="240" w:lineRule="auto"/>
        <w:jc w:val="center"/>
        <w:rPr>
          <w:rFonts w:eastAsia="Times New Roman"/>
        </w:rPr>
      </w:pPr>
      <w:r w:rsidRPr="00BF5B17">
        <w:rPr>
          <w:rFonts w:eastAsia="Times New Roman"/>
        </w:rPr>
        <w:t>Паспорт практического задания вариантной части Комплексного задания I</w:t>
      </w:r>
      <w:r w:rsidRPr="00BF5B17">
        <w:rPr>
          <w:rFonts w:eastAsia="Times New Roman"/>
          <w:lang w:val="en-US"/>
        </w:rPr>
        <w:t>I</w:t>
      </w:r>
      <w:r w:rsidRPr="00BF5B17">
        <w:rPr>
          <w:rFonts w:eastAsia="Times New Roman"/>
        </w:rPr>
        <w:t xml:space="preserve"> уровня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726"/>
        <w:gridCol w:w="2238"/>
        <w:gridCol w:w="2245"/>
      </w:tblGrid>
      <w:tr w:rsidR="00431C1A" w:rsidRPr="00896876" w:rsidTr="00A94C2D">
        <w:tc>
          <w:tcPr>
            <w:tcW w:w="846" w:type="dxa"/>
            <w:vMerge w:val="restart"/>
            <w:shd w:val="clear" w:color="auto" w:fill="auto"/>
          </w:tcPr>
          <w:p w:rsidR="00431C1A" w:rsidRPr="00896876" w:rsidRDefault="00431C1A" w:rsidP="00A94C2D">
            <w:pPr>
              <w:jc w:val="center"/>
              <w:rPr>
                <w:rFonts w:eastAsia="Times New Roman"/>
                <w:b/>
              </w:rPr>
            </w:pPr>
            <w:r w:rsidRPr="00896876">
              <w:rPr>
                <w:rFonts w:eastAsia="Times New Roman"/>
                <w:b/>
              </w:rPr>
              <w:t>№ п/п</w:t>
            </w:r>
          </w:p>
        </w:tc>
        <w:tc>
          <w:tcPr>
            <w:tcW w:w="4726" w:type="dxa"/>
            <w:vMerge w:val="restart"/>
            <w:shd w:val="clear" w:color="auto" w:fill="auto"/>
          </w:tcPr>
          <w:p w:rsidR="00431C1A" w:rsidRPr="00896876" w:rsidRDefault="00431C1A" w:rsidP="00A94C2D">
            <w:pPr>
              <w:jc w:val="center"/>
              <w:rPr>
                <w:rFonts w:eastAsia="Times New Roman"/>
                <w:b/>
              </w:rPr>
            </w:pPr>
            <w:r w:rsidRPr="00896876">
              <w:rPr>
                <w:rFonts w:eastAsia="Times New Roman"/>
                <w:b/>
              </w:rPr>
              <w:t>Наименование темы вопросов</w:t>
            </w:r>
          </w:p>
        </w:tc>
        <w:tc>
          <w:tcPr>
            <w:tcW w:w="4483" w:type="dxa"/>
            <w:gridSpan w:val="2"/>
            <w:shd w:val="clear" w:color="auto" w:fill="auto"/>
          </w:tcPr>
          <w:p w:rsidR="00431C1A" w:rsidRPr="00896876" w:rsidRDefault="00431C1A" w:rsidP="00A94C2D">
            <w:pPr>
              <w:jc w:val="center"/>
              <w:rPr>
                <w:rFonts w:eastAsia="Times New Roman"/>
                <w:b/>
              </w:rPr>
            </w:pPr>
            <w:r w:rsidRPr="00896876">
              <w:rPr>
                <w:rFonts w:eastAsia="Times New Roman"/>
                <w:b/>
              </w:rPr>
              <w:t>18.00.00 Химические технологии</w:t>
            </w:r>
          </w:p>
        </w:tc>
      </w:tr>
      <w:tr w:rsidR="00431C1A" w:rsidRPr="00896876" w:rsidTr="00A94C2D">
        <w:tc>
          <w:tcPr>
            <w:tcW w:w="846" w:type="dxa"/>
            <w:vMerge/>
            <w:shd w:val="clear" w:color="auto" w:fill="auto"/>
          </w:tcPr>
          <w:p w:rsidR="00431C1A" w:rsidRPr="00896876" w:rsidRDefault="00431C1A" w:rsidP="00A94C2D">
            <w:pPr>
              <w:jc w:val="center"/>
              <w:rPr>
                <w:rFonts w:eastAsia="Times New Roman"/>
                <w:b/>
              </w:rPr>
            </w:pPr>
          </w:p>
        </w:tc>
        <w:tc>
          <w:tcPr>
            <w:tcW w:w="4726" w:type="dxa"/>
            <w:vMerge/>
            <w:shd w:val="clear" w:color="auto" w:fill="auto"/>
          </w:tcPr>
          <w:p w:rsidR="00431C1A" w:rsidRPr="00896876" w:rsidRDefault="00431C1A" w:rsidP="00A94C2D">
            <w:pPr>
              <w:jc w:val="center"/>
              <w:rPr>
                <w:rFonts w:eastAsia="Times New Roman"/>
                <w:b/>
              </w:rPr>
            </w:pPr>
          </w:p>
        </w:tc>
        <w:tc>
          <w:tcPr>
            <w:tcW w:w="4483" w:type="dxa"/>
            <w:gridSpan w:val="2"/>
            <w:shd w:val="clear" w:color="auto" w:fill="auto"/>
          </w:tcPr>
          <w:p w:rsidR="00431C1A" w:rsidRPr="00896876" w:rsidRDefault="00431C1A" w:rsidP="00A94C2D">
            <w:pPr>
              <w:jc w:val="center"/>
              <w:rPr>
                <w:rFonts w:eastAsia="Times New Roman"/>
                <w:b/>
              </w:rPr>
            </w:pPr>
            <w:r w:rsidRPr="00896876">
              <w:rPr>
                <w:rFonts w:eastAsia="Times New Roman"/>
                <w:b/>
              </w:rPr>
              <w:t>18.02.01 Аналитический контроль качества химических соединений</w:t>
            </w:r>
            <w:r w:rsidRPr="00896876">
              <w:rPr>
                <w:rFonts w:eastAsia="Times New Roman"/>
                <w:b/>
              </w:rPr>
              <w:br/>
              <w:t>Приказ №382 от 22.04.2014 г.</w:t>
            </w:r>
          </w:p>
        </w:tc>
      </w:tr>
      <w:tr w:rsidR="00673611" w:rsidRPr="00442308" w:rsidTr="00A94C2D">
        <w:tc>
          <w:tcPr>
            <w:tcW w:w="846" w:type="dxa"/>
            <w:shd w:val="clear" w:color="auto" w:fill="auto"/>
          </w:tcPr>
          <w:p w:rsidR="00673611" w:rsidRPr="000D28E5" w:rsidRDefault="00673611" w:rsidP="00B21508">
            <w:pPr>
              <w:pStyle w:val="a8"/>
              <w:numPr>
                <w:ilvl w:val="0"/>
                <w:numId w:val="110"/>
              </w:numPr>
              <w:jc w:val="center"/>
              <w:rPr>
                <w:rFonts w:eastAsia="Times New Roman"/>
              </w:rPr>
            </w:pPr>
          </w:p>
        </w:tc>
        <w:tc>
          <w:tcPr>
            <w:tcW w:w="4726" w:type="dxa"/>
            <w:shd w:val="clear" w:color="auto" w:fill="auto"/>
          </w:tcPr>
          <w:p w:rsidR="00673611" w:rsidRPr="00537CB4" w:rsidRDefault="00673611" w:rsidP="00673611">
            <w:pPr>
              <w:tabs>
                <w:tab w:val="left" w:pos="993"/>
              </w:tabs>
              <w:spacing w:after="0" w:line="240" w:lineRule="auto"/>
              <w:rPr>
                <w:rFonts w:eastAsia="Times New Roman"/>
              </w:rPr>
            </w:pPr>
            <w:r w:rsidRPr="00537CB4">
              <w:rPr>
                <w:rFonts w:eastAsia="Times New Roman"/>
              </w:rPr>
              <w:t xml:space="preserve">Органическая химия </w:t>
            </w:r>
          </w:p>
        </w:tc>
        <w:tc>
          <w:tcPr>
            <w:tcW w:w="2238" w:type="dxa"/>
            <w:shd w:val="clear" w:color="auto" w:fill="auto"/>
          </w:tcPr>
          <w:p w:rsidR="00673611" w:rsidRPr="00442308" w:rsidRDefault="00673611" w:rsidP="00673611">
            <w:pPr>
              <w:jc w:val="center"/>
              <w:rPr>
                <w:rFonts w:eastAsia="Times New Roman"/>
              </w:rPr>
            </w:pPr>
            <w:r>
              <w:rPr>
                <w:rFonts w:eastAsia="Times New Roman"/>
              </w:rPr>
              <w:t>О</w:t>
            </w:r>
            <w:r w:rsidRPr="00442308">
              <w:rPr>
                <w:rFonts w:eastAsia="Times New Roman"/>
              </w:rPr>
              <w:t>П</w:t>
            </w:r>
            <w:r>
              <w:rPr>
                <w:rFonts w:eastAsia="Times New Roman"/>
              </w:rPr>
              <w:t>.</w:t>
            </w:r>
            <w:r w:rsidRPr="00442308">
              <w:rPr>
                <w:rFonts w:eastAsia="Times New Roman"/>
              </w:rPr>
              <w:t>03</w:t>
            </w:r>
          </w:p>
        </w:tc>
        <w:tc>
          <w:tcPr>
            <w:tcW w:w="2245" w:type="dxa"/>
            <w:vMerge w:val="restart"/>
            <w:shd w:val="clear" w:color="auto" w:fill="auto"/>
            <w:vAlign w:val="center"/>
          </w:tcPr>
          <w:p w:rsidR="00673611" w:rsidRPr="00442308" w:rsidRDefault="00673611" w:rsidP="00673611">
            <w:pPr>
              <w:jc w:val="center"/>
              <w:rPr>
                <w:rFonts w:eastAsia="Times New Roman"/>
              </w:rPr>
            </w:pPr>
            <w:r w:rsidRPr="00442308">
              <w:rPr>
                <w:rFonts w:eastAsia="Times New Roman"/>
              </w:rPr>
              <w:t>ОК 1</w:t>
            </w:r>
            <w:r>
              <w:rPr>
                <w:rFonts w:eastAsia="Times New Roman"/>
              </w:rPr>
              <w:t>-9</w:t>
            </w:r>
            <w:r w:rsidRPr="00442308">
              <w:rPr>
                <w:rFonts w:eastAsia="Times New Roman"/>
              </w:rPr>
              <w:br/>
              <w:t xml:space="preserve">ПК </w:t>
            </w:r>
            <w:r>
              <w:rPr>
                <w:rFonts w:eastAsia="Times New Roman"/>
              </w:rPr>
              <w:t>1</w:t>
            </w:r>
            <w:r w:rsidRPr="00442308">
              <w:rPr>
                <w:rFonts w:eastAsia="Times New Roman"/>
              </w:rPr>
              <w:t>.1-</w:t>
            </w:r>
            <w:r>
              <w:rPr>
                <w:rFonts w:eastAsia="Times New Roman"/>
              </w:rPr>
              <w:t>1</w:t>
            </w:r>
            <w:r w:rsidRPr="00442308">
              <w:rPr>
                <w:rFonts w:eastAsia="Times New Roman"/>
              </w:rPr>
              <w:t>.</w:t>
            </w:r>
            <w:r>
              <w:rPr>
                <w:rFonts w:eastAsia="Times New Roman"/>
              </w:rPr>
              <w:t xml:space="preserve">3, </w:t>
            </w:r>
            <w:r>
              <w:rPr>
                <w:rFonts w:eastAsia="Times New Roman"/>
              </w:rPr>
              <w:br/>
              <w:t>2.1-2.7, 3.1-3.4</w:t>
            </w:r>
          </w:p>
        </w:tc>
      </w:tr>
      <w:tr w:rsidR="00673611" w:rsidRPr="00442308" w:rsidTr="00A94C2D">
        <w:tc>
          <w:tcPr>
            <w:tcW w:w="846" w:type="dxa"/>
            <w:shd w:val="clear" w:color="auto" w:fill="auto"/>
          </w:tcPr>
          <w:p w:rsidR="00673611" w:rsidRPr="000D28E5" w:rsidRDefault="00673611" w:rsidP="00B21508">
            <w:pPr>
              <w:pStyle w:val="a8"/>
              <w:numPr>
                <w:ilvl w:val="0"/>
                <w:numId w:val="110"/>
              </w:numPr>
              <w:jc w:val="center"/>
              <w:rPr>
                <w:rFonts w:eastAsia="Times New Roman"/>
              </w:rPr>
            </w:pPr>
          </w:p>
        </w:tc>
        <w:tc>
          <w:tcPr>
            <w:tcW w:w="4726" w:type="dxa"/>
            <w:shd w:val="clear" w:color="auto" w:fill="auto"/>
          </w:tcPr>
          <w:p w:rsidR="00673611" w:rsidRPr="00537CB4" w:rsidRDefault="00673611" w:rsidP="00673611">
            <w:pPr>
              <w:tabs>
                <w:tab w:val="left" w:pos="993"/>
              </w:tabs>
              <w:spacing w:after="0" w:line="240" w:lineRule="auto"/>
              <w:rPr>
                <w:rFonts w:eastAsia="Times New Roman"/>
              </w:rPr>
            </w:pPr>
            <w:r w:rsidRPr="00537CB4">
              <w:rPr>
                <w:rFonts w:eastAsia="Times New Roman"/>
              </w:rPr>
              <w:t>Общая и неорганическая химия</w:t>
            </w:r>
          </w:p>
        </w:tc>
        <w:tc>
          <w:tcPr>
            <w:tcW w:w="2238" w:type="dxa"/>
            <w:shd w:val="clear" w:color="auto" w:fill="auto"/>
          </w:tcPr>
          <w:p w:rsidR="00673611" w:rsidRPr="00442308" w:rsidRDefault="00673611" w:rsidP="00673611">
            <w:pPr>
              <w:jc w:val="center"/>
              <w:rPr>
                <w:rFonts w:eastAsia="Times New Roman"/>
              </w:rPr>
            </w:pPr>
            <w:r>
              <w:rPr>
                <w:rFonts w:eastAsia="Times New Roman"/>
              </w:rPr>
              <w:t>ЕН</w:t>
            </w:r>
            <w:r w:rsidRPr="00442308">
              <w:rPr>
                <w:rFonts w:eastAsia="Times New Roman"/>
              </w:rPr>
              <w:t>.03</w:t>
            </w:r>
          </w:p>
        </w:tc>
        <w:tc>
          <w:tcPr>
            <w:tcW w:w="2245" w:type="dxa"/>
            <w:vMerge/>
            <w:shd w:val="clear" w:color="auto" w:fill="auto"/>
          </w:tcPr>
          <w:p w:rsidR="00673611" w:rsidRPr="00442308" w:rsidRDefault="00673611" w:rsidP="00673611">
            <w:pPr>
              <w:jc w:val="center"/>
              <w:rPr>
                <w:rFonts w:eastAsia="Times New Roman"/>
              </w:rPr>
            </w:pPr>
          </w:p>
        </w:tc>
      </w:tr>
      <w:tr w:rsidR="00673611" w:rsidRPr="00442308" w:rsidTr="00A94C2D">
        <w:tc>
          <w:tcPr>
            <w:tcW w:w="846" w:type="dxa"/>
            <w:shd w:val="clear" w:color="auto" w:fill="auto"/>
          </w:tcPr>
          <w:p w:rsidR="00673611" w:rsidRPr="000D28E5" w:rsidRDefault="00673611" w:rsidP="00B21508">
            <w:pPr>
              <w:pStyle w:val="a8"/>
              <w:numPr>
                <w:ilvl w:val="0"/>
                <w:numId w:val="110"/>
              </w:numPr>
              <w:jc w:val="center"/>
              <w:rPr>
                <w:rFonts w:eastAsia="Times New Roman"/>
              </w:rPr>
            </w:pPr>
          </w:p>
        </w:tc>
        <w:tc>
          <w:tcPr>
            <w:tcW w:w="4726" w:type="dxa"/>
            <w:shd w:val="clear" w:color="auto" w:fill="auto"/>
          </w:tcPr>
          <w:p w:rsidR="00673611" w:rsidRPr="00537CB4" w:rsidRDefault="00673611" w:rsidP="00673611">
            <w:pPr>
              <w:tabs>
                <w:tab w:val="left" w:pos="993"/>
              </w:tabs>
              <w:spacing w:after="0" w:line="240" w:lineRule="auto"/>
              <w:rPr>
                <w:rFonts w:eastAsia="Times New Roman"/>
              </w:rPr>
            </w:pPr>
            <w:r w:rsidRPr="00537CB4">
              <w:rPr>
                <w:rFonts w:eastAsia="Times New Roman"/>
              </w:rPr>
              <w:t>Аналитическая химия</w:t>
            </w:r>
          </w:p>
        </w:tc>
        <w:tc>
          <w:tcPr>
            <w:tcW w:w="2238" w:type="dxa"/>
            <w:shd w:val="clear" w:color="auto" w:fill="auto"/>
          </w:tcPr>
          <w:p w:rsidR="00673611" w:rsidRPr="00442308" w:rsidRDefault="00673611" w:rsidP="00673611">
            <w:pPr>
              <w:jc w:val="center"/>
              <w:rPr>
                <w:rFonts w:eastAsia="Times New Roman"/>
              </w:rPr>
            </w:pPr>
            <w:r>
              <w:rPr>
                <w:rFonts w:eastAsia="Times New Roman"/>
              </w:rPr>
              <w:t>ОП.04</w:t>
            </w:r>
          </w:p>
        </w:tc>
        <w:tc>
          <w:tcPr>
            <w:tcW w:w="2245" w:type="dxa"/>
            <w:vMerge/>
            <w:shd w:val="clear" w:color="auto" w:fill="auto"/>
          </w:tcPr>
          <w:p w:rsidR="00673611" w:rsidRPr="00442308" w:rsidRDefault="00673611" w:rsidP="00673611">
            <w:pPr>
              <w:jc w:val="center"/>
              <w:rPr>
                <w:rFonts w:eastAsia="Times New Roman"/>
              </w:rPr>
            </w:pPr>
          </w:p>
        </w:tc>
      </w:tr>
      <w:tr w:rsidR="00673611" w:rsidRPr="00442308" w:rsidTr="00A94C2D">
        <w:tc>
          <w:tcPr>
            <w:tcW w:w="846" w:type="dxa"/>
            <w:shd w:val="clear" w:color="auto" w:fill="auto"/>
          </w:tcPr>
          <w:p w:rsidR="00673611" w:rsidRPr="006F1687" w:rsidRDefault="00673611" w:rsidP="00B21508">
            <w:pPr>
              <w:pStyle w:val="a8"/>
              <w:numPr>
                <w:ilvl w:val="0"/>
                <w:numId w:val="110"/>
              </w:numPr>
              <w:jc w:val="center"/>
              <w:rPr>
                <w:rFonts w:eastAsia="Times New Roman"/>
              </w:rPr>
            </w:pPr>
          </w:p>
        </w:tc>
        <w:tc>
          <w:tcPr>
            <w:tcW w:w="4726" w:type="dxa"/>
            <w:shd w:val="clear" w:color="auto" w:fill="auto"/>
          </w:tcPr>
          <w:p w:rsidR="00673611" w:rsidRPr="00537CB4" w:rsidRDefault="00673611" w:rsidP="00673611">
            <w:pPr>
              <w:tabs>
                <w:tab w:val="left" w:pos="993"/>
              </w:tabs>
              <w:spacing w:after="0" w:line="240" w:lineRule="auto"/>
              <w:rPr>
                <w:rFonts w:eastAsia="Times New Roman"/>
              </w:rPr>
            </w:pPr>
            <w:r w:rsidRPr="00537CB4">
              <w:rPr>
                <w:rFonts w:eastAsia="Times New Roman"/>
              </w:rPr>
              <w:t>Физическая и коллоидная химия</w:t>
            </w:r>
          </w:p>
        </w:tc>
        <w:tc>
          <w:tcPr>
            <w:tcW w:w="2238" w:type="dxa"/>
            <w:shd w:val="clear" w:color="auto" w:fill="auto"/>
          </w:tcPr>
          <w:p w:rsidR="00673611" w:rsidRPr="00442308" w:rsidRDefault="00673611" w:rsidP="00673611">
            <w:pPr>
              <w:jc w:val="center"/>
              <w:rPr>
                <w:rFonts w:eastAsia="Times New Roman"/>
              </w:rPr>
            </w:pPr>
            <w:r>
              <w:rPr>
                <w:rFonts w:eastAsia="Times New Roman"/>
              </w:rPr>
              <w:t>ОП.05</w:t>
            </w:r>
          </w:p>
        </w:tc>
        <w:tc>
          <w:tcPr>
            <w:tcW w:w="2245" w:type="dxa"/>
            <w:vMerge/>
            <w:shd w:val="clear" w:color="auto" w:fill="auto"/>
          </w:tcPr>
          <w:p w:rsidR="00673611" w:rsidRPr="00442308" w:rsidRDefault="00673611" w:rsidP="00673611">
            <w:pPr>
              <w:jc w:val="center"/>
              <w:rPr>
                <w:rFonts w:eastAsia="Times New Roman"/>
              </w:rPr>
            </w:pPr>
          </w:p>
        </w:tc>
      </w:tr>
      <w:tr w:rsidR="00673611" w:rsidRPr="00442308" w:rsidTr="00A94C2D">
        <w:tc>
          <w:tcPr>
            <w:tcW w:w="846" w:type="dxa"/>
            <w:shd w:val="clear" w:color="auto" w:fill="auto"/>
          </w:tcPr>
          <w:p w:rsidR="00673611" w:rsidRPr="006F1687" w:rsidRDefault="00673611" w:rsidP="00B21508">
            <w:pPr>
              <w:pStyle w:val="a8"/>
              <w:numPr>
                <w:ilvl w:val="0"/>
                <w:numId w:val="110"/>
              </w:numPr>
              <w:jc w:val="center"/>
              <w:rPr>
                <w:rFonts w:eastAsia="Times New Roman"/>
              </w:rPr>
            </w:pPr>
          </w:p>
        </w:tc>
        <w:tc>
          <w:tcPr>
            <w:tcW w:w="4726" w:type="dxa"/>
            <w:shd w:val="clear" w:color="auto" w:fill="auto"/>
          </w:tcPr>
          <w:p w:rsidR="00673611" w:rsidRDefault="00673611" w:rsidP="00673611">
            <w:r w:rsidRPr="00537CB4">
              <w:rPr>
                <w:rFonts w:eastAsia="Times New Roman"/>
                <w:bCs/>
                <w:lang w:eastAsia="ru-RU"/>
              </w:rPr>
              <w:t xml:space="preserve">Основы аналитической химии и физико-химических методов анализа </w:t>
            </w:r>
          </w:p>
        </w:tc>
        <w:tc>
          <w:tcPr>
            <w:tcW w:w="2238" w:type="dxa"/>
            <w:shd w:val="clear" w:color="auto" w:fill="auto"/>
          </w:tcPr>
          <w:p w:rsidR="00673611" w:rsidRDefault="00673611" w:rsidP="00673611">
            <w:pPr>
              <w:jc w:val="center"/>
              <w:rPr>
                <w:rFonts w:eastAsia="Times New Roman"/>
              </w:rPr>
            </w:pPr>
            <w:r w:rsidRPr="00537CB4">
              <w:rPr>
                <w:rFonts w:eastAsia="Times New Roman"/>
                <w:bCs/>
                <w:lang w:eastAsia="ru-RU"/>
              </w:rPr>
              <w:t>МДК.01.01</w:t>
            </w:r>
          </w:p>
        </w:tc>
        <w:tc>
          <w:tcPr>
            <w:tcW w:w="2245" w:type="dxa"/>
            <w:vMerge/>
            <w:shd w:val="clear" w:color="auto" w:fill="auto"/>
          </w:tcPr>
          <w:p w:rsidR="00673611" w:rsidRPr="00442308" w:rsidRDefault="00673611" w:rsidP="00673611">
            <w:pPr>
              <w:jc w:val="center"/>
              <w:rPr>
                <w:rFonts w:eastAsia="Times New Roman"/>
              </w:rPr>
            </w:pPr>
          </w:p>
        </w:tc>
      </w:tr>
      <w:tr w:rsidR="00431C1A" w:rsidRPr="00896876" w:rsidTr="00A94C2D">
        <w:tc>
          <w:tcPr>
            <w:tcW w:w="10055" w:type="dxa"/>
            <w:gridSpan w:val="4"/>
            <w:shd w:val="clear" w:color="auto" w:fill="auto"/>
          </w:tcPr>
          <w:p w:rsidR="00431C1A" w:rsidRPr="00896876" w:rsidRDefault="00431C1A" w:rsidP="00A94C2D">
            <w:pPr>
              <w:jc w:val="center"/>
              <w:rPr>
                <w:rFonts w:eastAsia="Times New Roman"/>
                <w:b/>
              </w:rPr>
            </w:pPr>
            <w:r w:rsidRPr="00896876">
              <w:rPr>
                <w:rFonts w:eastAsia="Times New Roman"/>
                <w:b/>
              </w:rPr>
              <w:lastRenderedPageBreak/>
              <w:t>Наименование задания</w:t>
            </w:r>
          </w:p>
        </w:tc>
      </w:tr>
      <w:tr w:rsidR="00431C1A" w:rsidRPr="00896876" w:rsidTr="00A94C2D">
        <w:tc>
          <w:tcPr>
            <w:tcW w:w="846" w:type="dxa"/>
            <w:shd w:val="clear" w:color="auto" w:fill="auto"/>
          </w:tcPr>
          <w:p w:rsidR="00431C1A" w:rsidRPr="00896876" w:rsidRDefault="00431C1A" w:rsidP="00A94C2D">
            <w:pPr>
              <w:jc w:val="center"/>
              <w:rPr>
                <w:rFonts w:eastAsia="Times New Roman"/>
                <w:b/>
              </w:rPr>
            </w:pPr>
            <w:r>
              <w:rPr>
                <w:rFonts w:eastAsia="Times New Roman"/>
                <w:b/>
              </w:rPr>
              <w:t>№, п/п</w:t>
            </w:r>
          </w:p>
        </w:tc>
        <w:tc>
          <w:tcPr>
            <w:tcW w:w="4726" w:type="dxa"/>
            <w:shd w:val="clear" w:color="auto" w:fill="auto"/>
          </w:tcPr>
          <w:p w:rsidR="00431C1A" w:rsidRPr="00896876" w:rsidRDefault="00431C1A" w:rsidP="00A94C2D">
            <w:pPr>
              <w:jc w:val="center"/>
              <w:rPr>
                <w:rFonts w:eastAsia="Times New Roman"/>
                <w:b/>
              </w:rPr>
            </w:pPr>
            <w:r w:rsidRPr="00896876">
              <w:rPr>
                <w:rFonts w:eastAsia="Times New Roman"/>
                <w:b/>
              </w:rPr>
              <w:t>Задачи</w:t>
            </w:r>
          </w:p>
        </w:tc>
        <w:tc>
          <w:tcPr>
            <w:tcW w:w="2238" w:type="dxa"/>
            <w:shd w:val="clear" w:color="auto" w:fill="auto"/>
          </w:tcPr>
          <w:p w:rsidR="00431C1A" w:rsidRPr="00896876" w:rsidRDefault="00431C1A" w:rsidP="00A94C2D">
            <w:pPr>
              <w:jc w:val="center"/>
              <w:rPr>
                <w:rFonts w:eastAsia="Times New Roman"/>
                <w:b/>
              </w:rPr>
            </w:pPr>
            <w:r w:rsidRPr="00896876">
              <w:rPr>
                <w:rFonts w:eastAsia="Times New Roman"/>
                <w:b/>
              </w:rPr>
              <w:t xml:space="preserve">Критерии оценки </w:t>
            </w:r>
          </w:p>
        </w:tc>
        <w:tc>
          <w:tcPr>
            <w:tcW w:w="2245" w:type="dxa"/>
            <w:shd w:val="clear" w:color="auto" w:fill="auto"/>
          </w:tcPr>
          <w:p w:rsidR="00431C1A" w:rsidRPr="00896876" w:rsidRDefault="00431C1A" w:rsidP="00A94C2D">
            <w:pPr>
              <w:jc w:val="center"/>
              <w:rPr>
                <w:rFonts w:eastAsia="Times New Roman"/>
                <w:b/>
              </w:rPr>
            </w:pPr>
            <w:r w:rsidRPr="00896876">
              <w:rPr>
                <w:rFonts w:eastAsia="Times New Roman"/>
                <w:b/>
              </w:rPr>
              <w:t xml:space="preserve">Максимальный балл </w:t>
            </w:r>
          </w:p>
        </w:tc>
      </w:tr>
      <w:tr w:rsidR="00431C1A" w:rsidRPr="00453A44" w:rsidTr="00A94C2D">
        <w:tc>
          <w:tcPr>
            <w:tcW w:w="846" w:type="dxa"/>
            <w:shd w:val="clear" w:color="auto" w:fill="auto"/>
          </w:tcPr>
          <w:p w:rsidR="00431C1A" w:rsidRPr="00492CA0" w:rsidRDefault="00431C1A" w:rsidP="00A94C2D">
            <w:pPr>
              <w:jc w:val="center"/>
              <w:rPr>
                <w:rFonts w:eastAsia="Times New Roman"/>
              </w:rPr>
            </w:pPr>
            <w:r w:rsidRPr="00492CA0">
              <w:rPr>
                <w:rFonts w:eastAsia="Times New Roman"/>
              </w:rPr>
              <w:t>Задание 1.</w:t>
            </w:r>
          </w:p>
        </w:tc>
        <w:tc>
          <w:tcPr>
            <w:tcW w:w="4726" w:type="dxa"/>
            <w:shd w:val="clear" w:color="auto" w:fill="auto"/>
          </w:tcPr>
          <w:p w:rsidR="00431C1A" w:rsidRPr="00453A44" w:rsidRDefault="00B61C17" w:rsidP="00B30151">
            <w:pPr>
              <w:rPr>
                <w:rFonts w:eastAsia="Times New Roman"/>
                <w:highlight w:val="yellow"/>
              </w:rPr>
            </w:pPr>
            <w:r w:rsidRPr="00896876">
              <w:rPr>
                <w:rFonts w:eastAsia="Times New Roman"/>
              </w:rPr>
              <w:t>Определение качественного состава предлагаемых кислот</w:t>
            </w:r>
          </w:p>
        </w:tc>
        <w:tc>
          <w:tcPr>
            <w:tcW w:w="2238" w:type="dxa"/>
          </w:tcPr>
          <w:p w:rsidR="00620678" w:rsidRDefault="00770BB4" w:rsidP="00462053">
            <w:pPr>
              <w:spacing w:after="0"/>
            </w:pPr>
            <w:r>
              <w:t>п</w:t>
            </w:r>
            <w:r w:rsidR="00620678">
              <w:t>равильно определены обе кислоты - 4 балла</w:t>
            </w:r>
          </w:p>
          <w:p w:rsidR="00620678" w:rsidRDefault="00770BB4" w:rsidP="00462053">
            <w:pPr>
              <w:spacing w:after="0"/>
            </w:pPr>
            <w:r>
              <w:t>п</w:t>
            </w:r>
            <w:r w:rsidR="00620678">
              <w:t>равильно определена одна кислота – 2 балла</w:t>
            </w:r>
          </w:p>
          <w:p w:rsidR="00620678" w:rsidRDefault="00770BB4" w:rsidP="00462053">
            <w:pPr>
              <w:spacing w:after="0"/>
            </w:pPr>
            <w:r>
              <w:t>н</w:t>
            </w:r>
            <w:r w:rsidR="00620678">
              <w:t>и одна кислота не определен – 0 баллов</w:t>
            </w:r>
          </w:p>
          <w:p w:rsidR="00431C1A" w:rsidRPr="00453A44" w:rsidRDefault="00770BB4" w:rsidP="00462053">
            <w:pPr>
              <w:spacing w:after="0"/>
            </w:pPr>
            <w:r>
              <w:t>н</w:t>
            </w:r>
            <w:r w:rsidR="00620678">
              <w:t xml:space="preserve">арушение правил техники </w:t>
            </w:r>
            <w:r w:rsidR="00E66DDD">
              <w:t xml:space="preserve">безопасности – </w:t>
            </w:r>
            <w:r w:rsidR="00620678">
              <w:t>1</w:t>
            </w:r>
            <w:r w:rsidR="00E66DDD">
              <w:t xml:space="preserve"> балл</w:t>
            </w:r>
          </w:p>
        </w:tc>
        <w:tc>
          <w:tcPr>
            <w:tcW w:w="2245" w:type="dxa"/>
          </w:tcPr>
          <w:p w:rsidR="00431C1A" w:rsidRPr="00453A44" w:rsidRDefault="0099782A" w:rsidP="00A94C2D">
            <w:pPr>
              <w:jc w:val="center"/>
            </w:pPr>
            <w:r>
              <w:t>4</w:t>
            </w:r>
          </w:p>
        </w:tc>
      </w:tr>
      <w:tr w:rsidR="00431C1A" w:rsidRPr="00453A44" w:rsidTr="00A94C2D">
        <w:tc>
          <w:tcPr>
            <w:tcW w:w="846" w:type="dxa"/>
            <w:shd w:val="clear" w:color="auto" w:fill="auto"/>
          </w:tcPr>
          <w:p w:rsidR="00431C1A" w:rsidRPr="00492CA0" w:rsidRDefault="00431C1A" w:rsidP="00A94C2D">
            <w:pPr>
              <w:jc w:val="center"/>
              <w:rPr>
                <w:rFonts w:eastAsia="Times New Roman"/>
              </w:rPr>
            </w:pPr>
            <w:r w:rsidRPr="00492CA0">
              <w:rPr>
                <w:rFonts w:eastAsia="Times New Roman"/>
              </w:rPr>
              <w:t>Задание 2.</w:t>
            </w:r>
          </w:p>
        </w:tc>
        <w:tc>
          <w:tcPr>
            <w:tcW w:w="4726" w:type="dxa"/>
            <w:shd w:val="clear" w:color="auto" w:fill="auto"/>
          </w:tcPr>
          <w:p w:rsidR="00431C1A" w:rsidRPr="00453A44" w:rsidRDefault="00B30151" w:rsidP="00A94C2D">
            <w:pPr>
              <w:rPr>
                <w:rFonts w:eastAsia="Times New Roman"/>
                <w:highlight w:val="yellow"/>
              </w:rPr>
            </w:pPr>
            <w:r w:rsidRPr="00896876">
              <w:rPr>
                <w:rFonts w:eastAsia="Times New Roman"/>
              </w:rPr>
              <w:t>Построение кривых титрования и подбор индикатора для титриметрического определения концентрации кислот</w:t>
            </w:r>
          </w:p>
        </w:tc>
        <w:tc>
          <w:tcPr>
            <w:tcW w:w="2238" w:type="dxa"/>
          </w:tcPr>
          <w:p w:rsidR="00C3797B" w:rsidRDefault="00C3797B" w:rsidP="009B6581">
            <w:pPr>
              <w:spacing w:after="0"/>
            </w:pPr>
            <w:r w:rsidRPr="00896876">
              <w:t>построенн</w:t>
            </w:r>
            <w:r>
              <w:t xml:space="preserve">ая кривая </w:t>
            </w:r>
            <w:r w:rsidRPr="00896876">
              <w:t>титрования</w:t>
            </w:r>
            <w:r>
              <w:t xml:space="preserve"> – </w:t>
            </w:r>
            <w:r w:rsidR="004E2197">
              <w:t>12</w:t>
            </w:r>
            <w:r>
              <w:t xml:space="preserve"> баллов</w:t>
            </w:r>
          </w:p>
          <w:p w:rsidR="00770BB4" w:rsidRDefault="00C3797B" w:rsidP="008376A1">
            <w:pPr>
              <w:spacing w:after="0"/>
            </w:pPr>
            <w:r w:rsidRPr="00896876">
              <w:t>правильно подобранный индикатор</w:t>
            </w:r>
            <w:r>
              <w:t xml:space="preserve"> </w:t>
            </w:r>
            <w:r w:rsidR="00473BDD">
              <w:t>–</w:t>
            </w:r>
            <w:r>
              <w:t xml:space="preserve"> </w:t>
            </w:r>
            <w:r w:rsidR="00473BDD">
              <w:t>1 балл</w:t>
            </w:r>
            <w:r w:rsidR="00770BB4">
              <w:t xml:space="preserve"> </w:t>
            </w:r>
          </w:p>
          <w:p w:rsidR="00431C1A" w:rsidRPr="00453A44" w:rsidRDefault="00770BB4" w:rsidP="008376A1">
            <w:pPr>
              <w:spacing w:after="0"/>
            </w:pPr>
            <w:r>
              <w:t>нарушение правил техники безопасности – 1 балл</w:t>
            </w:r>
          </w:p>
        </w:tc>
        <w:tc>
          <w:tcPr>
            <w:tcW w:w="2245" w:type="dxa"/>
          </w:tcPr>
          <w:p w:rsidR="00431C1A" w:rsidRPr="00453A44" w:rsidRDefault="0099782A" w:rsidP="00A94C2D">
            <w:pPr>
              <w:jc w:val="center"/>
            </w:pPr>
            <w:r>
              <w:t>12</w:t>
            </w:r>
          </w:p>
        </w:tc>
      </w:tr>
      <w:tr w:rsidR="00431C1A" w:rsidRPr="00453A44" w:rsidTr="00A94C2D">
        <w:tc>
          <w:tcPr>
            <w:tcW w:w="846" w:type="dxa"/>
            <w:shd w:val="clear" w:color="auto" w:fill="auto"/>
          </w:tcPr>
          <w:p w:rsidR="00431C1A" w:rsidRPr="00492CA0" w:rsidRDefault="00431C1A" w:rsidP="00A94C2D">
            <w:pPr>
              <w:jc w:val="center"/>
              <w:rPr>
                <w:rFonts w:eastAsia="Times New Roman"/>
              </w:rPr>
            </w:pPr>
            <w:r w:rsidRPr="00492CA0">
              <w:rPr>
                <w:rFonts w:eastAsia="Times New Roman"/>
              </w:rPr>
              <w:t>Задание 3.</w:t>
            </w:r>
          </w:p>
        </w:tc>
        <w:tc>
          <w:tcPr>
            <w:tcW w:w="4726" w:type="dxa"/>
            <w:shd w:val="clear" w:color="auto" w:fill="auto"/>
          </w:tcPr>
          <w:p w:rsidR="00431C1A" w:rsidRPr="00453A44" w:rsidRDefault="00E16ACA" w:rsidP="00A94C2D">
            <w:pPr>
              <w:rPr>
                <w:rFonts w:eastAsia="Times New Roman"/>
                <w:highlight w:val="yellow"/>
              </w:rPr>
            </w:pPr>
            <w:r w:rsidRPr="00896876">
              <w:rPr>
                <w:rFonts w:eastAsia="Times New Roman"/>
              </w:rPr>
              <w:t>Определение молярной концентрации предлагаемых кислот</w:t>
            </w:r>
          </w:p>
        </w:tc>
        <w:tc>
          <w:tcPr>
            <w:tcW w:w="2238" w:type="dxa"/>
          </w:tcPr>
          <w:p w:rsidR="000D3A76" w:rsidRPr="00896876" w:rsidRDefault="00A976F4" w:rsidP="000D3A76">
            <w:pPr>
              <w:spacing w:after="0" w:line="240" w:lineRule="auto"/>
            </w:pPr>
            <w:r>
              <w:t>р</w:t>
            </w:r>
            <w:r w:rsidR="000D3A76" w:rsidRPr="00896876">
              <w:t xml:space="preserve">езультат, соответствующий истинному содержанию каждой из </w:t>
            </w:r>
            <w:r w:rsidR="000D3A76" w:rsidRPr="00896876">
              <w:lastRenderedPageBreak/>
              <w:t>кислот</w:t>
            </w:r>
            <w:r w:rsidR="00EE2127">
              <w:t xml:space="preserve"> – </w:t>
            </w:r>
            <w:r w:rsidR="0099782A">
              <w:t>24</w:t>
            </w:r>
            <w:r w:rsidR="00EE2127">
              <w:t xml:space="preserve"> баллов</w:t>
            </w:r>
          </w:p>
          <w:p w:rsidR="000D3A76" w:rsidRPr="00896876" w:rsidRDefault="00A976F4" w:rsidP="000D3A76">
            <w:pPr>
              <w:spacing w:after="0" w:line="240" w:lineRule="auto"/>
            </w:pPr>
            <w:r>
              <w:t>з</w:t>
            </w:r>
            <w:r w:rsidR="000D3A76" w:rsidRPr="00896876">
              <w:t>а каждые 5% относительной ошибки</w:t>
            </w:r>
            <w:r w:rsidR="00EE2127">
              <w:t xml:space="preserve"> – 1 балл</w:t>
            </w:r>
          </w:p>
          <w:p w:rsidR="000D3A76" w:rsidRPr="00896876" w:rsidRDefault="00A976F4" w:rsidP="000D3A76">
            <w:pPr>
              <w:spacing w:after="0" w:line="240" w:lineRule="auto"/>
            </w:pPr>
            <w:r>
              <w:t>на</w:t>
            </w:r>
            <w:r w:rsidR="000D3A76" w:rsidRPr="00896876">
              <w:t>рушение правил техники безопасности</w:t>
            </w:r>
            <w:r w:rsidR="00D62A20">
              <w:t xml:space="preserve"> – 1 балл</w:t>
            </w:r>
          </w:p>
          <w:p w:rsidR="00431C1A" w:rsidRPr="00453A44" w:rsidRDefault="00A976F4" w:rsidP="000D3A76">
            <w:pPr>
              <w:spacing w:after="0" w:line="240" w:lineRule="auto"/>
            </w:pPr>
            <w:r>
              <w:t>п</w:t>
            </w:r>
            <w:r w:rsidR="000D3A76" w:rsidRPr="00896876">
              <w:t>орча лабораторного имущества</w:t>
            </w:r>
            <w:r w:rsidR="00D62A20">
              <w:t xml:space="preserve"> – 2 балла</w:t>
            </w:r>
          </w:p>
        </w:tc>
        <w:tc>
          <w:tcPr>
            <w:tcW w:w="2245" w:type="dxa"/>
          </w:tcPr>
          <w:p w:rsidR="00431C1A" w:rsidRPr="00453A44" w:rsidRDefault="0099782A" w:rsidP="00A94C2D">
            <w:pPr>
              <w:jc w:val="center"/>
            </w:pPr>
            <w:r>
              <w:lastRenderedPageBreak/>
              <w:t>24</w:t>
            </w:r>
          </w:p>
        </w:tc>
      </w:tr>
      <w:tr w:rsidR="00431C1A" w:rsidRPr="00896876" w:rsidTr="00A94C2D">
        <w:trPr>
          <w:trHeight w:val="565"/>
        </w:trPr>
        <w:tc>
          <w:tcPr>
            <w:tcW w:w="5572" w:type="dxa"/>
            <w:gridSpan w:val="2"/>
            <w:shd w:val="clear" w:color="auto" w:fill="auto"/>
          </w:tcPr>
          <w:p w:rsidR="00431C1A" w:rsidRPr="00896876" w:rsidRDefault="00431C1A" w:rsidP="00A94C2D">
            <w:pPr>
              <w:jc w:val="center"/>
              <w:rPr>
                <w:rFonts w:eastAsia="Times New Roman"/>
                <w:b/>
                <w:highlight w:val="yellow"/>
              </w:rPr>
            </w:pPr>
            <w:r w:rsidRPr="00896876">
              <w:rPr>
                <w:rFonts w:eastAsia="Times New Roman"/>
                <w:b/>
              </w:rPr>
              <w:lastRenderedPageBreak/>
              <w:t>ВСЕГО:</w:t>
            </w:r>
          </w:p>
        </w:tc>
        <w:tc>
          <w:tcPr>
            <w:tcW w:w="2238" w:type="dxa"/>
            <w:shd w:val="clear" w:color="auto" w:fill="auto"/>
          </w:tcPr>
          <w:p w:rsidR="00431C1A" w:rsidRPr="00896876" w:rsidRDefault="00431C1A" w:rsidP="00A94C2D">
            <w:pPr>
              <w:jc w:val="center"/>
              <w:rPr>
                <w:rFonts w:eastAsia="Times New Roman"/>
                <w:b/>
                <w:highlight w:val="yellow"/>
              </w:rPr>
            </w:pPr>
          </w:p>
        </w:tc>
        <w:tc>
          <w:tcPr>
            <w:tcW w:w="2245" w:type="dxa"/>
          </w:tcPr>
          <w:p w:rsidR="00431C1A" w:rsidRPr="00896876" w:rsidRDefault="00665B1B" w:rsidP="00A94C2D">
            <w:pPr>
              <w:jc w:val="center"/>
              <w:rPr>
                <w:b/>
              </w:rPr>
            </w:pPr>
            <w:r>
              <w:rPr>
                <w:b/>
              </w:rPr>
              <w:t>4</w:t>
            </w:r>
            <w:r w:rsidR="00431C1A" w:rsidRPr="00896876">
              <w:rPr>
                <w:b/>
              </w:rPr>
              <w:t>0</w:t>
            </w:r>
          </w:p>
        </w:tc>
      </w:tr>
    </w:tbl>
    <w:p w:rsidR="006B4BE4" w:rsidRPr="00896876" w:rsidRDefault="006B4BE4" w:rsidP="009B3610">
      <w:pPr>
        <w:tabs>
          <w:tab w:val="left" w:pos="1134"/>
        </w:tabs>
        <w:spacing w:after="0" w:line="360" w:lineRule="auto"/>
        <w:jc w:val="both"/>
        <w:rPr>
          <w:rFonts w:eastAsia="Times New Roman"/>
        </w:rPr>
      </w:pPr>
    </w:p>
    <w:p w:rsidR="00E52E93" w:rsidRDefault="00E52E93">
      <w:pPr>
        <w:spacing w:after="0" w:line="240" w:lineRule="auto"/>
      </w:pPr>
      <w:r>
        <w:br w:type="page"/>
      </w:r>
    </w:p>
    <w:p w:rsidR="00E426BA" w:rsidRPr="00896876" w:rsidRDefault="005C58E8" w:rsidP="00DF1CB1">
      <w:pPr>
        <w:spacing w:after="160" w:line="259" w:lineRule="auto"/>
        <w:jc w:val="right"/>
      </w:pPr>
      <w:r w:rsidRPr="00896876">
        <w:lastRenderedPageBreak/>
        <w:t>ПРИЛОЖЕНИЕ</w:t>
      </w:r>
      <w:r w:rsidR="00531FA2" w:rsidRPr="00896876">
        <w:t xml:space="preserve"> </w:t>
      </w:r>
      <w:r w:rsidR="00585F8F">
        <w:t>А</w:t>
      </w:r>
      <w:r w:rsidR="007150D7" w:rsidRPr="00896876">
        <w:t xml:space="preserve"> </w:t>
      </w:r>
    </w:p>
    <w:p w:rsidR="00C82CE2" w:rsidRPr="00896876" w:rsidRDefault="00C82CE2" w:rsidP="00E04C8A">
      <w:pPr>
        <w:spacing w:after="0" w:line="240" w:lineRule="auto"/>
        <w:rPr>
          <w:rFonts w:eastAsia="Times New Roman"/>
          <w:b/>
        </w:rPr>
      </w:pPr>
    </w:p>
    <w:p w:rsidR="00C82CE2" w:rsidRPr="00896876" w:rsidRDefault="00C82CE2" w:rsidP="00C82CE2">
      <w:pPr>
        <w:spacing w:after="0" w:line="360" w:lineRule="auto"/>
        <w:ind w:left="360" w:hanging="360"/>
        <w:jc w:val="center"/>
        <w:outlineLvl w:val="0"/>
        <w:rPr>
          <w:b/>
        </w:rPr>
      </w:pPr>
      <w:bookmarkStart w:id="1" w:name="_Toc510348046"/>
      <w:bookmarkStart w:id="2" w:name="_Toc510378291"/>
      <w:r w:rsidRPr="00896876">
        <w:rPr>
          <w:b/>
        </w:rPr>
        <w:t>ОЦЕНОЧНЫЕ СРЕДСТВА</w:t>
      </w:r>
      <w:bookmarkEnd w:id="1"/>
      <w:bookmarkEnd w:id="2"/>
    </w:p>
    <w:p w:rsidR="00C82CE2" w:rsidRPr="00896876" w:rsidRDefault="00C82CE2" w:rsidP="00C82CE2">
      <w:pPr>
        <w:kinsoku w:val="0"/>
        <w:overflowPunct w:val="0"/>
        <w:spacing w:before="240" w:after="0" w:line="360" w:lineRule="auto"/>
        <w:jc w:val="center"/>
        <w:textAlignment w:val="baseline"/>
        <w:rPr>
          <w:b/>
        </w:rPr>
      </w:pPr>
      <w:r w:rsidRPr="00896876">
        <w:rPr>
          <w:b/>
        </w:rPr>
        <w:t>ТЕОРЕТИЧЕСКОЕ ЗАДАНИЕ I УРОВНЯ «ТЕСТОВОЕ ЗАДАНИЕ»</w:t>
      </w:r>
    </w:p>
    <w:p w:rsidR="00C82CE2" w:rsidRPr="00896876" w:rsidRDefault="00C82CE2" w:rsidP="00C82CE2">
      <w:pPr>
        <w:kinsoku w:val="0"/>
        <w:overflowPunct w:val="0"/>
        <w:spacing w:after="0" w:line="360" w:lineRule="auto"/>
        <w:textAlignment w:val="baseline"/>
        <w:rPr>
          <w:rFonts w:eastAsia="Times New Roman"/>
          <w:iCs/>
          <w:lang w:eastAsia="ru-RU"/>
        </w:rPr>
      </w:pPr>
      <w:r w:rsidRPr="00896876">
        <w:rPr>
          <w:rFonts w:eastAsia="Times New Roman"/>
          <w:iCs/>
          <w:lang w:eastAsia="ru-RU"/>
        </w:rPr>
        <w:t>Время, отводимое на выполнение задания – 1 час (астрономический = 60 минут)</w:t>
      </w:r>
    </w:p>
    <w:p w:rsidR="00C82CE2" w:rsidRPr="00896876" w:rsidRDefault="00C82CE2" w:rsidP="00C82CE2">
      <w:pPr>
        <w:kinsoku w:val="0"/>
        <w:overflowPunct w:val="0"/>
        <w:spacing w:after="0" w:line="360" w:lineRule="auto"/>
        <w:textAlignment w:val="baseline"/>
        <w:rPr>
          <w:rFonts w:eastAsia="Times New Roman"/>
          <w:lang w:eastAsia="ru-RU"/>
        </w:rPr>
      </w:pPr>
      <w:r w:rsidRPr="00896876">
        <w:rPr>
          <w:rFonts w:eastAsia="Times New Roman"/>
          <w:lang w:eastAsia="ru-RU"/>
        </w:rPr>
        <w:t>Максимальное количество баллов – 10 баллов.</w:t>
      </w:r>
    </w:p>
    <w:p w:rsidR="00C82CE2" w:rsidRPr="00896876" w:rsidRDefault="00C82CE2" w:rsidP="00C82CE2">
      <w:pPr>
        <w:kinsoku w:val="0"/>
        <w:overflowPunct w:val="0"/>
        <w:spacing w:after="0" w:line="360" w:lineRule="auto"/>
        <w:textAlignment w:val="baseline"/>
        <w:rPr>
          <w:rFonts w:eastAsia="Times New Roman"/>
          <w:lang w:eastAsia="ru-RU"/>
        </w:rPr>
      </w:pPr>
      <w:r w:rsidRPr="00896876">
        <w:rPr>
          <w:rFonts w:eastAsia="Times New Roman"/>
          <w:lang w:eastAsia="ru-RU"/>
        </w:rPr>
        <w:t>Задача 1. Ответьте на вопросы тестового задания.</w:t>
      </w:r>
    </w:p>
    <w:p w:rsidR="00C82CE2" w:rsidRPr="00896876" w:rsidRDefault="00C82CE2" w:rsidP="00C82CE2">
      <w:pPr>
        <w:rPr>
          <w:rFonts w:eastAsia="Times New Roman"/>
          <w:b/>
          <w:lang w:eastAsia="ru-RU"/>
        </w:rPr>
      </w:pPr>
      <w:r w:rsidRPr="00896876">
        <w:rPr>
          <w:b/>
        </w:rPr>
        <w:t>Условия выполнения задания</w:t>
      </w:r>
    </w:p>
    <w:p w:rsidR="00C82CE2" w:rsidRPr="00896876" w:rsidRDefault="00C82CE2" w:rsidP="00B21508">
      <w:pPr>
        <w:numPr>
          <w:ilvl w:val="0"/>
          <w:numId w:val="40"/>
        </w:numPr>
        <w:spacing w:after="0" w:line="360" w:lineRule="auto"/>
        <w:ind w:left="357" w:hanging="357"/>
        <w:jc w:val="both"/>
      </w:pPr>
      <w:r w:rsidRPr="00896876">
        <w:rPr>
          <w:rFonts w:eastAsia="Times New Roman"/>
          <w:lang w:eastAsia="ru-RU"/>
        </w:rPr>
        <w:t>задание выполняется в форме проведения компьютерного тестирования;</w:t>
      </w:r>
    </w:p>
    <w:p w:rsidR="00C82CE2" w:rsidRPr="00896876" w:rsidRDefault="00C82CE2" w:rsidP="00B21508">
      <w:pPr>
        <w:numPr>
          <w:ilvl w:val="0"/>
          <w:numId w:val="40"/>
        </w:numPr>
        <w:tabs>
          <w:tab w:val="left" w:pos="142"/>
          <w:tab w:val="left" w:pos="426"/>
        </w:tabs>
        <w:kinsoku w:val="0"/>
        <w:overflowPunct w:val="0"/>
        <w:spacing w:after="0" w:line="360" w:lineRule="auto"/>
        <w:ind w:left="357" w:hanging="357"/>
        <w:jc w:val="both"/>
        <w:textAlignment w:val="baseline"/>
      </w:pPr>
      <w:r w:rsidRPr="00896876">
        <w:t>при выполнении тестового задания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C82CE2" w:rsidRPr="00896876" w:rsidRDefault="00C82CE2" w:rsidP="00B21508">
      <w:pPr>
        <w:numPr>
          <w:ilvl w:val="0"/>
          <w:numId w:val="40"/>
        </w:numPr>
        <w:kinsoku w:val="0"/>
        <w:overflowPunct w:val="0"/>
        <w:spacing w:after="0" w:line="360" w:lineRule="auto"/>
        <w:ind w:left="357" w:hanging="357"/>
        <w:contextualSpacing/>
        <w:jc w:val="both"/>
        <w:textAlignment w:val="baseline"/>
        <w:rPr>
          <w:rFonts w:eastAsia="Times New Roman"/>
          <w:lang w:eastAsia="ru-RU"/>
        </w:rPr>
      </w:pPr>
      <w:r w:rsidRPr="00896876">
        <w:rPr>
          <w:rFonts w:eastAsia="Times New Roman"/>
          <w:lang w:eastAsia="ru-RU"/>
        </w:rPr>
        <w:t>набор вопросов, входящих в сформированный вариант задания, и вариантов ответов, выбранных участником, сохраняется на сервере;</w:t>
      </w:r>
    </w:p>
    <w:p w:rsidR="00C82CE2" w:rsidRPr="00896876" w:rsidRDefault="00C82CE2" w:rsidP="00B21508">
      <w:pPr>
        <w:numPr>
          <w:ilvl w:val="0"/>
          <w:numId w:val="40"/>
        </w:numPr>
        <w:kinsoku w:val="0"/>
        <w:overflowPunct w:val="0"/>
        <w:spacing w:after="0" w:line="360" w:lineRule="auto"/>
        <w:ind w:left="357" w:hanging="357"/>
        <w:contextualSpacing/>
        <w:jc w:val="both"/>
        <w:textAlignment w:val="baseline"/>
        <w:rPr>
          <w:rFonts w:eastAsia="Times New Roman"/>
          <w:lang w:eastAsia="ru-RU"/>
        </w:rPr>
      </w:pPr>
      <w:r w:rsidRPr="00896876">
        <w:rPr>
          <w:rFonts w:eastAsia="Times New Roman"/>
          <w:lang w:eastAsia="ru-RU"/>
        </w:rPr>
        <w:t xml:space="preserve">для выполнения задания используются компьютеры - моноблоки </w:t>
      </w:r>
      <w:proofErr w:type="spellStart"/>
      <w:r w:rsidRPr="00896876">
        <w:rPr>
          <w:rFonts w:eastAsia="Times New Roman"/>
          <w:lang w:eastAsia="ru-RU"/>
        </w:rPr>
        <w:t>Lenovo</w:t>
      </w:r>
      <w:proofErr w:type="spellEnd"/>
      <w:r w:rsidRPr="00896876">
        <w:rPr>
          <w:rFonts w:eastAsia="Times New Roman"/>
          <w:lang w:eastAsia="ru-RU"/>
        </w:rPr>
        <w:t xml:space="preserve"> </w:t>
      </w:r>
      <w:proofErr w:type="spellStart"/>
      <w:r w:rsidRPr="00896876">
        <w:rPr>
          <w:rFonts w:eastAsia="Times New Roman"/>
          <w:lang w:eastAsia="ru-RU"/>
        </w:rPr>
        <w:t>core</w:t>
      </w:r>
      <w:proofErr w:type="spellEnd"/>
      <w:r w:rsidRPr="00896876">
        <w:rPr>
          <w:rFonts w:eastAsia="Times New Roman"/>
          <w:lang w:eastAsia="ru-RU"/>
        </w:rPr>
        <w:t xml:space="preserve"> i5, 8Гб ОЗУ, 22”, размещенные в компьютерном классе (классах) или других помещениях, объединенные в обособленную локальную вычислительную сеть, без возможности использования ресурсов Интернет.</w:t>
      </w:r>
    </w:p>
    <w:p w:rsidR="00E04C8A" w:rsidRPr="00896876" w:rsidRDefault="00E04C8A" w:rsidP="005B0F30">
      <w:pPr>
        <w:spacing w:after="0" w:line="240" w:lineRule="auto"/>
        <w:jc w:val="center"/>
        <w:rPr>
          <w:rFonts w:eastAsia="Times New Roman"/>
          <w:b/>
        </w:rPr>
      </w:pPr>
      <w:r w:rsidRPr="00896876">
        <w:rPr>
          <w:rFonts w:eastAsia="Times New Roman"/>
          <w:b/>
        </w:rPr>
        <w:t>Перечень вопросов:</w:t>
      </w:r>
    </w:p>
    <w:p w:rsidR="00E04C8A" w:rsidRPr="00896876" w:rsidRDefault="00E04C8A" w:rsidP="00B21508">
      <w:pPr>
        <w:numPr>
          <w:ilvl w:val="0"/>
          <w:numId w:val="37"/>
        </w:numPr>
        <w:contextualSpacing/>
        <w:jc w:val="center"/>
        <w:rPr>
          <w:b/>
        </w:rPr>
      </w:pPr>
      <w:bookmarkStart w:id="3" w:name="_Toc474365464"/>
      <w:bookmarkStart w:id="4" w:name="_Toc474365583"/>
      <w:bookmarkStart w:id="5" w:name="_Toc510348047"/>
      <w:r w:rsidRPr="00896876">
        <w:rPr>
          <w:b/>
        </w:rPr>
        <w:t>Инвариантная часть тестового задания</w:t>
      </w:r>
      <w:bookmarkEnd w:id="3"/>
      <w:bookmarkEnd w:id="4"/>
      <w:bookmarkEnd w:id="5"/>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794"/>
        <w:gridCol w:w="3118"/>
        <w:gridCol w:w="1134"/>
        <w:gridCol w:w="992"/>
      </w:tblGrid>
      <w:tr w:rsidR="00E04C8A" w:rsidRPr="00896876" w:rsidTr="00DD0282">
        <w:trPr>
          <w:cantSplit/>
          <w:jc w:val="center"/>
        </w:trPr>
        <w:tc>
          <w:tcPr>
            <w:tcW w:w="596" w:type="dxa"/>
            <w:vAlign w:val="center"/>
          </w:tcPr>
          <w:p w:rsidR="00E04C8A" w:rsidRPr="00896876" w:rsidRDefault="00E04C8A" w:rsidP="00E04C8A">
            <w:pPr>
              <w:spacing w:after="0" w:line="240" w:lineRule="auto"/>
              <w:jc w:val="center"/>
            </w:pPr>
            <w:r w:rsidRPr="00896876">
              <w:t>№</w:t>
            </w:r>
            <w:r w:rsidRPr="00896876">
              <w:rPr>
                <w:lang w:val="en-US"/>
              </w:rPr>
              <w:t xml:space="preserve"> </w:t>
            </w:r>
            <w:r w:rsidRPr="00896876">
              <w:t>п/п</w:t>
            </w:r>
          </w:p>
        </w:tc>
        <w:tc>
          <w:tcPr>
            <w:tcW w:w="3794" w:type="dxa"/>
            <w:vAlign w:val="center"/>
          </w:tcPr>
          <w:p w:rsidR="00E04C8A" w:rsidRPr="00896876" w:rsidRDefault="00E04C8A" w:rsidP="00E04C8A">
            <w:pPr>
              <w:spacing w:after="0" w:line="240" w:lineRule="auto"/>
              <w:jc w:val="center"/>
            </w:pPr>
            <w:r w:rsidRPr="00896876">
              <w:t>Вопрос</w:t>
            </w:r>
          </w:p>
        </w:tc>
        <w:tc>
          <w:tcPr>
            <w:tcW w:w="3118" w:type="dxa"/>
          </w:tcPr>
          <w:p w:rsidR="00E04C8A" w:rsidRPr="00896876" w:rsidRDefault="00E04C8A" w:rsidP="00E04C8A">
            <w:pPr>
              <w:spacing w:after="0" w:line="240" w:lineRule="auto"/>
              <w:jc w:val="center"/>
            </w:pPr>
          </w:p>
        </w:tc>
        <w:tc>
          <w:tcPr>
            <w:tcW w:w="1134" w:type="dxa"/>
            <w:vAlign w:val="center"/>
          </w:tcPr>
          <w:p w:rsidR="00E04C8A" w:rsidRPr="00896876" w:rsidRDefault="00E04C8A" w:rsidP="00E04C8A">
            <w:pPr>
              <w:spacing w:after="0" w:line="240" w:lineRule="auto"/>
              <w:jc w:val="center"/>
            </w:pPr>
            <w:r w:rsidRPr="00896876">
              <w:t>Эталон ответа</w:t>
            </w:r>
          </w:p>
        </w:tc>
        <w:tc>
          <w:tcPr>
            <w:tcW w:w="992" w:type="dxa"/>
            <w:shd w:val="clear" w:color="auto" w:fill="auto"/>
            <w:vAlign w:val="center"/>
          </w:tcPr>
          <w:p w:rsidR="00E04C8A" w:rsidRPr="00896876" w:rsidRDefault="00E04C8A" w:rsidP="00E04C8A">
            <w:pPr>
              <w:spacing w:after="0" w:line="240" w:lineRule="auto"/>
              <w:ind w:left="-108" w:right="-108"/>
              <w:jc w:val="center"/>
            </w:pPr>
            <w:r w:rsidRPr="00896876">
              <w:t>Количе-ство баллов</w:t>
            </w:r>
          </w:p>
        </w:tc>
      </w:tr>
      <w:tr w:rsidR="00E04C8A" w:rsidRPr="00896876" w:rsidTr="00107AD9">
        <w:trPr>
          <w:cantSplit/>
          <w:jc w:val="center"/>
        </w:trPr>
        <w:tc>
          <w:tcPr>
            <w:tcW w:w="8642" w:type="dxa"/>
            <w:gridSpan w:val="4"/>
          </w:tcPr>
          <w:p w:rsidR="00E04C8A" w:rsidRPr="00896876" w:rsidRDefault="00E04C8A" w:rsidP="00E04C8A">
            <w:pPr>
              <w:spacing w:after="0" w:line="240" w:lineRule="auto"/>
            </w:pPr>
            <w:r w:rsidRPr="00896876">
              <w:rPr>
                <w:b/>
              </w:rPr>
              <w:t>Информационные технологии в профессиональной деятельности</w:t>
            </w:r>
          </w:p>
        </w:tc>
        <w:tc>
          <w:tcPr>
            <w:tcW w:w="992" w:type="dxa"/>
            <w:shd w:val="clear" w:color="auto" w:fill="auto"/>
          </w:tcPr>
          <w:p w:rsidR="00E04C8A" w:rsidRPr="00896876" w:rsidRDefault="00E04C8A" w:rsidP="00E04C8A">
            <w:pPr>
              <w:spacing w:after="0" w:line="240" w:lineRule="auto"/>
              <w:jc w:val="center"/>
              <w:rPr>
                <w:b/>
              </w:rPr>
            </w:pPr>
          </w:p>
        </w:tc>
      </w:tr>
      <w:tr w:rsidR="00113AD1" w:rsidRPr="00896876" w:rsidTr="00DD0282">
        <w:trPr>
          <w:cantSplit/>
          <w:jc w:val="center"/>
        </w:trPr>
        <w:tc>
          <w:tcPr>
            <w:tcW w:w="596" w:type="dxa"/>
          </w:tcPr>
          <w:p w:rsidR="00113AD1" w:rsidRPr="00896876" w:rsidRDefault="00113AD1" w:rsidP="00113AD1">
            <w:pPr>
              <w:spacing w:after="0" w:line="240" w:lineRule="auto"/>
            </w:pPr>
            <w:r w:rsidRPr="00896876">
              <w:t>1</w:t>
            </w:r>
          </w:p>
        </w:tc>
        <w:tc>
          <w:tcPr>
            <w:tcW w:w="3794" w:type="dxa"/>
          </w:tcPr>
          <w:p w:rsidR="00113AD1" w:rsidRPr="00896876" w:rsidRDefault="00113AD1" w:rsidP="00113AD1">
            <w:r w:rsidRPr="00896876">
              <w:t>Как правильно записать формулу,</w:t>
            </w:r>
            <w:r w:rsidR="00AF0F91">
              <w:t xml:space="preserve"> </w:t>
            </w:r>
            <w:r w:rsidRPr="00896876">
              <w:t>чтобы подсчитать A2+3*B3 .?</w:t>
            </w:r>
          </w:p>
        </w:tc>
        <w:tc>
          <w:tcPr>
            <w:tcW w:w="3118" w:type="dxa"/>
          </w:tcPr>
          <w:p w:rsidR="00113AD1" w:rsidRPr="00896876" w:rsidRDefault="00113AD1" w:rsidP="00113AD1">
            <w:r w:rsidRPr="00896876">
              <w:rPr>
                <w:lang w:val="en-US"/>
              </w:rPr>
              <w:t>1</w:t>
            </w:r>
            <w:r w:rsidRPr="00896876">
              <w:t>)</w:t>
            </w:r>
            <w:r w:rsidRPr="00896876">
              <w:tab/>
              <w:t>=A1*2+3*B1*3</w:t>
            </w:r>
          </w:p>
          <w:p w:rsidR="00113AD1" w:rsidRPr="00896876" w:rsidRDefault="00113AD1" w:rsidP="00113AD1">
            <w:r w:rsidRPr="00896876">
              <w:t>2)</w:t>
            </w:r>
            <w:r w:rsidRPr="00896876">
              <w:tab/>
              <w:t>=A1^2+3*B1*3</w:t>
            </w:r>
          </w:p>
          <w:p w:rsidR="00113AD1" w:rsidRPr="00896876" w:rsidRDefault="00113AD1" w:rsidP="00113AD1">
            <w:r w:rsidRPr="00896876">
              <w:t>3)</w:t>
            </w:r>
            <w:r w:rsidRPr="00896876">
              <w:tab/>
              <w:t>=A1*2+3*B1^3</w:t>
            </w:r>
          </w:p>
          <w:p w:rsidR="00113AD1" w:rsidRPr="00896876" w:rsidRDefault="00113AD1" w:rsidP="00113AD1">
            <w:r w:rsidRPr="00896876">
              <w:t>4)</w:t>
            </w:r>
            <w:r w:rsidRPr="00896876">
              <w:tab/>
              <w:t>=A1^2+3*B1^3</w:t>
            </w:r>
          </w:p>
        </w:tc>
        <w:tc>
          <w:tcPr>
            <w:tcW w:w="1134" w:type="dxa"/>
          </w:tcPr>
          <w:p w:rsidR="00113AD1" w:rsidRPr="00896876" w:rsidRDefault="00113AD1" w:rsidP="00113AD1">
            <w:r w:rsidRPr="00896876">
              <w:t>4</w:t>
            </w:r>
          </w:p>
        </w:tc>
        <w:tc>
          <w:tcPr>
            <w:tcW w:w="992" w:type="dxa"/>
            <w:shd w:val="clear" w:color="auto" w:fill="auto"/>
          </w:tcPr>
          <w:p w:rsidR="00113AD1" w:rsidRPr="00896876" w:rsidRDefault="00113AD1" w:rsidP="00113AD1">
            <w:pPr>
              <w:spacing w:after="0" w:line="240" w:lineRule="auto"/>
              <w:jc w:val="center"/>
            </w:pPr>
            <w:r w:rsidRPr="00896876">
              <w:t>0,1</w:t>
            </w:r>
          </w:p>
        </w:tc>
      </w:tr>
      <w:tr w:rsidR="00E04C8A" w:rsidRPr="00896876" w:rsidTr="00DD0282">
        <w:trPr>
          <w:cantSplit/>
          <w:jc w:val="center"/>
        </w:trPr>
        <w:tc>
          <w:tcPr>
            <w:tcW w:w="596" w:type="dxa"/>
          </w:tcPr>
          <w:p w:rsidR="00E04C8A" w:rsidRPr="00896876" w:rsidRDefault="00E04C8A" w:rsidP="00E04C8A">
            <w:pPr>
              <w:spacing w:after="0" w:line="240" w:lineRule="auto"/>
            </w:pPr>
            <w:r w:rsidRPr="00896876">
              <w:lastRenderedPageBreak/>
              <w:t>2</w:t>
            </w:r>
          </w:p>
        </w:tc>
        <w:tc>
          <w:tcPr>
            <w:tcW w:w="3794" w:type="dxa"/>
          </w:tcPr>
          <w:p w:rsidR="00E04C8A" w:rsidRPr="00896876" w:rsidRDefault="00E04C8A" w:rsidP="00E04C8A">
            <w:r w:rsidRPr="00896876">
              <w:t>Посредством чего можно изобразить схему обработки данных?</w:t>
            </w:r>
          </w:p>
        </w:tc>
        <w:tc>
          <w:tcPr>
            <w:tcW w:w="3118" w:type="dxa"/>
          </w:tcPr>
          <w:p w:rsidR="00E04C8A" w:rsidRPr="00896876" w:rsidRDefault="00E04C8A" w:rsidP="00B21508">
            <w:pPr>
              <w:numPr>
                <w:ilvl w:val="0"/>
                <w:numId w:val="7"/>
              </w:numPr>
              <w:spacing w:after="0" w:line="240" w:lineRule="auto"/>
              <w:contextualSpacing/>
            </w:pPr>
            <w:r w:rsidRPr="00896876">
              <w:t>Коммерческой графики</w:t>
            </w:r>
          </w:p>
          <w:p w:rsidR="00E04C8A" w:rsidRPr="00896876" w:rsidRDefault="00E04C8A" w:rsidP="00B21508">
            <w:pPr>
              <w:numPr>
                <w:ilvl w:val="0"/>
                <w:numId w:val="7"/>
              </w:numPr>
              <w:spacing w:after="0" w:line="240" w:lineRule="auto"/>
              <w:contextualSpacing/>
            </w:pPr>
            <w:r w:rsidRPr="00896876">
              <w:t>Иллюстративной графики</w:t>
            </w:r>
          </w:p>
          <w:p w:rsidR="00E04C8A" w:rsidRPr="00896876" w:rsidRDefault="00E04C8A" w:rsidP="00B21508">
            <w:pPr>
              <w:numPr>
                <w:ilvl w:val="0"/>
                <w:numId w:val="7"/>
              </w:numPr>
              <w:spacing w:after="0" w:line="240" w:lineRule="auto"/>
              <w:contextualSpacing/>
            </w:pPr>
            <w:r w:rsidRPr="00896876">
              <w:t>Научной графики</w:t>
            </w:r>
          </w:p>
          <w:p w:rsidR="00E04C8A" w:rsidRPr="00896876" w:rsidRDefault="00E04C8A" w:rsidP="00B21508">
            <w:pPr>
              <w:numPr>
                <w:ilvl w:val="0"/>
                <w:numId w:val="7"/>
              </w:numPr>
              <w:spacing w:after="0" w:line="240" w:lineRule="auto"/>
              <w:contextualSpacing/>
            </w:pPr>
            <w:r w:rsidRPr="00896876">
              <w:t>Когнитивной графики</w:t>
            </w:r>
          </w:p>
        </w:tc>
        <w:tc>
          <w:tcPr>
            <w:tcW w:w="1134" w:type="dxa"/>
          </w:tcPr>
          <w:p w:rsidR="00E04C8A" w:rsidRPr="00896876" w:rsidRDefault="00E04C8A" w:rsidP="00E04C8A">
            <w:r w:rsidRPr="00896876">
              <w:t>1</w:t>
            </w:r>
          </w:p>
        </w:tc>
        <w:tc>
          <w:tcPr>
            <w:tcW w:w="992" w:type="dxa"/>
            <w:shd w:val="clear" w:color="auto" w:fill="auto"/>
          </w:tcPr>
          <w:p w:rsidR="00E04C8A" w:rsidRPr="00896876" w:rsidRDefault="00E04C8A" w:rsidP="00E04C8A">
            <w:pPr>
              <w:spacing w:after="0" w:line="240" w:lineRule="auto"/>
              <w:jc w:val="center"/>
            </w:pPr>
            <w:r w:rsidRPr="00896876">
              <w:t>0,1</w:t>
            </w:r>
          </w:p>
        </w:tc>
      </w:tr>
      <w:tr w:rsidR="00E04C8A" w:rsidRPr="00896876" w:rsidTr="00DD0282">
        <w:trPr>
          <w:cantSplit/>
          <w:jc w:val="center"/>
        </w:trPr>
        <w:tc>
          <w:tcPr>
            <w:tcW w:w="596" w:type="dxa"/>
          </w:tcPr>
          <w:p w:rsidR="00E04C8A" w:rsidRPr="00896876" w:rsidRDefault="00E04C8A" w:rsidP="00E04C8A">
            <w:pPr>
              <w:spacing w:after="0" w:line="240" w:lineRule="auto"/>
            </w:pPr>
            <w:r w:rsidRPr="00896876">
              <w:t>3</w:t>
            </w:r>
          </w:p>
        </w:tc>
        <w:tc>
          <w:tcPr>
            <w:tcW w:w="3794" w:type="dxa"/>
          </w:tcPr>
          <w:p w:rsidR="00E04C8A" w:rsidRPr="00896876" w:rsidRDefault="00E04C8A" w:rsidP="00E04C8A">
            <w:r w:rsidRPr="00896876">
              <w:t>В ячейки A1 и B2 введены числа 24 и 12 соответственно. В ячейку C1 введено: A1/B1/</w:t>
            </w:r>
          </w:p>
          <w:p w:rsidR="00E04C8A" w:rsidRPr="00896876" w:rsidRDefault="00E04C8A" w:rsidP="00E04C8A">
            <w:r w:rsidRPr="00896876">
              <w:t>Каков будет результат в ячейке С1?</w:t>
            </w:r>
          </w:p>
        </w:tc>
        <w:tc>
          <w:tcPr>
            <w:tcW w:w="3118" w:type="dxa"/>
          </w:tcPr>
          <w:p w:rsidR="00E04C8A" w:rsidRPr="00896876" w:rsidRDefault="00E04C8A" w:rsidP="00E04C8A"/>
        </w:tc>
        <w:tc>
          <w:tcPr>
            <w:tcW w:w="1134" w:type="dxa"/>
          </w:tcPr>
          <w:p w:rsidR="00E04C8A" w:rsidRPr="00896876" w:rsidRDefault="00E04C8A" w:rsidP="00E04C8A">
            <w:r w:rsidRPr="00896876">
              <w:t>A1/B1/</w:t>
            </w:r>
          </w:p>
        </w:tc>
        <w:tc>
          <w:tcPr>
            <w:tcW w:w="992" w:type="dxa"/>
            <w:shd w:val="clear" w:color="auto" w:fill="auto"/>
          </w:tcPr>
          <w:p w:rsidR="00E04C8A" w:rsidRPr="00896876" w:rsidRDefault="00E04C8A" w:rsidP="004545CE">
            <w:pPr>
              <w:spacing w:after="0" w:line="240" w:lineRule="auto"/>
              <w:jc w:val="center"/>
            </w:pPr>
            <w:r w:rsidRPr="00896876">
              <w:t>0,</w:t>
            </w:r>
            <w:r w:rsidR="004545CE" w:rsidRPr="00896876">
              <w:t>2</w:t>
            </w:r>
          </w:p>
        </w:tc>
      </w:tr>
      <w:tr w:rsidR="00E04C8A" w:rsidRPr="00896876" w:rsidTr="00DD0282">
        <w:trPr>
          <w:cantSplit/>
          <w:jc w:val="center"/>
        </w:trPr>
        <w:tc>
          <w:tcPr>
            <w:tcW w:w="596" w:type="dxa"/>
          </w:tcPr>
          <w:p w:rsidR="00E04C8A" w:rsidRPr="00896876" w:rsidRDefault="00E04C8A" w:rsidP="00E04C8A">
            <w:pPr>
              <w:spacing w:after="0" w:line="240" w:lineRule="auto"/>
            </w:pPr>
            <w:r w:rsidRPr="00896876">
              <w:t>4</w:t>
            </w:r>
          </w:p>
        </w:tc>
        <w:tc>
          <w:tcPr>
            <w:tcW w:w="3794" w:type="dxa"/>
          </w:tcPr>
          <w:p w:rsidR="00E04C8A" w:rsidRPr="00896876" w:rsidRDefault="00E04C8A" w:rsidP="00E04C8A">
            <w:r w:rsidRPr="00896876">
              <w:t>В ячейку введено число 0,70 и применен процентный формат.</w:t>
            </w:r>
            <w:r w:rsidR="00AF0F91">
              <w:t xml:space="preserve"> </w:t>
            </w:r>
            <w:r w:rsidRPr="00896876">
              <w:t>Каков будет результат, отображенный в ячейке?</w:t>
            </w:r>
          </w:p>
        </w:tc>
        <w:tc>
          <w:tcPr>
            <w:tcW w:w="3118" w:type="dxa"/>
          </w:tcPr>
          <w:p w:rsidR="00E04C8A" w:rsidRPr="00896876" w:rsidRDefault="00E04C8A" w:rsidP="00E04C8A"/>
        </w:tc>
        <w:tc>
          <w:tcPr>
            <w:tcW w:w="1134" w:type="dxa"/>
          </w:tcPr>
          <w:p w:rsidR="00E04C8A" w:rsidRPr="00896876" w:rsidRDefault="00E04C8A" w:rsidP="00E04C8A">
            <w:r w:rsidRPr="00896876">
              <w:t>70%</w:t>
            </w:r>
          </w:p>
        </w:tc>
        <w:tc>
          <w:tcPr>
            <w:tcW w:w="992" w:type="dxa"/>
            <w:shd w:val="clear" w:color="auto" w:fill="auto"/>
          </w:tcPr>
          <w:p w:rsidR="00E04C8A" w:rsidRPr="00896876" w:rsidRDefault="00E04C8A" w:rsidP="00E04C8A">
            <w:pPr>
              <w:spacing w:after="0" w:line="240" w:lineRule="auto"/>
              <w:jc w:val="center"/>
            </w:pPr>
            <w:r w:rsidRPr="00896876">
              <w:t>0,2</w:t>
            </w:r>
          </w:p>
        </w:tc>
      </w:tr>
      <w:tr w:rsidR="00E04C8A" w:rsidRPr="00896876" w:rsidTr="00DD0282">
        <w:trPr>
          <w:cantSplit/>
          <w:jc w:val="center"/>
        </w:trPr>
        <w:tc>
          <w:tcPr>
            <w:tcW w:w="596" w:type="dxa"/>
          </w:tcPr>
          <w:p w:rsidR="00E04C8A" w:rsidRPr="00896876" w:rsidRDefault="00E04C8A" w:rsidP="00E04C8A">
            <w:pPr>
              <w:spacing w:after="0" w:line="240" w:lineRule="auto"/>
            </w:pPr>
            <w:r w:rsidRPr="00896876">
              <w:t>5</w:t>
            </w:r>
          </w:p>
        </w:tc>
        <w:tc>
          <w:tcPr>
            <w:tcW w:w="3794" w:type="dxa"/>
          </w:tcPr>
          <w:p w:rsidR="00E04C8A" w:rsidRPr="00896876" w:rsidRDefault="00E04C8A" w:rsidP="00E04C8A">
            <w:r w:rsidRPr="00896876">
              <w:t>Установите соответствие между программным обеспечением и типом, к которому относится данное ПО</w:t>
            </w:r>
          </w:p>
        </w:tc>
        <w:tc>
          <w:tcPr>
            <w:tcW w:w="3118" w:type="dxa"/>
          </w:tcPr>
          <w:p w:rsidR="00E04C8A" w:rsidRPr="00896876" w:rsidRDefault="00E04C8A" w:rsidP="00B21508">
            <w:pPr>
              <w:numPr>
                <w:ilvl w:val="0"/>
                <w:numId w:val="8"/>
              </w:numPr>
              <w:spacing w:after="0" w:line="240" w:lineRule="auto"/>
              <w:contextualSpacing/>
            </w:pPr>
            <w:r w:rsidRPr="00896876">
              <w:t>Системное</w:t>
            </w:r>
          </w:p>
          <w:p w:rsidR="00E04C8A" w:rsidRPr="00896876" w:rsidRDefault="00E04C8A" w:rsidP="00B21508">
            <w:pPr>
              <w:numPr>
                <w:ilvl w:val="0"/>
                <w:numId w:val="8"/>
              </w:numPr>
              <w:spacing w:after="0" w:line="240" w:lineRule="auto"/>
              <w:contextualSpacing/>
            </w:pPr>
            <w:r w:rsidRPr="00896876">
              <w:t>Прикладное</w:t>
            </w:r>
          </w:p>
          <w:p w:rsidR="00E04C8A" w:rsidRPr="00896876" w:rsidRDefault="00E04C8A" w:rsidP="00B21508">
            <w:pPr>
              <w:numPr>
                <w:ilvl w:val="0"/>
                <w:numId w:val="8"/>
              </w:numPr>
              <w:spacing w:after="0" w:line="240" w:lineRule="auto"/>
              <w:contextualSpacing/>
            </w:pPr>
            <w:r w:rsidRPr="00896876">
              <w:t>Инструментальные системы</w:t>
            </w:r>
          </w:p>
          <w:p w:rsidR="00E04C8A" w:rsidRPr="00896876" w:rsidRDefault="00E04C8A" w:rsidP="00E04C8A">
            <w:pPr>
              <w:ind w:left="720"/>
              <w:contextualSpacing/>
              <w:jc w:val="both"/>
            </w:pPr>
          </w:p>
          <w:p w:rsidR="00E04C8A" w:rsidRPr="00896876" w:rsidRDefault="00E04C8A" w:rsidP="00B21508">
            <w:pPr>
              <w:numPr>
                <w:ilvl w:val="0"/>
                <w:numId w:val="9"/>
              </w:numPr>
              <w:spacing w:after="0" w:line="240" w:lineRule="auto"/>
              <w:contextualSpacing/>
            </w:pPr>
            <w:proofErr w:type="spellStart"/>
            <w:r w:rsidRPr="00896876">
              <w:t>Shadow</w:t>
            </w:r>
            <w:proofErr w:type="spellEnd"/>
            <w:r w:rsidRPr="00896876">
              <w:t xml:space="preserve"> </w:t>
            </w:r>
            <w:proofErr w:type="spellStart"/>
            <w:r w:rsidRPr="00896876">
              <w:t>Defender</w:t>
            </w:r>
            <w:proofErr w:type="spellEnd"/>
          </w:p>
          <w:p w:rsidR="00E04C8A" w:rsidRPr="00896876" w:rsidRDefault="00E04C8A" w:rsidP="00B21508">
            <w:pPr>
              <w:numPr>
                <w:ilvl w:val="0"/>
                <w:numId w:val="9"/>
              </w:numPr>
              <w:spacing w:after="0" w:line="240" w:lineRule="auto"/>
              <w:contextualSpacing/>
            </w:pPr>
            <w:r w:rsidRPr="00896876">
              <w:t xml:space="preserve">ABBYY </w:t>
            </w:r>
            <w:proofErr w:type="spellStart"/>
            <w:r w:rsidRPr="00896876">
              <w:t>Lingvo</w:t>
            </w:r>
            <w:proofErr w:type="spellEnd"/>
          </w:p>
          <w:p w:rsidR="00E04C8A" w:rsidRPr="00896876" w:rsidRDefault="00E04C8A" w:rsidP="00B21508">
            <w:pPr>
              <w:numPr>
                <w:ilvl w:val="0"/>
                <w:numId w:val="9"/>
              </w:numPr>
              <w:spacing w:after="0" w:line="240" w:lineRule="auto"/>
              <w:contextualSpacing/>
            </w:pPr>
            <w:proofErr w:type="spellStart"/>
            <w:r w:rsidRPr="00896876">
              <w:t>Borland</w:t>
            </w:r>
            <w:proofErr w:type="spellEnd"/>
            <w:r w:rsidRPr="00896876">
              <w:t xml:space="preserve"> C++</w:t>
            </w:r>
          </w:p>
        </w:tc>
        <w:tc>
          <w:tcPr>
            <w:tcW w:w="1134" w:type="dxa"/>
          </w:tcPr>
          <w:p w:rsidR="00E04C8A" w:rsidRPr="00896876" w:rsidRDefault="00E04C8A" w:rsidP="00E04C8A">
            <w:pPr>
              <w:rPr>
                <w:lang w:val="en-US"/>
              </w:rPr>
            </w:pPr>
            <w:r w:rsidRPr="00896876">
              <w:t>1-</w:t>
            </w:r>
            <w:r w:rsidRPr="00896876">
              <w:rPr>
                <w:lang w:val="en-US"/>
              </w:rPr>
              <w:t>a</w:t>
            </w:r>
          </w:p>
          <w:p w:rsidR="00E04C8A" w:rsidRPr="00896876" w:rsidRDefault="00E04C8A" w:rsidP="00E04C8A">
            <w:pPr>
              <w:rPr>
                <w:lang w:val="en-US"/>
              </w:rPr>
            </w:pPr>
            <w:r w:rsidRPr="00896876">
              <w:rPr>
                <w:lang w:val="en-US"/>
              </w:rPr>
              <w:t>2-b</w:t>
            </w:r>
          </w:p>
          <w:p w:rsidR="00E04C8A" w:rsidRPr="00896876" w:rsidRDefault="00E04C8A" w:rsidP="00E04C8A">
            <w:pPr>
              <w:rPr>
                <w:lang w:val="en-US"/>
              </w:rPr>
            </w:pPr>
            <w:r w:rsidRPr="00896876">
              <w:rPr>
                <w:lang w:val="en-US"/>
              </w:rPr>
              <w:t>3-c</w:t>
            </w:r>
          </w:p>
          <w:p w:rsidR="00E04C8A" w:rsidRPr="00896876" w:rsidRDefault="00E04C8A" w:rsidP="00E04C8A">
            <w:pPr>
              <w:rPr>
                <w:lang w:val="en-US"/>
              </w:rPr>
            </w:pPr>
          </w:p>
        </w:tc>
        <w:tc>
          <w:tcPr>
            <w:tcW w:w="992" w:type="dxa"/>
            <w:shd w:val="clear" w:color="auto" w:fill="auto"/>
          </w:tcPr>
          <w:p w:rsidR="00E04C8A" w:rsidRPr="00896876" w:rsidRDefault="00E04C8A" w:rsidP="00E04C8A">
            <w:pPr>
              <w:spacing w:after="0" w:line="240" w:lineRule="auto"/>
              <w:jc w:val="center"/>
            </w:pPr>
            <w:r w:rsidRPr="00896876">
              <w:t>0,3</w:t>
            </w:r>
          </w:p>
        </w:tc>
      </w:tr>
      <w:tr w:rsidR="00E04C8A" w:rsidRPr="00896876" w:rsidTr="00DD0282">
        <w:trPr>
          <w:cantSplit/>
          <w:jc w:val="center"/>
        </w:trPr>
        <w:tc>
          <w:tcPr>
            <w:tcW w:w="596" w:type="dxa"/>
          </w:tcPr>
          <w:p w:rsidR="00E04C8A" w:rsidRPr="00896876" w:rsidRDefault="00E04C8A" w:rsidP="00E04C8A">
            <w:pPr>
              <w:spacing w:after="0" w:line="240" w:lineRule="auto"/>
            </w:pPr>
            <w:r w:rsidRPr="00896876">
              <w:t>6</w:t>
            </w:r>
          </w:p>
        </w:tc>
        <w:tc>
          <w:tcPr>
            <w:tcW w:w="3794" w:type="dxa"/>
          </w:tcPr>
          <w:p w:rsidR="00E04C8A" w:rsidRPr="00896876" w:rsidRDefault="00E04C8A" w:rsidP="00E04C8A">
            <w:r w:rsidRPr="00896876">
              <w:t>Установите соответствие между типами программ и их наименованиями</w:t>
            </w:r>
          </w:p>
        </w:tc>
        <w:tc>
          <w:tcPr>
            <w:tcW w:w="3118" w:type="dxa"/>
          </w:tcPr>
          <w:p w:rsidR="00E04C8A" w:rsidRPr="00896876" w:rsidRDefault="00E04C8A" w:rsidP="00B21508">
            <w:pPr>
              <w:numPr>
                <w:ilvl w:val="0"/>
                <w:numId w:val="10"/>
              </w:numPr>
              <w:spacing w:after="0" w:line="240" w:lineRule="auto"/>
              <w:contextualSpacing/>
            </w:pPr>
            <w:r w:rsidRPr="00896876">
              <w:t>Операционная система</w:t>
            </w:r>
          </w:p>
          <w:p w:rsidR="00E04C8A" w:rsidRPr="00896876" w:rsidRDefault="00E04C8A" w:rsidP="00B21508">
            <w:pPr>
              <w:numPr>
                <w:ilvl w:val="0"/>
                <w:numId w:val="10"/>
              </w:numPr>
              <w:spacing w:after="0" w:line="240" w:lineRule="auto"/>
              <w:contextualSpacing/>
            </w:pPr>
            <w:r w:rsidRPr="00896876">
              <w:t>Медиа проигрыватель</w:t>
            </w:r>
          </w:p>
          <w:p w:rsidR="00E04C8A" w:rsidRPr="00896876" w:rsidRDefault="00E04C8A" w:rsidP="00B21508">
            <w:pPr>
              <w:numPr>
                <w:ilvl w:val="0"/>
                <w:numId w:val="10"/>
              </w:numPr>
              <w:spacing w:after="0" w:line="240" w:lineRule="auto"/>
              <w:contextualSpacing/>
            </w:pPr>
            <w:r w:rsidRPr="00896876">
              <w:t>Табличный процессор</w:t>
            </w:r>
          </w:p>
          <w:p w:rsidR="00E04C8A" w:rsidRPr="00896876" w:rsidRDefault="00E04C8A" w:rsidP="00B21508">
            <w:pPr>
              <w:numPr>
                <w:ilvl w:val="0"/>
                <w:numId w:val="10"/>
              </w:numPr>
              <w:spacing w:after="0" w:line="240" w:lineRule="auto"/>
              <w:contextualSpacing/>
            </w:pPr>
            <w:r w:rsidRPr="00896876">
              <w:t>Система управления базами данных</w:t>
            </w:r>
          </w:p>
          <w:p w:rsidR="00E04C8A" w:rsidRPr="00896876" w:rsidRDefault="00E04C8A" w:rsidP="00E04C8A">
            <w:pPr>
              <w:ind w:left="720"/>
              <w:contextualSpacing/>
              <w:jc w:val="both"/>
            </w:pPr>
          </w:p>
          <w:p w:rsidR="00E04C8A" w:rsidRPr="00896876" w:rsidRDefault="00E04C8A" w:rsidP="00B21508">
            <w:pPr>
              <w:numPr>
                <w:ilvl w:val="0"/>
                <w:numId w:val="11"/>
              </w:numPr>
              <w:spacing w:after="0" w:line="240" w:lineRule="auto"/>
              <w:contextualSpacing/>
            </w:pPr>
            <w:r w:rsidRPr="00896876">
              <w:t>OS/2</w:t>
            </w:r>
          </w:p>
          <w:p w:rsidR="00E04C8A" w:rsidRPr="00896876" w:rsidRDefault="00E04C8A" w:rsidP="00B21508">
            <w:pPr>
              <w:numPr>
                <w:ilvl w:val="0"/>
                <w:numId w:val="11"/>
              </w:numPr>
              <w:spacing w:after="0" w:line="240" w:lineRule="auto"/>
              <w:contextualSpacing/>
            </w:pPr>
            <w:proofErr w:type="spellStart"/>
            <w:r w:rsidRPr="00896876">
              <w:t>Winamp</w:t>
            </w:r>
            <w:proofErr w:type="spellEnd"/>
          </w:p>
          <w:p w:rsidR="00E04C8A" w:rsidRPr="00896876" w:rsidRDefault="00E04C8A" w:rsidP="00B21508">
            <w:pPr>
              <w:numPr>
                <w:ilvl w:val="0"/>
                <w:numId w:val="11"/>
              </w:numPr>
              <w:spacing w:after="0" w:line="240" w:lineRule="auto"/>
              <w:contextualSpacing/>
            </w:pPr>
            <w:proofErr w:type="spellStart"/>
            <w:r w:rsidRPr="00896876">
              <w:t>Quattro</w:t>
            </w:r>
            <w:proofErr w:type="spellEnd"/>
            <w:r w:rsidRPr="00896876">
              <w:t xml:space="preserve"> </w:t>
            </w:r>
            <w:proofErr w:type="spellStart"/>
            <w:r w:rsidRPr="00896876">
              <w:t>Pro</w:t>
            </w:r>
            <w:proofErr w:type="spellEnd"/>
          </w:p>
          <w:p w:rsidR="00E04C8A" w:rsidRPr="00896876" w:rsidRDefault="00E04C8A" w:rsidP="00B21508">
            <w:pPr>
              <w:numPr>
                <w:ilvl w:val="0"/>
                <w:numId w:val="11"/>
              </w:numPr>
              <w:spacing w:after="0" w:line="240" w:lineRule="auto"/>
              <w:contextualSpacing/>
            </w:pPr>
            <w:r w:rsidRPr="00896876">
              <w:t>Линтер</w:t>
            </w:r>
          </w:p>
        </w:tc>
        <w:tc>
          <w:tcPr>
            <w:tcW w:w="1134" w:type="dxa"/>
          </w:tcPr>
          <w:p w:rsidR="00E04C8A" w:rsidRPr="00896876" w:rsidRDefault="00E04C8A" w:rsidP="00E04C8A">
            <w:pPr>
              <w:rPr>
                <w:lang w:val="en-US"/>
              </w:rPr>
            </w:pPr>
            <w:r w:rsidRPr="00896876">
              <w:t>1-</w:t>
            </w:r>
            <w:r w:rsidRPr="00896876">
              <w:rPr>
                <w:lang w:val="en-US"/>
              </w:rPr>
              <w:t>a</w:t>
            </w:r>
          </w:p>
          <w:p w:rsidR="00E04C8A" w:rsidRPr="00896876" w:rsidRDefault="00E04C8A" w:rsidP="00E04C8A">
            <w:pPr>
              <w:rPr>
                <w:lang w:val="en-US"/>
              </w:rPr>
            </w:pPr>
            <w:r w:rsidRPr="00896876">
              <w:rPr>
                <w:lang w:val="en-US"/>
              </w:rPr>
              <w:t>2-b</w:t>
            </w:r>
          </w:p>
          <w:p w:rsidR="00E04C8A" w:rsidRPr="00896876" w:rsidRDefault="00E04C8A" w:rsidP="00E04C8A">
            <w:pPr>
              <w:rPr>
                <w:lang w:val="en-US"/>
              </w:rPr>
            </w:pPr>
            <w:r w:rsidRPr="00896876">
              <w:rPr>
                <w:lang w:val="en-US"/>
              </w:rPr>
              <w:t>3-c</w:t>
            </w:r>
          </w:p>
          <w:p w:rsidR="00E04C8A" w:rsidRPr="00896876" w:rsidRDefault="00E04C8A" w:rsidP="00E04C8A">
            <w:r w:rsidRPr="00896876">
              <w:t>4-</w:t>
            </w:r>
            <w:r w:rsidRPr="00896876">
              <w:rPr>
                <w:lang w:val="en-US"/>
              </w:rPr>
              <w:t>d</w:t>
            </w:r>
          </w:p>
        </w:tc>
        <w:tc>
          <w:tcPr>
            <w:tcW w:w="992" w:type="dxa"/>
            <w:shd w:val="clear" w:color="auto" w:fill="auto"/>
          </w:tcPr>
          <w:p w:rsidR="00E04C8A" w:rsidRPr="00896876" w:rsidRDefault="00E04C8A" w:rsidP="00E04C8A">
            <w:pPr>
              <w:spacing w:after="0" w:line="240" w:lineRule="auto"/>
              <w:jc w:val="center"/>
            </w:pPr>
            <w:r w:rsidRPr="00896876">
              <w:t>0,3</w:t>
            </w:r>
          </w:p>
        </w:tc>
      </w:tr>
      <w:tr w:rsidR="00E04C8A" w:rsidRPr="00896876" w:rsidTr="00DD0282">
        <w:trPr>
          <w:cantSplit/>
          <w:trHeight w:val="234"/>
          <w:jc w:val="center"/>
        </w:trPr>
        <w:tc>
          <w:tcPr>
            <w:tcW w:w="596" w:type="dxa"/>
          </w:tcPr>
          <w:p w:rsidR="00E04C8A" w:rsidRPr="00896876" w:rsidRDefault="00E04C8A" w:rsidP="00E04C8A">
            <w:pPr>
              <w:spacing w:after="0" w:line="240" w:lineRule="auto"/>
            </w:pPr>
            <w:r w:rsidRPr="00896876">
              <w:lastRenderedPageBreak/>
              <w:t>7</w:t>
            </w:r>
          </w:p>
        </w:tc>
        <w:tc>
          <w:tcPr>
            <w:tcW w:w="3794" w:type="dxa"/>
          </w:tcPr>
          <w:p w:rsidR="00E04C8A" w:rsidRPr="00896876" w:rsidRDefault="00E04C8A" w:rsidP="00E04C8A">
            <w:r w:rsidRPr="00896876">
              <w:t xml:space="preserve">Установите последовательность создания формулы при помощи </w:t>
            </w:r>
            <w:proofErr w:type="spellStart"/>
            <w:r w:rsidRPr="00896876">
              <w:t>Microsoft</w:t>
            </w:r>
            <w:proofErr w:type="spellEnd"/>
            <w:r w:rsidRPr="00896876">
              <w:t xml:space="preserve"> </w:t>
            </w:r>
            <w:proofErr w:type="spellStart"/>
            <w:r w:rsidRPr="00896876">
              <w:t>Equation</w:t>
            </w:r>
            <w:proofErr w:type="spellEnd"/>
          </w:p>
        </w:tc>
        <w:tc>
          <w:tcPr>
            <w:tcW w:w="3118" w:type="dxa"/>
          </w:tcPr>
          <w:p w:rsidR="00E04C8A" w:rsidRPr="00896876" w:rsidRDefault="00E04C8A" w:rsidP="00B21508">
            <w:pPr>
              <w:numPr>
                <w:ilvl w:val="0"/>
                <w:numId w:val="12"/>
              </w:numPr>
              <w:spacing w:after="0" w:line="240" w:lineRule="auto"/>
              <w:contextualSpacing/>
            </w:pPr>
            <w:r w:rsidRPr="00896876">
              <w:t>Создать новый документ</w:t>
            </w:r>
          </w:p>
          <w:p w:rsidR="00E04C8A" w:rsidRPr="00896876" w:rsidRDefault="00E04C8A" w:rsidP="00B21508">
            <w:pPr>
              <w:numPr>
                <w:ilvl w:val="0"/>
                <w:numId w:val="12"/>
              </w:numPr>
              <w:spacing w:after="0" w:line="240" w:lineRule="auto"/>
              <w:contextualSpacing/>
            </w:pPr>
            <w:r w:rsidRPr="00896876">
              <w:t>Выбрать команду Вставка- Объект</w:t>
            </w:r>
          </w:p>
          <w:p w:rsidR="00E04C8A" w:rsidRPr="00896876" w:rsidRDefault="00E04C8A" w:rsidP="00B21508">
            <w:pPr>
              <w:numPr>
                <w:ilvl w:val="0"/>
                <w:numId w:val="12"/>
              </w:numPr>
              <w:spacing w:after="0" w:line="240" w:lineRule="auto"/>
              <w:contextualSpacing/>
            </w:pPr>
            <w:r w:rsidRPr="00896876">
              <w:t xml:space="preserve">Выбрать </w:t>
            </w:r>
            <w:proofErr w:type="spellStart"/>
            <w:r w:rsidRPr="00896876">
              <w:t>Microsoft</w:t>
            </w:r>
            <w:proofErr w:type="spellEnd"/>
            <w:r w:rsidRPr="00896876">
              <w:t xml:space="preserve"> </w:t>
            </w:r>
            <w:proofErr w:type="spellStart"/>
            <w:r w:rsidRPr="00896876">
              <w:t>Equation</w:t>
            </w:r>
            <w:proofErr w:type="spellEnd"/>
            <w:r w:rsidRPr="00896876">
              <w:t xml:space="preserve"> 3.0</w:t>
            </w:r>
          </w:p>
          <w:p w:rsidR="00E04C8A" w:rsidRPr="00896876" w:rsidRDefault="00E04C8A" w:rsidP="00B21508">
            <w:pPr>
              <w:numPr>
                <w:ilvl w:val="0"/>
                <w:numId w:val="12"/>
              </w:numPr>
              <w:spacing w:after="0" w:line="240" w:lineRule="auto"/>
              <w:contextualSpacing/>
            </w:pPr>
            <w:r w:rsidRPr="00896876">
              <w:t>Ввести формулу</w:t>
            </w:r>
          </w:p>
        </w:tc>
        <w:tc>
          <w:tcPr>
            <w:tcW w:w="1134" w:type="dxa"/>
          </w:tcPr>
          <w:p w:rsidR="00E04C8A" w:rsidRPr="00896876" w:rsidRDefault="00E04C8A" w:rsidP="00E04C8A">
            <w:r w:rsidRPr="00896876">
              <w:t>1-2-3-4</w:t>
            </w:r>
          </w:p>
        </w:tc>
        <w:tc>
          <w:tcPr>
            <w:tcW w:w="992" w:type="dxa"/>
            <w:shd w:val="clear" w:color="auto" w:fill="auto"/>
          </w:tcPr>
          <w:p w:rsidR="00E04C8A" w:rsidRPr="00896876" w:rsidRDefault="00E04C8A" w:rsidP="00E04C8A">
            <w:pPr>
              <w:spacing w:after="0" w:line="240" w:lineRule="auto"/>
              <w:jc w:val="center"/>
            </w:pPr>
            <w:r w:rsidRPr="00896876">
              <w:t>0,4</w:t>
            </w:r>
          </w:p>
        </w:tc>
      </w:tr>
      <w:tr w:rsidR="00E04C8A" w:rsidRPr="00896876" w:rsidTr="00DD0282">
        <w:trPr>
          <w:cantSplit/>
          <w:jc w:val="center"/>
        </w:trPr>
        <w:tc>
          <w:tcPr>
            <w:tcW w:w="596" w:type="dxa"/>
          </w:tcPr>
          <w:p w:rsidR="00E04C8A" w:rsidRPr="00896876" w:rsidRDefault="00E04C8A" w:rsidP="00E04C8A">
            <w:pPr>
              <w:spacing w:after="0" w:line="240" w:lineRule="auto"/>
            </w:pPr>
            <w:r w:rsidRPr="00896876">
              <w:t>8</w:t>
            </w:r>
          </w:p>
        </w:tc>
        <w:tc>
          <w:tcPr>
            <w:tcW w:w="3794" w:type="dxa"/>
          </w:tcPr>
          <w:p w:rsidR="00E04C8A" w:rsidRPr="00896876" w:rsidRDefault="00E04C8A" w:rsidP="00E04C8A">
            <w:r w:rsidRPr="00896876">
              <w:t xml:space="preserve">Установите последовательность команд для создания диаграмм с помощью </w:t>
            </w:r>
            <w:proofErr w:type="spellStart"/>
            <w:r w:rsidRPr="00896876">
              <w:t>Microsoft</w:t>
            </w:r>
            <w:proofErr w:type="spellEnd"/>
            <w:r w:rsidRPr="00896876">
              <w:t xml:space="preserve"> </w:t>
            </w:r>
            <w:proofErr w:type="spellStart"/>
            <w:r w:rsidRPr="00896876">
              <w:t>Graph</w:t>
            </w:r>
            <w:proofErr w:type="spellEnd"/>
          </w:p>
        </w:tc>
        <w:tc>
          <w:tcPr>
            <w:tcW w:w="3118" w:type="dxa"/>
          </w:tcPr>
          <w:p w:rsidR="00E04C8A" w:rsidRPr="00896876" w:rsidRDefault="00E04C8A" w:rsidP="00B21508">
            <w:pPr>
              <w:numPr>
                <w:ilvl w:val="0"/>
                <w:numId w:val="13"/>
              </w:numPr>
              <w:spacing w:after="0" w:line="240" w:lineRule="auto"/>
              <w:contextualSpacing/>
            </w:pPr>
            <w:r w:rsidRPr="00896876">
              <w:t>Объект – Вставка</w:t>
            </w:r>
          </w:p>
          <w:p w:rsidR="00E04C8A" w:rsidRPr="00896876" w:rsidRDefault="00E04C8A" w:rsidP="00B21508">
            <w:pPr>
              <w:numPr>
                <w:ilvl w:val="0"/>
                <w:numId w:val="13"/>
              </w:numPr>
              <w:spacing w:after="0" w:line="240" w:lineRule="auto"/>
              <w:contextualSpacing/>
            </w:pPr>
            <w:r w:rsidRPr="00896876">
              <w:t>Переход к вкладке «Новый»</w:t>
            </w:r>
          </w:p>
          <w:p w:rsidR="00E04C8A" w:rsidRPr="00896876" w:rsidRDefault="00E04C8A" w:rsidP="00B21508">
            <w:pPr>
              <w:numPr>
                <w:ilvl w:val="0"/>
                <w:numId w:val="13"/>
              </w:numPr>
              <w:spacing w:after="0" w:line="240" w:lineRule="auto"/>
              <w:contextualSpacing/>
            </w:pPr>
            <w:r w:rsidRPr="00896876">
              <w:t>Тип объекта</w:t>
            </w:r>
          </w:p>
          <w:p w:rsidR="00E04C8A" w:rsidRPr="00896876" w:rsidRDefault="00E04C8A" w:rsidP="00B21508">
            <w:pPr>
              <w:numPr>
                <w:ilvl w:val="0"/>
                <w:numId w:val="13"/>
              </w:numPr>
              <w:spacing w:after="0" w:line="240" w:lineRule="auto"/>
              <w:contextualSpacing/>
            </w:pPr>
            <w:r w:rsidRPr="00896876">
              <w:t xml:space="preserve">Выбрать диаграмму </w:t>
            </w:r>
            <w:proofErr w:type="spellStart"/>
            <w:r w:rsidRPr="00896876">
              <w:t>Microsoft</w:t>
            </w:r>
            <w:proofErr w:type="spellEnd"/>
            <w:r w:rsidRPr="00896876">
              <w:t xml:space="preserve"> </w:t>
            </w:r>
            <w:proofErr w:type="spellStart"/>
            <w:r w:rsidRPr="00896876">
              <w:t>Graph</w:t>
            </w:r>
            <w:proofErr w:type="spellEnd"/>
          </w:p>
        </w:tc>
        <w:tc>
          <w:tcPr>
            <w:tcW w:w="1134" w:type="dxa"/>
          </w:tcPr>
          <w:p w:rsidR="00E04C8A" w:rsidRPr="00896876" w:rsidRDefault="00E04C8A" w:rsidP="00E04C8A">
            <w:r w:rsidRPr="00896876">
              <w:t>1-2-3-4</w:t>
            </w:r>
          </w:p>
        </w:tc>
        <w:tc>
          <w:tcPr>
            <w:tcW w:w="992" w:type="dxa"/>
            <w:shd w:val="clear" w:color="auto" w:fill="auto"/>
          </w:tcPr>
          <w:p w:rsidR="00E04C8A" w:rsidRPr="00896876" w:rsidRDefault="00E04C8A" w:rsidP="00E04C8A">
            <w:pPr>
              <w:spacing w:after="0" w:line="240" w:lineRule="auto"/>
              <w:jc w:val="center"/>
            </w:pPr>
            <w:r w:rsidRPr="00896876">
              <w:t>0,4</w:t>
            </w:r>
          </w:p>
        </w:tc>
      </w:tr>
      <w:tr w:rsidR="00183F1E" w:rsidRPr="00896876" w:rsidTr="002E72A5">
        <w:trPr>
          <w:cantSplit/>
          <w:jc w:val="center"/>
        </w:trPr>
        <w:tc>
          <w:tcPr>
            <w:tcW w:w="9634" w:type="dxa"/>
            <w:gridSpan w:val="5"/>
            <w:tcBorders>
              <w:top w:val="single" w:sz="8" w:space="0" w:color="000000"/>
              <w:left w:val="single" w:sz="8" w:space="0" w:color="000000"/>
              <w:bottom w:val="single" w:sz="8" w:space="0" w:color="000000"/>
              <w:right w:val="single" w:sz="8" w:space="0" w:color="000000"/>
            </w:tcBorders>
            <w:shd w:val="clear" w:color="auto" w:fill="auto"/>
          </w:tcPr>
          <w:p w:rsidR="00183F1E" w:rsidRPr="00896876" w:rsidRDefault="00183F1E" w:rsidP="00183F1E">
            <w:pPr>
              <w:spacing w:after="0"/>
              <w:rPr>
                <w:b/>
                <w:color w:val="000000"/>
                <w:kern w:val="24"/>
                <w:lang w:eastAsia="ru-RU"/>
              </w:rPr>
            </w:pPr>
            <w:r w:rsidRPr="00896876">
              <w:rPr>
                <w:b/>
                <w:color w:val="000000"/>
                <w:kern w:val="24"/>
                <w:lang w:eastAsia="ru-RU"/>
              </w:rPr>
              <w:t>Оборудование, материалы, инструменты</w:t>
            </w:r>
          </w:p>
        </w:tc>
      </w:tr>
      <w:tr w:rsidR="00183F1E" w:rsidRPr="00896876" w:rsidTr="00DD0282">
        <w:trPr>
          <w:cantSplit/>
          <w:jc w:val="center"/>
        </w:trPr>
        <w:tc>
          <w:tcPr>
            <w:tcW w:w="596" w:type="dxa"/>
          </w:tcPr>
          <w:p w:rsidR="00183F1E" w:rsidRPr="00896876" w:rsidRDefault="00A136F7" w:rsidP="00183F1E">
            <w:pPr>
              <w:spacing w:after="0" w:line="240" w:lineRule="auto"/>
            </w:pPr>
            <w:r w:rsidRPr="00896876">
              <w:t>1</w:t>
            </w:r>
          </w:p>
        </w:tc>
        <w:tc>
          <w:tcPr>
            <w:tcW w:w="3794" w:type="dxa"/>
          </w:tcPr>
          <w:p w:rsidR="00183F1E" w:rsidRPr="00896876" w:rsidRDefault="00183F1E" w:rsidP="00183F1E">
            <w:pPr>
              <w:spacing w:before="100" w:beforeAutospacing="1" w:after="100" w:afterAutospacing="1" w:line="240" w:lineRule="auto"/>
              <w:rPr>
                <w:rFonts w:eastAsia="Times New Roman"/>
                <w:lang w:eastAsia="ru-RU"/>
              </w:rPr>
            </w:pPr>
            <w:r w:rsidRPr="00896876">
              <w:rPr>
                <w:rFonts w:eastAsia="Times New Roman"/>
                <w:lang w:eastAsia="ru-RU"/>
              </w:rPr>
              <w:t>Отработанный воздух перед сбросом в атмосферу следует</w:t>
            </w:r>
          </w:p>
          <w:p w:rsidR="00183F1E" w:rsidRPr="00896876" w:rsidRDefault="00183F1E" w:rsidP="00F216BE">
            <w:pPr>
              <w:spacing w:before="100" w:beforeAutospacing="1" w:after="100" w:afterAutospacing="1" w:line="240" w:lineRule="auto"/>
            </w:pPr>
          </w:p>
        </w:tc>
        <w:tc>
          <w:tcPr>
            <w:tcW w:w="3118" w:type="dxa"/>
          </w:tcPr>
          <w:p w:rsidR="00A136F7" w:rsidRPr="00896876" w:rsidRDefault="00B662D9" w:rsidP="00A136F7">
            <w:pPr>
              <w:spacing w:after="0" w:line="240" w:lineRule="auto"/>
              <w:ind w:left="1068"/>
              <w:contextualSpacing/>
            </w:pPr>
            <w:r w:rsidRPr="00896876">
              <w:t xml:space="preserve">1) </w:t>
            </w:r>
            <w:r w:rsidR="00A136F7" w:rsidRPr="00896876">
              <w:t>осушить</w:t>
            </w:r>
          </w:p>
          <w:p w:rsidR="00A136F7" w:rsidRPr="00896876" w:rsidRDefault="00B662D9" w:rsidP="00A136F7">
            <w:pPr>
              <w:spacing w:after="0" w:line="240" w:lineRule="auto"/>
              <w:ind w:left="1068"/>
              <w:contextualSpacing/>
            </w:pPr>
            <w:r w:rsidRPr="00896876">
              <w:t xml:space="preserve">2) </w:t>
            </w:r>
            <w:r w:rsidR="00A136F7" w:rsidRPr="00896876">
              <w:t xml:space="preserve">очистить </w:t>
            </w:r>
          </w:p>
          <w:p w:rsidR="00A136F7" w:rsidRPr="00896876" w:rsidRDefault="00B662D9" w:rsidP="00A136F7">
            <w:pPr>
              <w:spacing w:after="0" w:line="240" w:lineRule="auto"/>
              <w:ind w:left="1068"/>
              <w:contextualSpacing/>
            </w:pPr>
            <w:r w:rsidRPr="00896876">
              <w:t xml:space="preserve">3) </w:t>
            </w:r>
            <w:r w:rsidR="00A136F7" w:rsidRPr="00896876">
              <w:t>охладить</w:t>
            </w:r>
          </w:p>
          <w:p w:rsidR="00B662D9" w:rsidRPr="00896876" w:rsidRDefault="00B662D9" w:rsidP="00A136F7">
            <w:pPr>
              <w:spacing w:after="0" w:line="240" w:lineRule="auto"/>
              <w:ind w:left="1068"/>
              <w:contextualSpacing/>
            </w:pPr>
            <w:r w:rsidRPr="00896876">
              <w:t>4) нагреть</w:t>
            </w:r>
          </w:p>
          <w:p w:rsidR="00183F1E" w:rsidRPr="00896876" w:rsidRDefault="00183F1E" w:rsidP="00183F1E">
            <w:pPr>
              <w:spacing w:after="0" w:line="240" w:lineRule="auto"/>
              <w:contextualSpacing/>
            </w:pPr>
          </w:p>
        </w:tc>
        <w:tc>
          <w:tcPr>
            <w:tcW w:w="1134" w:type="dxa"/>
          </w:tcPr>
          <w:p w:rsidR="00183F1E" w:rsidRPr="00896876" w:rsidRDefault="00133C44" w:rsidP="00183F1E">
            <w:r w:rsidRPr="00896876">
              <w:t>2</w:t>
            </w:r>
          </w:p>
        </w:tc>
        <w:tc>
          <w:tcPr>
            <w:tcW w:w="992" w:type="dxa"/>
            <w:shd w:val="clear" w:color="auto" w:fill="auto"/>
          </w:tcPr>
          <w:p w:rsidR="00183F1E" w:rsidRPr="00896876" w:rsidRDefault="003E3B92" w:rsidP="00183F1E">
            <w:pPr>
              <w:spacing w:after="0" w:line="240" w:lineRule="auto"/>
              <w:jc w:val="center"/>
            </w:pPr>
            <w:r w:rsidRPr="00896876">
              <w:t>0,1</w:t>
            </w:r>
          </w:p>
        </w:tc>
      </w:tr>
      <w:tr w:rsidR="00F216BE" w:rsidRPr="00896876" w:rsidTr="00DD0282">
        <w:trPr>
          <w:cantSplit/>
          <w:jc w:val="center"/>
        </w:trPr>
        <w:tc>
          <w:tcPr>
            <w:tcW w:w="596" w:type="dxa"/>
          </w:tcPr>
          <w:p w:rsidR="00F216BE" w:rsidRPr="00896876" w:rsidRDefault="00BA331D" w:rsidP="00183F1E">
            <w:pPr>
              <w:spacing w:after="0" w:line="240" w:lineRule="auto"/>
            </w:pPr>
            <w:r w:rsidRPr="00896876">
              <w:t>2</w:t>
            </w:r>
          </w:p>
        </w:tc>
        <w:tc>
          <w:tcPr>
            <w:tcW w:w="3794" w:type="dxa"/>
          </w:tcPr>
          <w:p w:rsidR="00F216BE" w:rsidRPr="00896876" w:rsidRDefault="00F216BE" w:rsidP="00183F1E">
            <w:pPr>
              <w:spacing w:before="100" w:beforeAutospacing="1" w:after="100" w:afterAutospacing="1" w:line="240" w:lineRule="auto"/>
              <w:rPr>
                <w:rFonts w:eastAsia="Times New Roman"/>
                <w:lang w:eastAsia="ru-RU"/>
              </w:rPr>
            </w:pPr>
            <w:r w:rsidRPr="00896876">
              <w:rPr>
                <w:rFonts w:eastAsia="Times New Roman"/>
                <w:lang w:eastAsia="ru-RU"/>
              </w:rPr>
              <w:t xml:space="preserve"> Прибор для измерения </w:t>
            </w:r>
            <w:r w:rsidR="00BA331D" w:rsidRPr="00896876">
              <w:rPr>
                <w:rFonts w:eastAsia="Times New Roman"/>
                <w:lang w:eastAsia="ru-RU"/>
              </w:rPr>
              <w:t>давления разреженных</w:t>
            </w:r>
            <w:r w:rsidRPr="00896876">
              <w:rPr>
                <w:rFonts w:eastAsia="Times New Roman"/>
                <w:lang w:eastAsia="ru-RU"/>
              </w:rPr>
              <w:t xml:space="preserve"> газов</w:t>
            </w:r>
          </w:p>
        </w:tc>
        <w:tc>
          <w:tcPr>
            <w:tcW w:w="3118" w:type="dxa"/>
          </w:tcPr>
          <w:p w:rsidR="00F216BE" w:rsidRPr="00896876" w:rsidRDefault="00F216BE" w:rsidP="00F216BE">
            <w:pPr>
              <w:spacing w:after="0" w:line="240" w:lineRule="auto"/>
              <w:ind w:left="720"/>
              <w:contextualSpacing/>
            </w:pPr>
            <w:r w:rsidRPr="00896876">
              <w:t>1) Термометр</w:t>
            </w:r>
          </w:p>
          <w:p w:rsidR="00F216BE" w:rsidRPr="00896876" w:rsidRDefault="00F216BE" w:rsidP="00F216BE">
            <w:pPr>
              <w:spacing w:after="0" w:line="240" w:lineRule="auto"/>
              <w:ind w:left="720"/>
              <w:contextualSpacing/>
            </w:pPr>
            <w:r w:rsidRPr="00896876">
              <w:t xml:space="preserve">2) Вакуумметр </w:t>
            </w:r>
          </w:p>
          <w:p w:rsidR="00F216BE" w:rsidRPr="00896876" w:rsidRDefault="00F216BE" w:rsidP="00F216BE">
            <w:pPr>
              <w:spacing w:after="0" w:line="240" w:lineRule="auto"/>
              <w:ind w:left="720"/>
              <w:contextualSpacing/>
            </w:pPr>
            <w:r w:rsidRPr="00896876">
              <w:t xml:space="preserve">3) Гидрометр </w:t>
            </w:r>
          </w:p>
          <w:p w:rsidR="00F216BE" w:rsidRPr="00896876" w:rsidRDefault="00F216BE" w:rsidP="00F216BE">
            <w:pPr>
              <w:spacing w:after="0" w:line="240" w:lineRule="auto"/>
              <w:ind w:left="720"/>
              <w:contextualSpacing/>
            </w:pPr>
            <w:r w:rsidRPr="00896876">
              <w:t>4) Барометр</w:t>
            </w:r>
          </w:p>
          <w:p w:rsidR="00F216BE" w:rsidRPr="00896876" w:rsidRDefault="00F216BE" w:rsidP="00F216BE">
            <w:pPr>
              <w:spacing w:after="0" w:line="240" w:lineRule="auto"/>
              <w:ind w:left="1068"/>
              <w:contextualSpacing/>
              <w:rPr>
                <w:lang w:val="en-US"/>
              </w:rPr>
            </w:pPr>
          </w:p>
          <w:p w:rsidR="00F216BE" w:rsidRPr="00896876" w:rsidRDefault="00F216BE" w:rsidP="00A136F7">
            <w:pPr>
              <w:spacing w:after="0" w:line="240" w:lineRule="auto"/>
              <w:ind w:left="1068"/>
              <w:contextualSpacing/>
            </w:pPr>
          </w:p>
        </w:tc>
        <w:tc>
          <w:tcPr>
            <w:tcW w:w="1134" w:type="dxa"/>
          </w:tcPr>
          <w:p w:rsidR="00F216BE" w:rsidRPr="00896876" w:rsidRDefault="00133C44" w:rsidP="00183F1E">
            <w:r w:rsidRPr="00896876">
              <w:t>2</w:t>
            </w:r>
          </w:p>
        </w:tc>
        <w:tc>
          <w:tcPr>
            <w:tcW w:w="992" w:type="dxa"/>
            <w:shd w:val="clear" w:color="auto" w:fill="auto"/>
          </w:tcPr>
          <w:p w:rsidR="00F216BE" w:rsidRPr="00896876" w:rsidRDefault="003E3B92" w:rsidP="00183F1E">
            <w:pPr>
              <w:spacing w:after="0" w:line="240" w:lineRule="auto"/>
              <w:jc w:val="center"/>
            </w:pPr>
            <w:r w:rsidRPr="00896876">
              <w:t>0,1</w:t>
            </w:r>
          </w:p>
        </w:tc>
      </w:tr>
      <w:tr w:rsidR="00BA331D" w:rsidRPr="00896876" w:rsidTr="00DD0282">
        <w:trPr>
          <w:cantSplit/>
          <w:jc w:val="center"/>
        </w:trPr>
        <w:tc>
          <w:tcPr>
            <w:tcW w:w="596" w:type="dxa"/>
          </w:tcPr>
          <w:p w:rsidR="00BA331D" w:rsidRPr="00896876" w:rsidRDefault="008F2130" w:rsidP="00183F1E">
            <w:pPr>
              <w:spacing w:after="0" w:line="240" w:lineRule="auto"/>
            </w:pPr>
            <w:r w:rsidRPr="00896876">
              <w:t>3</w:t>
            </w:r>
          </w:p>
        </w:tc>
        <w:tc>
          <w:tcPr>
            <w:tcW w:w="3794" w:type="dxa"/>
          </w:tcPr>
          <w:p w:rsidR="00BA331D" w:rsidRPr="00896876" w:rsidRDefault="008F2130" w:rsidP="00BA331D">
            <w:pPr>
              <w:spacing w:after="0" w:line="240" w:lineRule="auto"/>
              <w:jc w:val="both"/>
              <w:rPr>
                <w:color w:val="000000"/>
                <w:shd w:val="clear" w:color="auto" w:fill="FFFFFF"/>
              </w:rPr>
            </w:pPr>
            <w:r w:rsidRPr="00896876">
              <w:rPr>
                <w:color w:val="000000"/>
                <w:shd w:val="clear" w:color="auto" w:fill="FFFFFF"/>
              </w:rPr>
              <w:t>К мерной посуде относятся</w:t>
            </w:r>
          </w:p>
          <w:p w:rsidR="00BA331D" w:rsidRPr="00896876" w:rsidRDefault="00BA331D" w:rsidP="00BA331D">
            <w:pPr>
              <w:spacing w:after="0" w:line="240" w:lineRule="auto"/>
              <w:ind w:left="720"/>
              <w:contextualSpacing/>
              <w:jc w:val="both"/>
              <w:rPr>
                <w:rFonts w:eastAsia="Times New Roman"/>
                <w:lang w:eastAsia="ru-RU"/>
              </w:rPr>
            </w:pPr>
          </w:p>
        </w:tc>
        <w:tc>
          <w:tcPr>
            <w:tcW w:w="3118" w:type="dxa"/>
          </w:tcPr>
          <w:p w:rsidR="00BA331D" w:rsidRPr="00896876" w:rsidRDefault="00BA331D" w:rsidP="00BA331D">
            <w:pPr>
              <w:spacing w:after="0" w:line="240" w:lineRule="auto"/>
              <w:ind w:left="720"/>
              <w:contextualSpacing/>
            </w:pPr>
            <w:r w:rsidRPr="00896876">
              <w:t>1) Химические стаканы</w:t>
            </w:r>
          </w:p>
          <w:p w:rsidR="00BA331D" w:rsidRPr="00896876" w:rsidRDefault="00BA331D" w:rsidP="00BA331D">
            <w:pPr>
              <w:spacing w:after="0" w:line="240" w:lineRule="auto"/>
              <w:ind w:left="720"/>
              <w:contextualSpacing/>
            </w:pPr>
            <w:r w:rsidRPr="00896876">
              <w:t>2) Делительные воронки</w:t>
            </w:r>
          </w:p>
          <w:p w:rsidR="00BA331D" w:rsidRPr="00896876" w:rsidRDefault="00BA331D" w:rsidP="00BA331D">
            <w:pPr>
              <w:spacing w:after="0" w:line="240" w:lineRule="auto"/>
              <w:ind w:left="720"/>
              <w:contextualSpacing/>
            </w:pPr>
            <w:r w:rsidRPr="00896876">
              <w:t>3)</w:t>
            </w:r>
            <w:r w:rsidR="00AF0F91">
              <w:t xml:space="preserve"> </w:t>
            </w:r>
            <w:r w:rsidRPr="00896876">
              <w:t>Пипетки</w:t>
            </w:r>
          </w:p>
          <w:p w:rsidR="00BA331D" w:rsidRPr="00896876" w:rsidRDefault="00BA331D" w:rsidP="008F2130">
            <w:pPr>
              <w:spacing w:after="0" w:line="240" w:lineRule="auto"/>
              <w:ind w:left="720"/>
              <w:contextualSpacing/>
            </w:pPr>
            <w:r w:rsidRPr="00896876">
              <w:t>4)</w:t>
            </w:r>
            <w:r w:rsidR="00AF0F91">
              <w:t xml:space="preserve"> </w:t>
            </w:r>
            <w:r w:rsidR="008F2130" w:rsidRPr="00896876">
              <w:t>Эксикатор</w:t>
            </w:r>
          </w:p>
        </w:tc>
        <w:tc>
          <w:tcPr>
            <w:tcW w:w="1134" w:type="dxa"/>
          </w:tcPr>
          <w:p w:rsidR="00BA331D" w:rsidRPr="00896876" w:rsidRDefault="008F2130" w:rsidP="00183F1E">
            <w:r w:rsidRPr="00896876">
              <w:t>3</w:t>
            </w:r>
          </w:p>
        </w:tc>
        <w:tc>
          <w:tcPr>
            <w:tcW w:w="992" w:type="dxa"/>
            <w:shd w:val="clear" w:color="auto" w:fill="auto"/>
          </w:tcPr>
          <w:p w:rsidR="00BA331D" w:rsidRPr="00896876" w:rsidRDefault="003E3B92" w:rsidP="00183F1E">
            <w:pPr>
              <w:spacing w:after="0" w:line="240" w:lineRule="auto"/>
              <w:jc w:val="center"/>
            </w:pPr>
            <w:r w:rsidRPr="00896876">
              <w:t>0,1</w:t>
            </w:r>
          </w:p>
        </w:tc>
      </w:tr>
      <w:tr w:rsidR="00183F1E" w:rsidRPr="00896876" w:rsidTr="00DD0282">
        <w:trPr>
          <w:cantSplit/>
          <w:jc w:val="center"/>
        </w:trPr>
        <w:tc>
          <w:tcPr>
            <w:tcW w:w="596" w:type="dxa"/>
          </w:tcPr>
          <w:p w:rsidR="00183F1E" w:rsidRPr="00896876" w:rsidRDefault="00EE3464" w:rsidP="00183F1E">
            <w:pPr>
              <w:spacing w:after="0" w:line="240" w:lineRule="auto"/>
            </w:pPr>
            <w:r w:rsidRPr="00896876">
              <w:t>4</w:t>
            </w:r>
          </w:p>
        </w:tc>
        <w:tc>
          <w:tcPr>
            <w:tcW w:w="3794" w:type="dxa"/>
          </w:tcPr>
          <w:p w:rsidR="00183F1E" w:rsidRPr="00896876" w:rsidRDefault="00183F1E" w:rsidP="00183F1E">
            <w:r w:rsidRPr="00896876">
              <w:t>Отношение реально полученного количества продукта к максимально возможному его количеству, которое могло бы быть получено при данных условиях о</w:t>
            </w:r>
            <w:r w:rsidR="009B6C98" w:rsidRPr="00896876">
              <w:t>существления химической реакции, называется …</w:t>
            </w:r>
          </w:p>
        </w:tc>
        <w:tc>
          <w:tcPr>
            <w:tcW w:w="3118" w:type="dxa"/>
          </w:tcPr>
          <w:p w:rsidR="00183F1E" w:rsidRPr="00896876" w:rsidRDefault="00183F1E" w:rsidP="00183F1E">
            <w:pPr>
              <w:spacing w:after="0" w:line="240" w:lineRule="auto"/>
              <w:contextualSpacing/>
            </w:pPr>
          </w:p>
        </w:tc>
        <w:tc>
          <w:tcPr>
            <w:tcW w:w="1134" w:type="dxa"/>
          </w:tcPr>
          <w:p w:rsidR="00183F1E" w:rsidRPr="00896876" w:rsidRDefault="00183F1E" w:rsidP="00183F1E">
            <w:r w:rsidRPr="00896876">
              <w:t>выход</w:t>
            </w:r>
          </w:p>
        </w:tc>
        <w:tc>
          <w:tcPr>
            <w:tcW w:w="992" w:type="dxa"/>
            <w:shd w:val="clear" w:color="auto" w:fill="auto"/>
          </w:tcPr>
          <w:p w:rsidR="00183F1E" w:rsidRPr="00896876" w:rsidRDefault="003E3B92" w:rsidP="00183F1E">
            <w:pPr>
              <w:spacing w:after="0" w:line="240" w:lineRule="auto"/>
              <w:jc w:val="center"/>
            </w:pPr>
            <w:r w:rsidRPr="00896876">
              <w:t>0,2</w:t>
            </w:r>
          </w:p>
        </w:tc>
      </w:tr>
      <w:tr w:rsidR="00183F1E" w:rsidRPr="00896876" w:rsidTr="00DD0282">
        <w:trPr>
          <w:cantSplit/>
          <w:jc w:val="center"/>
        </w:trPr>
        <w:tc>
          <w:tcPr>
            <w:tcW w:w="596" w:type="dxa"/>
          </w:tcPr>
          <w:p w:rsidR="00183F1E" w:rsidRPr="00896876" w:rsidRDefault="00EE3464" w:rsidP="00183F1E">
            <w:pPr>
              <w:spacing w:after="0" w:line="240" w:lineRule="auto"/>
            </w:pPr>
            <w:r w:rsidRPr="00896876">
              <w:lastRenderedPageBreak/>
              <w:t>5</w:t>
            </w:r>
          </w:p>
        </w:tc>
        <w:tc>
          <w:tcPr>
            <w:tcW w:w="3794" w:type="dxa"/>
          </w:tcPr>
          <w:p w:rsidR="00183F1E" w:rsidRPr="00896876" w:rsidRDefault="00183F1E" w:rsidP="00183F1E">
            <w:r w:rsidRPr="00896876">
              <w:t>Вещество, которые, многократно вступает в промежуточное взаимодействие с участниками реакции, изменяет её механизм и увеличивает скорость реакции; при этом они восстанавливают свой химический состав после каждого цикла промежуточных взаимодействий</w:t>
            </w:r>
            <w:r w:rsidR="009B6C98" w:rsidRPr="00896876">
              <w:t>-это…</w:t>
            </w:r>
          </w:p>
        </w:tc>
        <w:tc>
          <w:tcPr>
            <w:tcW w:w="3118" w:type="dxa"/>
          </w:tcPr>
          <w:p w:rsidR="00183F1E" w:rsidRPr="00896876" w:rsidRDefault="00183F1E" w:rsidP="00183F1E">
            <w:pPr>
              <w:spacing w:after="0" w:line="240" w:lineRule="auto"/>
              <w:contextualSpacing/>
            </w:pPr>
          </w:p>
        </w:tc>
        <w:tc>
          <w:tcPr>
            <w:tcW w:w="1134" w:type="dxa"/>
          </w:tcPr>
          <w:p w:rsidR="00183F1E" w:rsidRPr="00896876" w:rsidRDefault="00183F1E" w:rsidP="00183F1E">
            <w:r w:rsidRPr="00896876">
              <w:t>катализатор</w:t>
            </w:r>
          </w:p>
        </w:tc>
        <w:tc>
          <w:tcPr>
            <w:tcW w:w="992" w:type="dxa"/>
            <w:shd w:val="clear" w:color="auto" w:fill="auto"/>
          </w:tcPr>
          <w:p w:rsidR="00183F1E" w:rsidRPr="00896876" w:rsidRDefault="003E3B92" w:rsidP="00183F1E">
            <w:pPr>
              <w:spacing w:after="0" w:line="240" w:lineRule="auto"/>
              <w:jc w:val="center"/>
            </w:pPr>
            <w:r w:rsidRPr="00896876">
              <w:t>0,2</w:t>
            </w:r>
          </w:p>
        </w:tc>
      </w:tr>
      <w:tr w:rsidR="00EE3464" w:rsidRPr="00896876" w:rsidTr="00DD0282">
        <w:trPr>
          <w:cantSplit/>
          <w:jc w:val="center"/>
        </w:trPr>
        <w:tc>
          <w:tcPr>
            <w:tcW w:w="596" w:type="dxa"/>
          </w:tcPr>
          <w:p w:rsidR="00EE3464" w:rsidRPr="00896876" w:rsidRDefault="00EE3464" w:rsidP="00183F1E">
            <w:pPr>
              <w:spacing w:after="0" w:line="240" w:lineRule="auto"/>
            </w:pPr>
            <w:r w:rsidRPr="00896876">
              <w:t>6</w:t>
            </w:r>
          </w:p>
        </w:tc>
        <w:tc>
          <w:tcPr>
            <w:tcW w:w="3794" w:type="dxa"/>
          </w:tcPr>
          <w:p w:rsidR="00EE3464" w:rsidRPr="00896876" w:rsidRDefault="009B6C98" w:rsidP="00183F1E">
            <w:r w:rsidRPr="00896876">
              <w:t>Испарение жидкости с последующим охлаждением и конденсацией паров- это…</w:t>
            </w:r>
          </w:p>
        </w:tc>
        <w:tc>
          <w:tcPr>
            <w:tcW w:w="3118" w:type="dxa"/>
          </w:tcPr>
          <w:p w:rsidR="00EE3464" w:rsidRPr="00896876" w:rsidRDefault="00EE3464" w:rsidP="008722F1">
            <w:pPr>
              <w:spacing w:after="0" w:line="240" w:lineRule="auto"/>
              <w:contextualSpacing/>
            </w:pPr>
          </w:p>
        </w:tc>
        <w:tc>
          <w:tcPr>
            <w:tcW w:w="1134" w:type="dxa"/>
          </w:tcPr>
          <w:p w:rsidR="009B6C98" w:rsidRPr="00896876" w:rsidRDefault="009B6C98" w:rsidP="00183F1E">
            <w:r w:rsidRPr="00896876">
              <w:t>дистилляция</w:t>
            </w:r>
          </w:p>
          <w:p w:rsidR="00EE3464" w:rsidRPr="00896876" w:rsidRDefault="009B6C98" w:rsidP="00183F1E">
            <w:r w:rsidRPr="00896876">
              <w:t xml:space="preserve"> (перегонка)</w:t>
            </w:r>
          </w:p>
        </w:tc>
        <w:tc>
          <w:tcPr>
            <w:tcW w:w="992" w:type="dxa"/>
            <w:shd w:val="clear" w:color="auto" w:fill="auto"/>
          </w:tcPr>
          <w:p w:rsidR="00EE3464" w:rsidRPr="00896876" w:rsidRDefault="003E3B92" w:rsidP="00183F1E">
            <w:pPr>
              <w:spacing w:after="0" w:line="240" w:lineRule="auto"/>
              <w:jc w:val="center"/>
            </w:pPr>
            <w:r w:rsidRPr="00896876">
              <w:t>0,2</w:t>
            </w:r>
          </w:p>
        </w:tc>
      </w:tr>
      <w:tr w:rsidR="00B662D9" w:rsidRPr="00896876" w:rsidTr="00DD0282">
        <w:trPr>
          <w:cantSplit/>
          <w:jc w:val="center"/>
        </w:trPr>
        <w:tc>
          <w:tcPr>
            <w:tcW w:w="596" w:type="dxa"/>
          </w:tcPr>
          <w:p w:rsidR="00B662D9" w:rsidRPr="00896876" w:rsidRDefault="0035059D" w:rsidP="00183F1E">
            <w:pPr>
              <w:spacing w:after="0" w:line="240" w:lineRule="auto"/>
            </w:pPr>
            <w:r w:rsidRPr="00896876">
              <w:lastRenderedPageBreak/>
              <w:t>7</w:t>
            </w:r>
          </w:p>
        </w:tc>
        <w:tc>
          <w:tcPr>
            <w:tcW w:w="3794" w:type="dxa"/>
          </w:tcPr>
          <w:p w:rsidR="00B662D9" w:rsidRPr="00896876" w:rsidRDefault="00B662D9" w:rsidP="00183F1E">
            <w:r w:rsidRPr="00896876">
              <w:t xml:space="preserve">Установите соответствие между инструментом </w:t>
            </w:r>
            <w:r w:rsidR="00DD0282" w:rsidRPr="00896876">
              <w:t xml:space="preserve">(прибором) </w:t>
            </w:r>
            <w:r w:rsidRPr="00896876">
              <w:t>и его применением</w:t>
            </w:r>
          </w:p>
        </w:tc>
        <w:tc>
          <w:tcPr>
            <w:tcW w:w="3118" w:type="dxa"/>
          </w:tcPr>
          <w:p w:rsidR="00B662D9" w:rsidRPr="00896876" w:rsidRDefault="001428FA" w:rsidP="00B21508">
            <w:pPr>
              <w:pStyle w:val="a8"/>
              <w:numPr>
                <w:ilvl w:val="0"/>
                <w:numId w:val="38"/>
              </w:numPr>
              <w:spacing w:after="0" w:line="240" w:lineRule="auto"/>
            </w:pPr>
            <w:r w:rsidRPr="00896876">
              <w:t>М</w:t>
            </w:r>
            <w:r w:rsidR="00B662D9" w:rsidRPr="00896876">
              <w:t>икрометр</w:t>
            </w:r>
          </w:p>
          <w:p w:rsidR="00DD0282" w:rsidRPr="00896876" w:rsidRDefault="00DD0282" w:rsidP="00B21508">
            <w:pPr>
              <w:pStyle w:val="a8"/>
              <w:numPr>
                <w:ilvl w:val="0"/>
                <w:numId w:val="38"/>
              </w:numPr>
              <w:spacing w:after="0" w:line="240" w:lineRule="auto"/>
            </w:pPr>
            <w:r w:rsidRPr="00896876">
              <w:t>Штангенциркуль</w:t>
            </w:r>
          </w:p>
          <w:p w:rsidR="001428FA" w:rsidRPr="00896876" w:rsidRDefault="00DD0282" w:rsidP="00B21508">
            <w:pPr>
              <w:pStyle w:val="a8"/>
              <w:numPr>
                <w:ilvl w:val="0"/>
                <w:numId w:val="38"/>
              </w:numPr>
              <w:spacing w:after="0" w:line="240" w:lineRule="auto"/>
            </w:pPr>
            <w:r w:rsidRPr="00896876">
              <w:t>Рефрактометр</w:t>
            </w:r>
            <w:r w:rsidR="00AF0F91">
              <w:t xml:space="preserve"> </w:t>
            </w:r>
          </w:p>
          <w:p w:rsidR="00B662D9" w:rsidRPr="00896876" w:rsidRDefault="00B662D9" w:rsidP="00B21508">
            <w:pPr>
              <w:numPr>
                <w:ilvl w:val="0"/>
                <w:numId w:val="6"/>
              </w:numPr>
              <w:spacing w:after="0" w:line="240" w:lineRule="auto"/>
              <w:contextualSpacing/>
            </w:pPr>
            <w:r w:rsidRPr="00896876">
              <w:t>универсальный инструмент, предназначенный для измерений наружных и внутренних размеров, а также глубин отверстий.</w:t>
            </w:r>
          </w:p>
          <w:p w:rsidR="00B662D9" w:rsidRPr="00896876" w:rsidRDefault="00B662D9" w:rsidP="00B21508">
            <w:pPr>
              <w:numPr>
                <w:ilvl w:val="0"/>
                <w:numId w:val="6"/>
              </w:numPr>
              <w:spacing w:after="0" w:line="240" w:lineRule="auto"/>
              <w:contextualSpacing/>
            </w:pPr>
            <w:r w:rsidRPr="00896876">
              <w:t xml:space="preserve">Универсальный </w:t>
            </w:r>
            <w:hyperlink r:id="rId8" w:tooltip="Инструмент" w:history="1">
              <w:r w:rsidRPr="00896876">
                <w:rPr>
                  <w:rStyle w:val="a9"/>
                  <w:color w:val="auto"/>
                  <w:u w:val="none"/>
                </w:rPr>
                <w:t>инструмент</w:t>
              </w:r>
            </w:hyperlink>
            <w:r w:rsidRPr="00896876">
              <w:t xml:space="preserve">, предназначенный для высокоточных </w:t>
            </w:r>
            <w:hyperlink r:id="rId9" w:tooltip="Измерение" w:history="1">
              <w:r w:rsidRPr="00896876">
                <w:rPr>
                  <w:rStyle w:val="a9"/>
                  <w:color w:val="auto"/>
                  <w:u w:val="none"/>
                </w:rPr>
                <w:t>измерений</w:t>
              </w:r>
            </w:hyperlink>
            <w:r w:rsidRPr="00896876">
              <w:t xml:space="preserve"> линейных </w:t>
            </w:r>
            <w:hyperlink r:id="rId10" w:tooltip="Физическая величина" w:history="1">
              <w:r w:rsidRPr="00896876">
                <w:rPr>
                  <w:rStyle w:val="a9"/>
                  <w:color w:val="auto"/>
                  <w:u w:val="none"/>
                </w:rPr>
                <w:t>размеров</w:t>
              </w:r>
            </w:hyperlink>
            <w:r w:rsidRPr="00896876">
              <w:t xml:space="preserve"> абсолютным или относительным контактным методом в области малых размеров с низкой </w:t>
            </w:r>
            <w:hyperlink r:id="rId11" w:tooltip="Погрешность измерения" w:history="1">
              <w:r w:rsidRPr="00896876">
                <w:rPr>
                  <w:rStyle w:val="a9"/>
                  <w:color w:val="auto"/>
                  <w:u w:val="none"/>
                </w:rPr>
                <w:t>погрешностью</w:t>
              </w:r>
            </w:hyperlink>
            <w:r w:rsidRPr="00896876">
              <w:t xml:space="preserve"> (от 2 </w:t>
            </w:r>
            <w:hyperlink r:id="rId12" w:tooltip="Микрометр" w:history="1">
              <w:r w:rsidRPr="00896876">
                <w:rPr>
                  <w:rStyle w:val="a9"/>
                  <w:color w:val="auto"/>
                  <w:u w:val="none"/>
                </w:rPr>
                <w:t>мкм</w:t>
              </w:r>
            </w:hyperlink>
            <w:r w:rsidRPr="00896876">
              <w:t xml:space="preserve"> до 50 мкм</w:t>
            </w:r>
            <w:r w:rsidR="001428FA" w:rsidRPr="00896876">
              <w:t>)</w:t>
            </w:r>
            <w:r w:rsidRPr="00896876">
              <w:t xml:space="preserve">, преобразовательным </w:t>
            </w:r>
            <w:hyperlink r:id="rId13" w:tooltip="Механизм" w:history="1">
              <w:r w:rsidRPr="00896876">
                <w:rPr>
                  <w:rStyle w:val="a9"/>
                  <w:color w:val="auto"/>
                  <w:u w:val="none"/>
                </w:rPr>
                <w:t>механизмом</w:t>
              </w:r>
            </w:hyperlink>
            <w:r w:rsidRPr="00896876">
              <w:t xml:space="preserve"> которого является микропара </w:t>
            </w:r>
            <w:hyperlink r:id="rId14" w:tooltip="Винт (простейший механизм)" w:history="1">
              <w:r w:rsidRPr="00896876">
                <w:rPr>
                  <w:rStyle w:val="a9"/>
                  <w:color w:val="auto"/>
                  <w:u w:val="none"/>
                </w:rPr>
                <w:t>винт</w:t>
              </w:r>
            </w:hyperlink>
            <w:r w:rsidRPr="00896876">
              <w:t xml:space="preserve"> — </w:t>
            </w:r>
            <w:hyperlink r:id="rId15" w:tooltip="Гайка" w:history="1">
              <w:r w:rsidRPr="00896876">
                <w:rPr>
                  <w:rStyle w:val="a9"/>
                  <w:color w:val="auto"/>
                  <w:u w:val="none"/>
                </w:rPr>
                <w:t>гайка</w:t>
              </w:r>
            </w:hyperlink>
            <w:r w:rsidRPr="00896876">
              <w:t>.</w:t>
            </w:r>
          </w:p>
          <w:p w:rsidR="00B662D9" w:rsidRPr="00896876" w:rsidRDefault="00DD0282" w:rsidP="00B21508">
            <w:pPr>
              <w:pStyle w:val="a8"/>
              <w:numPr>
                <w:ilvl w:val="0"/>
                <w:numId w:val="6"/>
              </w:numPr>
              <w:spacing w:after="0" w:line="240" w:lineRule="auto"/>
            </w:pPr>
            <w:r w:rsidRPr="00896876">
              <w:t>Прибор, измеряющий показатель преломления света в среде.</w:t>
            </w:r>
          </w:p>
        </w:tc>
        <w:tc>
          <w:tcPr>
            <w:tcW w:w="1134" w:type="dxa"/>
          </w:tcPr>
          <w:p w:rsidR="00B662D9" w:rsidRPr="00896876" w:rsidRDefault="00B662D9" w:rsidP="00183F1E">
            <w:pPr>
              <w:rPr>
                <w:lang w:val="en-US"/>
              </w:rPr>
            </w:pPr>
            <w:r w:rsidRPr="00896876">
              <w:t>1-</w:t>
            </w:r>
            <w:r w:rsidRPr="00896876">
              <w:rPr>
                <w:lang w:val="en-US"/>
              </w:rPr>
              <w:t>b</w:t>
            </w:r>
          </w:p>
          <w:p w:rsidR="00B662D9" w:rsidRPr="00896876" w:rsidRDefault="00B662D9" w:rsidP="00183F1E">
            <w:pPr>
              <w:rPr>
                <w:lang w:val="en-US"/>
              </w:rPr>
            </w:pPr>
            <w:r w:rsidRPr="00896876">
              <w:rPr>
                <w:lang w:val="en-US"/>
              </w:rPr>
              <w:t>2-a</w:t>
            </w:r>
          </w:p>
          <w:p w:rsidR="00B662D9" w:rsidRPr="00896876" w:rsidRDefault="00B662D9" w:rsidP="00183F1E">
            <w:pPr>
              <w:rPr>
                <w:lang w:val="en-US"/>
              </w:rPr>
            </w:pPr>
            <w:r w:rsidRPr="00896876">
              <w:rPr>
                <w:lang w:val="en-US"/>
              </w:rPr>
              <w:t>3-c</w:t>
            </w:r>
          </w:p>
        </w:tc>
        <w:tc>
          <w:tcPr>
            <w:tcW w:w="992" w:type="dxa"/>
            <w:shd w:val="clear" w:color="auto" w:fill="auto"/>
          </w:tcPr>
          <w:p w:rsidR="00B662D9" w:rsidRPr="00896876" w:rsidRDefault="003E3B92" w:rsidP="00183F1E">
            <w:pPr>
              <w:spacing w:after="0" w:line="240" w:lineRule="auto"/>
              <w:jc w:val="center"/>
            </w:pPr>
            <w:r w:rsidRPr="00896876">
              <w:t>0,3</w:t>
            </w:r>
          </w:p>
        </w:tc>
      </w:tr>
      <w:tr w:rsidR="00183F1E" w:rsidRPr="00896876" w:rsidTr="00DD0282">
        <w:trPr>
          <w:cantSplit/>
          <w:jc w:val="center"/>
        </w:trPr>
        <w:tc>
          <w:tcPr>
            <w:tcW w:w="596" w:type="dxa"/>
          </w:tcPr>
          <w:p w:rsidR="00183F1E" w:rsidRPr="00896876" w:rsidRDefault="0035059D" w:rsidP="00183F1E">
            <w:pPr>
              <w:spacing w:after="0" w:line="240" w:lineRule="auto"/>
            </w:pPr>
            <w:r w:rsidRPr="00896876">
              <w:lastRenderedPageBreak/>
              <w:t>8</w:t>
            </w:r>
          </w:p>
        </w:tc>
        <w:tc>
          <w:tcPr>
            <w:tcW w:w="3794" w:type="dxa"/>
          </w:tcPr>
          <w:p w:rsidR="00183F1E" w:rsidRPr="00896876" w:rsidRDefault="00733F8B" w:rsidP="00733F8B">
            <w:pPr>
              <w:spacing w:after="0" w:line="240" w:lineRule="auto"/>
              <w:contextualSpacing/>
              <w:jc w:val="both"/>
            </w:pPr>
            <w:r w:rsidRPr="00896876">
              <w:t xml:space="preserve">Установите соответствие между колбой и её использованием </w:t>
            </w:r>
          </w:p>
        </w:tc>
        <w:tc>
          <w:tcPr>
            <w:tcW w:w="3118" w:type="dxa"/>
          </w:tcPr>
          <w:p w:rsidR="008F2130" w:rsidRPr="00896876" w:rsidRDefault="008F2130" w:rsidP="00183F1E">
            <w:pPr>
              <w:spacing w:after="0" w:line="240" w:lineRule="auto"/>
              <w:contextualSpacing/>
            </w:pPr>
            <w:r w:rsidRPr="00896876">
              <w:t>1) Колба Клайзена</w:t>
            </w:r>
          </w:p>
          <w:p w:rsidR="008F2130" w:rsidRPr="00896876" w:rsidRDefault="008F2130" w:rsidP="00183F1E">
            <w:pPr>
              <w:spacing w:after="0" w:line="240" w:lineRule="auto"/>
              <w:contextualSpacing/>
            </w:pPr>
            <w:r w:rsidRPr="00896876">
              <w:t>2) Колба Бунзена</w:t>
            </w:r>
          </w:p>
          <w:p w:rsidR="008F2130" w:rsidRPr="00896876" w:rsidRDefault="008F2130" w:rsidP="00183F1E">
            <w:pPr>
              <w:spacing w:after="0" w:line="240" w:lineRule="auto"/>
              <w:contextualSpacing/>
            </w:pPr>
            <w:r w:rsidRPr="00896876">
              <w:t>3) Колба</w:t>
            </w:r>
            <w:r w:rsidR="00733F8B" w:rsidRPr="00896876">
              <w:t xml:space="preserve"> Кьельдаля</w:t>
            </w:r>
          </w:p>
          <w:p w:rsidR="00183F1E" w:rsidRPr="00896876" w:rsidRDefault="008F2130" w:rsidP="00183F1E">
            <w:pPr>
              <w:spacing w:after="0" w:line="240" w:lineRule="auto"/>
              <w:contextualSpacing/>
            </w:pPr>
            <w:r w:rsidRPr="00896876">
              <w:rPr>
                <w:lang w:val="en-US"/>
              </w:rPr>
              <w:t>a</w:t>
            </w:r>
            <w:r w:rsidRPr="00896876">
              <w:t>)</w:t>
            </w:r>
            <w:r w:rsidR="006867F7">
              <w:t xml:space="preserve"> </w:t>
            </w:r>
            <w:r w:rsidRPr="00896876">
              <w:t>для фильтрования растворов, для забора газообразных и жидких веществ</w:t>
            </w:r>
          </w:p>
          <w:p w:rsidR="008F2130" w:rsidRPr="00896876" w:rsidRDefault="008F2130" w:rsidP="00183F1E">
            <w:pPr>
              <w:spacing w:after="0" w:line="240" w:lineRule="auto"/>
              <w:contextualSpacing/>
            </w:pPr>
            <w:r w:rsidRPr="00896876">
              <w:rPr>
                <w:lang w:val="en-US"/>
              </w:rPr>
              <w:t>b</w:t>
            </w:r>
            <w:r w:rsidRPr="00896876">
              <w:t>) круглодонные колбы особой конструкции для дистилляционной перегонки органических соединений (в том числе для перегонки под уменьшенным давлением) и синтеза химических веществ</w:t>
            </w:r>
          </w:p>
          <w:p w:rsidR="008F2130" w:rsidRPr="00896876" w:rsidRDefault="008F2130" w:rsidP="00183F1E">
            <w:pPr>
              <w:spacing w:after="0" w:line="240" w:lineRule="auto"/>
              <w:contextualSpacing/>
            </w:pPr>
            <w:r w:rsidRPr="00896876">
              <w:rPr>
                <w:lang w:val="en-US"/>
              </w:rPr>
              <w:t>c</w:t>
            </w:r>
            <w:r w:rsidRPr="00896876">
              <w:t>)</w:t>
            </w:r>
            <w:r w:rsidR="00733F8B" w:rsidRPr="00896876">
              <w:rPr>
                <w:color w:val="292929"/>
                <w:shd w:val="clear" w:color="auto" w:fill="FFFFFF"/>
              </w:rPr>
              <w:t xml:space="preserve"> </w:t>
            </w:r>
            <w:r w:rsidR="00733F8B" w:rsidRPr="00896876">
              <w:t>имеют грушевидную форму и удлиненное горло, их применяют для определения азота </w:t>
            </w:r>
          </w:p>
        </w:tc>
        <w:tc>
          <w:tcPr>
            <w:tcW w:w="1134" w:type="dxa"/>
          </w:tcPr>
          <w:p w:rsidR="00183F1E" w:rsidRPr="00896876" w:rsidRDefault="008F2130" w:rsidP="00183F1E">
            <w:pPr>
              <w:rPr>
                <w:lang w:val="en-US"/>
              </w:rPr>
            </w:pPr>
            <w:r w:rsidRPr="00896876">
              <w:rPr>
                <w:lang w:val="en-US"/>
              </w:rPr>
              <w:t>1-b</w:t>
            </w:r>
          </w:p>
          <w:p w:rsidR="008F2130" w:rsidRPr="00896876" w:rsidRDefault="008F2130" w:rsidP="00183F1E">
            <w:pPr>
              <w:rPr>
                <w:lang w:val="en-US"/>
              </w:rPr>
            </w:pPr>
            <w:r w:rsidRPr="00896876">
              <w:rPr>
                <w:lang w:val="en-US"/>
              </w:rPr>
              <w:t>2-a</w:t>
            </w:r>
          </w:p>
          <w:p w:rsidR="008F2130" w:rsidRPr="00896876" w:rsidRDefault="008F2130" w:rsidP="00183F1E">
            <w:pPr>
              <w:rPr>
                <w:lang w:val="en-US"/>
              </w:rPr>
            </w:pPr>
            <w:r w:rsidRPr="00896876">
              <w:rPr>
                <w:lang w:val="en-US"/>
              </w:rPr>
              <w:t>3-c</w:t>
            </w:r>
          </w:p>
        </w:tc>
        <w:tc>
          <w:tcPr>
            <w:tcW w:w="992" w:type="dxa"/>
            <w:shd w:val="clear" w:color="auto" w:fill="auto"/>
          </w:tcPr>
          <w:p w:rsidR="00183F1E" w:rsidRPr="00896876" w:rsidRDefault="003E3B92" w:rsidP="00183F1E">
            <w:pPr>
              <w:spacing w:after="0" w:line="240" w:lineRule="auto"/>
              <w:jc w:val="center"/>
            </w:pPr>
            <w:r w:rsidRPr="00896876">
              <w:t>0,3</w:t>
            </w:r>
          </w:p>
        </w:tc>
      </w:tr>
      <w:tr w:rsidR="00AD738D" w:rsidRPr="00896876" w:rsidTr="00DD0282">
        <w:trPr>
          <w:cantSplit/>
          <w:jc w:val="center"/>
        </w:trPr>
        <w:tc>
          <w:tcPr>
            <w:tcW w:w="596" w:type="dxa"/>
          </w:tcPr>
          <w:p w:rsidR="00AD738D" w:rsidRPr="00896876" w:rsidRDefault="00FF4BE3" w:rsidP="00AD738D">
            <w:pPr>
              <w:spacing w:after="0" w:line="240" w:lineRule="auto"/>
            </w:pPr>
            <w:r w:rsidRPr="00896876">
              <w:t>9</w:t>
            </w:r>
          </w:p>
        </w:tc>
        <w:tc>
          <w:tcPr>
            <w:tcW w:w="3794" w:type="dxa"/>
          </w:tcPr>
          <w:p w:rsidR="00AD738D" w:rsidRPr="00896876" w:rsidRDefault="00AD738D" w:rsidP="00AD738D">
            <w:r w:rsidRPr="00896876">
              <w:t>Порядок взвешивания на аналитических весах</w:t>
            </w:r>
          </w:p>
        </w:tc>
        <w:tc>
          <w:tcPr>
            <w:tcW w:w="3118" w:type="dxa"/>
          </w:tcPr>
          <w:p w:rsidR="00AD738D" w:rsidRPr="00896876" w:rsidRDefault="00AD738D" w:rsidP="00B21508">
            <w:pPr>
              <w:pStyle w:val="a8"/>
              <w:numPr>
                <w:ilvl w:val="0"/>
                <w:numId w:val="39"/>
              </w:numPr>
              <w:spacing w:after="0" w:line="240" w:lineRule="auto"/>
            </w:pPr>
            <w:r w:rsidRPr="00896876">
              <w:t>Определить нулевую точку весов</w:t>
            </w:r>
          </w:p>
          <w:p w:rsidR="00AD738D" w:rsidRPr="00896876" w:rsidRDefault="00AD738D" w:rsidP="00B21508">
            <w:pPr>
              <w:pStyle w:val="a8"/>
              <w:numPr>
                <w:ilvl w:val="0"/>
                <w:numId w:val="39"/>
              </w:numPr>
              <w:spacing w:after="0" w:line="240" w:lineRule="auto"/>
            </w:pPr>
            <w:r w:rsidRPr="00896876">
              <w:t xml:space="preserve"> Закрыв левую дверцу шкафа, открыть правую и положить на чашку весов разновески, начиная с большей</w:t>
            </w:r>
          </w:p>
          <w:p w:rsidR="00AD738D" w:rsidRPr="00896876" w:rsidRDefault="00AD738D" w:rsidP="00AD738D">
            <w:pPr>
              <w:spacing w:after="0" w:line="240" w:lineRule="auto"/>
              <w:contextualSpacing/>
            </w:pPr>
            <w:r w:rsidRPr="00896876">
              <w:t xml:space="preserve">3) Открыв левую дверцу шкафа, положить на чашку весов взвешиваемый предмет </w:t>
            </w:r>
          </w:p>
          <w:p w:rsidR="00AD738D" w:rsidRPr="00896876" w:rsidRDefault="00AD738D" w:rsidP="00AD738D">
            <w:pPr>
              <w:spacing w:after="0" w:line="240" w:lineRule="auto"/>
              <w:contextualSpacing/>
            </w:pPr>
            <w:r w:rsidRPr="00896876">
              <w:t>4) Необходимо убедиться в том, что внутри шкафа весов чисто</w:t>
            </w:r>
          </w:p>
          <w:p w:rsidR="00AD738D" w:rsidRPr="00896876" w:rsidRDefault="00AD738D" w:rsidP="00AD738D">
            <w:pPr>
              <w:spacing w:after="0" w:line="240" w:lineRule="auto"/>
              <w:contextualSpacing/>
            </w:pPr>
          </w:p>
        </w:tc>
        <w:tc>
          <w:tcPr>
            <w:tcW w:w="1134" w:type="dxa"/>
          </w:tcPr>
          <w:p w:rsidR="00AD738D" w:rsidRPr="00896876" w:rsidRDefault="00AD738D" w:rsidP="00AD738D">
            <w:r w:rsidRPr="00896876">
              <w:t>4-1-3-2</w:t>
            </w:r>
          </w:p>
        </w:tc>
        <w:tc>
          <w:tcPr>
            <w:tcW w:w="992" w:type="dxa"/>
            <w:shd w:val="clear" w:color="auto" w:fill="auto"/>
          </w:tcPr>
          <w:p w:rsidR="00AD738D" w:rsidRPr="00896876" w:rsidRDefault="003E3B92" w:rsidP="00AD738D">
            <w:pPr>
              <w:spacing w:after="0" w:line="240" w:lineRule="auto"/>
              <w:jc w:val="center"/>
            </w:pPr>
            <w:r w:rsidRPr="00896876">
              <w:t>0,4</w:t>
            </w:r>
          </w:p>
        </w:tc>
      </w:tr>
      <w:tr w:rsidR="00AD738D" w:rsidRPr="00896876" w:rsidTr="00DD0282">
        <w:trPr>
          <w:cantSplit/>
          <w:jc w:val="center"/>
        </w:trPr>
        <w:tc>
          <w:tcPr>
            <w:tcW w:w="596" w:type="dxa"/>
          </w:tcPr>
          <w:p w:rsidR="00AD738D" w:rsidRPr="00896876" w:rsidRDefault="000618AD" w:rsidP="00183F1E">
            <w:pPr>
              <w:spacing w:after="0" w:line="240" w:lineRule="auto"/>
            </w:pPr>
            <w:r w:rsidRPr="00896876">
              <w:lastRenderedPageBreak/>
              <w:t>10</w:t>
            </w:r>
          </w:p>
        </w:tc>
        <w:tc>
          <w:tcPr>
            <w:tcW w:w="3794" w:type="dxa"/>
          </w:tcPr>
          <w:p w:rsidR="00A8141E" w:rsidRPr="00896876" w:rsidRDefault="00A8141E" w:rsidP="00A8141E">
            <w:pPr>
              <w:spacing w:after="0" w:line="240" w:lineRule="auto"/>
              <w:contextualSpacing/>
              <w:jc w:val="both"/>
            </w:pPr>
            <w:r w:rsidRPr="00896876">
              <w:t xml:space="preserve">Установите последовательность действий при разделении смеси речного песка и соли. </w:t>
            </w:r>
          </w:p>
          <w:p w:rsidR="00AD738D" w:rsidRPr="00896876" w:rsidRDefault="00A8141E" w:rsidP="00A8141E">
            <w:pPr>
              <w:spacing w:after="0" w:line="240" w:lineRule="auto"/>
              <w:contextualSpacing/>
              <w:jc w:val="both"/>
            </w:pPr>
            <w:r w:rsidRPr="00896876">
              <w:t>Оборудование: смесь речного песка и соли, спиртовка, пробирки, фильтр, воронка, стаканы.</w:t>
            </w:r>
          </w:p>
        </w:tc>
        <w:tc>
          <w:tcPr>
            <w:tcW w:w="3118" w:type="dxa"/>
          </w:tcPr>
          <w:p w:rsidR="00A8141E" w:rsidRPr="00896876" w:rsidRDefault="00A8141E" w:rsidP="00A8141E">
            <w:pPr>
              <w:spacing w:after="0" w:line="240" w:lineRule="auto"/>
            </w:pPr>
            <w:r w:rsidRPr="00896876">
              <w:t xml:space="preserve">1) Растворить немного смеси в воде, положив ее в стакан и долив воду. Тщательно перемешать. И подождать. </w:t>
            </w:r>
          </w:p>
          <w:p w:rsidR="00A8141E" w:rsidRPr="00896876" w:rsidRDefault="00A8141E" w:rsidP="00A8141E">
            <w:pPr>
              <w:spacing w:after="0" w:line="240" w:lineRule="auto"/>
              <w:contextualSpacing/>
            </w:pPr>
          </w:p>
          <w:p w:rsidR="00A8141E" w:rsidRPr="00896876" w:rsidRDefault="002C5043" w:rsidP="002C5043">
            <w:pPr>
              <w:spacing w:after="0" w:line="240" w:lineRule="auto"/>
            </w:pPr>
            <w:r w:rsidRPr="00896876">
              <w:t xml:space="preserve">2) </w:t>
            </w:r>
            <w:r w:rsidR="00A8141E" w:rsidRPr="00896876">
              <w:t xml:space="preserve">Постепенно приливать в воронку с фильтром полученный раствор. </w:t>
            </w:r>
          </w:p>
          <w:p w:rsidR="002C5043" w:rsidRPr="00896876" w:rsidRDefault="002C5043" w:rsidP="002C5043">
            <w:pPr>
              <w:spacing w:after="0" w:line="240" w:lineRule="auto"/>
            </w:pPr>
            <w:r w:rsidRPr="00896876">
              <w:t>3) Сложить фильтр. Вложить его в воронку, после чего воронку опустить в стакан.</w:t>
            </w:r>
          </w:p>
          <w:p w:rsidR="00AD738D" w:rsidRPr="00896876" w:rsidRDefault="002C5043" w:rsidP="00A8141E">
            <w:pPr>
              <w:spacing w:after="0" w:line="240" w:lineRule="auto"/>
              <w:contextualSpacing/>
            </w:pPr>
            <w:r w:rsidRPr="00896876">
              <w:t xml:space="preserve">4) </w:t>
            </w:r>
            <w:r w:rsidR="00A8141E" w:rsidRPr="00896876">
              <w:t>Перелить часть фильтрата в пробирку. Зажечь спиртовку. Пробирку закрепить в держателе. После чего поднести к пламени горелки и нагревать в нижней части.</w:t>
            </w:r>
          </w:p>
        </w:tc>
        <w:tc>
          <w:tcPr>
            <w:tcW w:w="1134" w:type="dxa"/>
          </w:tcPr>
          <w:p w:rsidR="00AD738D" w:rsidRPr="00896876" w:rsidRDefault="00A8141E" w:rsidP="00183F1E">
            <w:r w:rsidRPr="00896876">
              <w:t>1-</w:t>
            </w:r>
            <w:r w:rsidR="002C5043" w:rsidRPr="00896876">
              <w:t>3-2-4</w:t>
            </w:r>
          </w:p>
        </w:tc>
        <w:tc>
          <w:tcPr>
            <w:tcW w:w="992" w:type="dxa"/>
            <w:shd w:val="clear" w:color="auto" w:fill="auto"/>
          </w:tcPr>
          <w:p w:rsidR="00AD738D" w:rsidRPr="00896876" w:rsidRDefault="003E3B92" w:rsidP="00183F1E">
            <w:pPr>
              <w:spacing w:after="0" w:line="240" w:lineRule="auto"/>
              <w:jc w:val="center"/>
            </w:pPr>
            <w:r w:rsidRPr="00896876">
              <w:t>0,4</w:t>
            </w:r>
          </w:p>
        </w:tc>
      </w:tr>
      <w:tr w:rsidR="00183F1E" w:rsidRPr="00896876" w:rsidTr="007D49C2">
        <w:trPr>
          <w:jc w:val="center"/>
        </w:trPr>
        <w:tc>
          <w:tcPr>
            <w:tcW w:w="8642" w:type="dxa"/>
            <w:gridSpan w:val="4"/>
          </w:tcPr>
          <w:p w:rsidR="00183F1E" w:rsidRPr="00896876" w:rsidRDefault="00183F1E" w:rsidP="00183F1E">
            <w:pPr>
              <w:spacing w:after="0" w:line="240" w:lineRule="auto"/>
              <w:rPr>
                <w:b/>
              </w:rPr>
            </w:pPr>
            <w:r w:rsidRPr="00896876">
              <w:rPr>
                <w:b/>
              </w:rPr>
              <w:t>Системы качества, стандартизации и сертификации</w:t>
            </w:r>
          </w:p>
        </w:tc>
        <w:tc>
          <w:tcPr>
            <w:tcW w:w="992" w:type="dxa"/>
            <w:shd w:val="clear" w:color="auto" w:fill="auto"/>
          </w:tcPr>
          <w:p w:rsidR="00183F1E" w:rsidRPr="00896876" w:rsidRDefault="00183F1E" w:rsidP="00183F1E">
            <w:pPr>
              <w:spacing w:after="0" w:line="240" w:lineRule="auto"/>
              <w:jc w:val="center"/>
              <w:rPr>
                <w:b/>
              </w:rPr>
            </w:pP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t>1</w:t>
            </w:r>
          </w:p>
        </w:tc>
        <w:tc>
          <w:tcPr>
            <w:tcW w:w="3794" w:type="dxa"/>
          </w:tcPr>
          <w:p w:rsidR="007D49C2" w:rsidRPr="00896876" w:rsidRDefault="007D49C2" w:rsidP="007D49C2">
            <w:r w:rsidRPr="00896876">
              <w:t>При проведении испытаний продукции аккредитованной лабораторией (центром) выдается:</w:t>
            </w:r>
          </w:p>
          <w:p w:rsidR="00183F1E" w:rsidRPr="00896876" w:rsidRDefault="00183F1E" w:rsidP="007D49C2"/>
        </w:tc>
        <w:tc>
          <w:tcPr>
            <w:tcW w:w="3118" w:type="dxa"/>
          </w:tcPr>
          <w:p w:rsidR="007D49C2" w:rsidRPr="00896876" w:rsidRDefault="007D49C2" w:rsidP="00B21508">
            <w:pPr>
              <w:numPr>
                <w:ilvl w:val="0"/>
                <w:numId w:val="22"/>
              </w:numPr>
              <w:spacing w:after="0" w:line="240" w:lineRule="auto"/>
              <w:contextualSpacing/>
            </w:pPr>
            <w:r w:rsidRPr="00896876">
              <w:t>протокол испытаний</w:t>
            </w:r>
          </w:p>
          <w:p w:rsidR="007D49C2" w:rsidRPr="00896876" w:rsidRDefault="007D49C2" w:rsidP="00B21508">
            <w:pPr>
              <w:numPr>
                <w:ilvl w:val="0"/>
                <w:numId w:val="22"/>
              </w:numPr>
              <w:spacing w:after="0" w:line="240" w:lineRule="auto"/>
              <w:contextualSpacing/>
            </w:pPr>
            <w:r w:rsidRPr="00896876">
              <w:t>сертификат соответствия</w:t>
            </w:r>
          </w:p>
          <w:p w:rsidR="00183F1E" w:rsidRPr="00896876" w:rsidRDefault="007D49C2" w:rsidP="00B21508">
            <w:pPr>
              <w:numPr>
                <w:ilvl w:val="0"/>
                <w:numId w:val="22"/>
              </w:numPr>
              <w:spacing w:after="0" w:line="240" w:lineRule="auto"/>
              <w:contextualSpacing/>
            </w:pPr>
            <w:r w:rsidRPr="00896876">
              <w:t>декларация соответствия</w:t>
            </w:r>
          </w:p>
          <w:p w:rsidR="007D49C2" w:rsidRPr="00896876" w:rsidRDefault="007D49C2" w:rsidP="00B21508">
            <w:pPr>
              <w:numPr>
                <w:ilvl w:val="0"/>
                <w:numId w:val="22"/>
              </w:numPr>
              <w:spacing w:after="0" w:line="240" w:lineRule="auto"/>
              <w:contextualSpacing/>
            </w:pPr>
            <w:r w:rsidRPr="00896876">
              <w:t>паспорт</w:t>
            </w:r>
          </w:p>
        </w:tc>
        <w:tc>
          <w:tcPr>
            <w:tcW w:w="1134" w:type="dxa"/>
          </w:tcPr>
          <w:p w:rsidR="00183F1E" w:rsidRPr="00896876" w:rsidRDefault="007D49C2" w:rsidP="00183F1E">
            <w:r w:rsidRPr="00896876">
              <w:t>1</w:t>
            </w:r>
          </w:p>
        </w:tc>
        <w:tc>
          <w:tcPr>
            <w:tcW w:w="992" w:type="dxa"/>
            <w:shd w:val="clear" w:color="auto" w:fill="auto"/>
          </w:tcPr>
          <w:p w:rsidR="00183F1E" w:rsidRPr="00896876" w:rsidRDefault="00183F1E" w:rsidP="00183F1E">
            <w:pPr>
              <w:spacing w:after="0" w:line="240" w:lineRule="auto"/>
              <w:jc w:val="center"/>
            </w:pPr>
            <w:r w:rsidRPr="00896876">
              <w:t>0,1</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2</w:t>
            </w:r>
          </w:p>
        </w:tc>
        <w:tc>
          <w:tcPr>
            <w:tcW w:w="3794" w:type="dxa"/>
          </w:tcPr>
          <w:p w:rsidR="00183F1E" w:rsidRPr="00896876" w:rsidRDefault="00183F1E" w:rsidP="00183F1E">
            <w:r w:rsidRPr="00896876">
              <w:t>Что представляет собой знак соответствия?</w:t>
            </w:r>
          </w:p>
        </w:tc>
        <w:tc>
          <w:tcPr>
            <w:tcW w:w="3118" w:type="dxa"/>
          </w:tcPr>
          <w:p w:rsidR="00183F1E" w:rsidRPr="00896876" w:rsidRDefault="00183F1E" w:rsidP="00B21508">
            <w:pPr>
              <w:numPr>
                <w:ilvl w:val="0"/>
                <w:numId w:val="23"/>
              </w:numPr>
              <w:spacing w:after="0" w:line="240" w:lineRule="auto"/>
              <w:contextualSpacing/>
            </w:pPr>
            <w:r w:rsidRPr="00896876">
              <w:t>Товарный знак</w:t>
            </w:r>
          </w:p>
          <w:p w:rsidR="00183F1E" w:rsidRPr="00896876" w:rsidRDefault="00183F1E" w:rsidP="00B21508">
            <w:pPr>
              <w:numPr>
                <w:ilvl w:val="0"/>
                <w:numId w:val="23"/>
              </w:numPr>
              <w:spacing w:after="0" w:line="240" w:lineRule="auto"/>
              <w:contextualSpacing/>
            </w:pPr>
            <w:r w:rsidRPr="00896876">
              <w:t>Торговую марку</w:t>
            </w:r>
          </w:p>
          <w:p w:rsidR="00183F1E" w:rsidRPr="00896876" w:rsidRDefault="00183F1E" w:rsidP="00B21508">
            <w:pPr>
              <w:numPr>
                <w:ilvl w:val="0"/>
                <w:numId w:val="23"/>
              </w:numPr>
              <w:spacing w:after="0" w:line="240" w:lineRule="auto"/>
              <w:contextualSpacing/>
            </w:pPr>
            <w:r w:rsidRPr="00896876">
              <w:t>Документ, удостоверяющий соответствие выпускаемой в обраще­ние продукции требованиям потребителей</w:t>
            </w:r>
          </w:p>
          <w:p w:rsidR="00183F1E" w:rsidRPr="00896876" w:rsidRDefault="00183F1E" w:rsidP="00B21508">
            <w:pPr>
              <w:numPr>
                <w:ilvl w:val="0"/>
                <w:numId w:val="23"/>
              </w:numPr>
              <w:spacing w:after="0" w:line="240" w:lineRule="auto"/>
              <w:contextualSpacing/>
            </w:pPr>
            <w:r w:rsidRPr="00896876">
              <w:t>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tc>
        <w:tc>
          <w:tcPr>
            <w:tcW w:w="1134" w:type="dxa"/>
          </w:tcPr>
          <w:p w:rsidR="00183F1E" w:rsidRPr="00896876" w:rsidRDefault="00324C55" w:rsidP="00183F1E">
            <w:r w:rsidRPr="00896876">
              <w:t>4</w:t>
            </w:r>
          </w:p>
        </w:tc>
        <w:tc>
          <w:tcPr>
            <w:tcW w:w="992" w:type="dxa"/>
            <w:shd w:val="clear" w:color="auto" w:fill="auto"/>
          </w:tcPr>
          <w:p w:rsidR="00183F1E" w:rsidRPr="00896876" w:rsidRDefault="00183F1E" w:rsidP="00183F1E">
            <w:pPr>
              <w:spacing w:after="0" w:line="240" w:lineRule="auto"/>
              <w:jc w:val="center"/>
            </w:pPr>
            <w:r w:rsidRPr="00896876">
              <w:t>0,1</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t>3</w:t>
            </w:r>
          </w:p>
        </w:tc>
        <w:tc>
          <w:tcPr>
            <w:tcW w:w="3794" w:type="dxa"/>
          </w:tcPr>
          <w:p w:rsidR="00183F1E" w:rsidRPr="00896876" w:rsidRDefault="00183F1E" w:rsidP="00183F1E">
            <w:r w:rsidRPr="00896876">
              <w:t>Документ, удостоверяющий соответствие выпускаемой в обращение продукции требованиям технических регламентов, называется ______ о соответствии</w:t>
            </w:r>
          </w:p>
        </w:tc>
        <w:tc>
          <w:tcPr>
            <w:tcW w:w="3118" w:type="dxa"/>
          </w:tcPr>
          <w:p w:rsidR="00183F1E" w:rsidRPr="00896876" w:rsidRDefault="00183F1E" w:rsidP="00183F1E"/>
        </w:tc>
        <w:tc>
          <w:tcPr>
            <w:tcW w:w="1134" w:type="dxa"/>
          </w:tcPr>
          <w:p w:rsidR="00183F1E" w:rsidRPr="00896876" w:rsidRDefault="00183F1E" w:rsidP="00183F1E">
            <w:r w:rsidRPr="00896876">
              <w:t>Декларация</w:t>
            </w:r>
          </w:p>
        </w:tc>
        <w:tc>
          <w:tcPr>
            <w:tcW w:w="992" w:type="dxa"/>
            <w:shd w:val="clear" w:color="auto" w:fill="auto"/>
          </w:tcPr>
          <w:p w:rsidR="00183F1E" w:rsidRPr="00896876" w:rsidRDefault="00183F1E" w:rsidP="00183F1E">
            <w:pPr>
              <w:spacing w:after="0" w:line="240" w:lineRule="auto"/>
              <w:jc w:val="center"/>
            </w:pPr>
            <w:r w:rsidRPr="00896876">
              <w:t>0,2</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t>4</w:t>
            </w:r>
          </w:p>
        </w:tc>
        <w:tc>
          <w:tcPr>
            <w:tcW w:w="3794" w:type="dxa"/>
          </w:tcPr>
          <w:p w:rsidR="00183F1E" w:rsidRPr="00896876" w:rsidRDefault="00183F1E" w:rsidP="00183F1E">
            <w:r w:rsidRPr="00896876">
              <w:t>Как называется документ, удостоверяющий соответствие объектов требованиям технических регламентов, положениям стандартов или условиям договоров?</w:t>
            </w:r>
          </w:p>
        </w:tc>
        <w:tc>
          <w:tcPr>
            <w:tcW w:w="3118" w:type="dxa"/>
          </w:tcPr>
          <w:p w:rsidR="00183F1E" w:rsidRPr="00896876" w:rsidRDefault="00183F1E" w:rsidP="00183F1E"/>
        </w:tc>
        <w:tc>
          <w:tcPr>
            <w:tcW w:w="1134" w:type="dxa"/>
          </w:tcPr>
          <w:p w:rsidR="00183F1E" w:rsidRPr="00896876" w:rsidRDefault="00183F1E" w:rsidP="00183F1E">
            <w:r w:rsidRPr="00896876">
              <w:t>Сертификат соответствия</w:t>
            </w:r>
          </w:p>
        </w:tc>
        <w:tc>
          <w:tcPr>
            <w:tcW w:w="992" w:type="dxa"/>
            <w:shd w:val="clear" w:color="auto" w:fill="auto"/>
          </w:tcPr>
          <w:p w:rsidR="00183F1E" w:rsidRPr="00896876" w:rsidRDefault="00183F1E" w:rsidP="00183F1E">
            <w:pPr>
              <w:spacing w:after="0" w:line="240" w:lineRule="auto"/>
              <w:jc w:val="center"/>
            </w:pPr>
            <w:r w:rsidRPr="00896876">
              <w:t>0,2</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5</w:t>
            </w:r>
          </w:p>
        </w:tc>
        <w:tc>
          <w:tcPr>
            <w:tcW w:w="3794" w:type="dxa"/>
          </w:tcPr>
          <w:p w:rsidR="00183F1E" w:rsidRPr="00896876" w:rsidRDefault="00183F1E" w:rsidP="00183F1E">
            <w:r w:rsidRPr="00896876">
              <w:t>Установите соответствие между терминами и их определениями</w:t>
            </w:r>
          </w:p>
        </w:tc>
        <w:tc>
          <w:tcPr>
            <w:tcW w:w="3118" w:type="dxa"/>
          </w:tcPr>
          <w:p w:rsidR="00183F1E" w:rsidRPr="00896876" w:rsidRDefault="00183F1E" w:rsidP="00B21508">
            <w:pPr>
              <w:numPr>
                <w:ilvl w:val="0"/>
                <w:numId w:val="24"/>
              </w:numPr>
              <w:spacing w:after="0" w:line="240" w:lineRule="auto"/>
              <w:contextualSpacing/>
            </w:pPr>
            <w:r w:rsidRPr="00896876">
              <w:t>Контроль качества</w:t>
            </w:r>
          </w:p>
          <w:p w:rsidR="00183F1E" w:rsidRPr="00896876" w:rsidRDefault="00183F1E" w:rsidP="00B21508">
            <w:pPr>
              <w:numPr>
                <w:ilvl w:val="0"/>
                <w:numId w:val="24"/>
              </w:numPr>
              <w:spacing w:after="0" w:line="240" w:lineRule="auto"/>
              <w:contextualSpacing/>
            </w:pPr>
            <w:r w:rsidRPr="00896876">
              <w:t>Обеспечение качества</w:t>
            </w:r>
          </w:p>
          <w:p w:rsidR="00183F1E" w:rsidRPr="00896876" w:rsidRDefault="00183F1E" w:rsidP="00B21508">
            <w:pPr>
              <w:numPr>
                <w:ilvl w:val="0"/>
                <w:numId w:val="24"/>
              </w:numPr>
              <w:spacing w:after="0" w:line="240" w:lineRule="auto"/>
              <w:contextualSpacing/>
            </w:pPr>
            <w:r w:rsidRPr="00896876">
              <w:t>Управление качеством</w:t>
            </w:r>
          </w:p>
          <w:p w:rsidR="00183F1E" w:rsidRPr="00896876" w:rsidRDefault="00183F1E" w:rsidP="00B21508">
            <w:pPr>
              <w:numPr>
                <w:ilvl w:val="0"/>
                <w:numId w:val="25"/>
              </w:numPr>
              <w:spacing w:after="0" w:line="240" w:lineRule="auto"/>
              <w:contextualSpacing/>
            </w:pPr>
            <w:r w:rsidRPr="00896876">
              <w:t>Совокупность операций, включающая проведение измерений, испытаний, оценки одной или нескольких характеристик и сравнения полученных результатов с установленными требованиями</w:t>
            </w:r>
          </w:p>
          <w:p w:rsidR="00183F1E" w:rsidRPr="00896876" w:rsidRDefault="00183F1E" w:rsidP="00B21508">
            <w:pPr>
              <w:numPr>
                <w:ilvl w:val="0"/>
                <w:numId w:val="25"/>
              </w:numPr>
              <w:spacing w:after="0" w:line="240" w:lineRule="auto"/>
              <w:contextualSpacing/>
            </w:pPr>
            <w:r w:rsidRPr="00896876">
              <w:t>Все планируемые и систематически осуществляемые виды деятельности в рамках системы качества, а также подтверждаемые, необходимые для создания достаточной уверенности в том, что объект будет выполнять требования к качеству</w:t>
            </w:r>
          </w:p>
          <w:p w:rsidR="00183F1E" w:rsidRPr="00896876" w:rsidRDefault="00183F1E" w:rsidP="00B21508">
            <w:pPr>
              <w:numPr>
                <w:ilvl w:val="0"/>
                <w:numId w:val="25"/>
              </w:numPr>
              <w:spacing w:after="0" w:line="240" w:lineRule="auto"/>
              <w:contextualSpacing/>
            </w:pPr>
            <w:r w:rsidRPr="00896876">
              <w:t>Методы и виды деятельности оперативного характера, используемые для выполнения требований к качеству</w:t>
            </w:r>
          </w:p>
        </w:tc>
        <w:tc>
          <w:tcPr>
            <w:tcW w:w="1134" w:type="dxa"/>
          </w:tcPr>
          <w:p w:rsidR="00183F1E" w:rsidRPr="00896876" w:rsidRDefault="00183F1E" w:rsidP="00183F1E">
            <w:pPr>
              <w:rPr>
                <w:lang w:val="en-US"/>
              </w:rPr>
            </w:pPr>
            <w:r w:rsidRPr="00896876">
              <w:t>1-</w:t>
            </w:r>
            <w:r w:rsidRPr="00896876">
              <w:rPr>
                <w:lang w:val="en-US"/>
              </w:rPr>
              <w:t>a</w:t>
            </w:r>
          </w:p>
          <w:p w:rsidR="00183F1E" w:rsidRPr="00896876" w:rsidRDefault="00183F1E" w:rsidP="00183F1E">
            <w:pPr>
              <w:rPr>
                <w:lang w:val="en-US"/>
              </w:rPr>
            </w:pPr>
            <w:r w:rsidRPr="00896876">
              <w:rPr>
                <w:lang w:val="en-US"/>
              </w:rPr>
              <w:t>2-b</w:t>
            </w:r>
          </w:p>
          <w:p w:rsidR="00183F1E" w:rsidRPr="00896876" w:rsidRDefault="00183F1E" w:rsidP="00183F1E">
            <w:pPr>
              <w:rPr>
                <w:lang w:val="en-US"/>
              </w:rPr>
            </w:pPr>
            <w:r w:rsidRPr="00896876">
              <w:rPr>
                <w:lang w:val="en-US"/>
              </w:rPr>
              <w:t>3-c</w:t>
            </w:r>
          </w:p>
          <w:p w:rsidR="00183F1E" w:rsidRPr="00896876" w:rsidRDefault="00183F1E" w:rsidP="00183F1E"/>
        </w:tc>
        <w:tc>
          <w:tcPr>
            <w:tcW w:w="992" w:type="dxa"/>
            <w:shd w:val="clear" w:color="auto" w:fill="auto"/>
          </w:tcPr>
          <w:p w:rsidR="00183F1E" w:rsidRPr="00896876" w:rsidRDefault="00183F1E" w:rsidP="00183F1E">
            <w:pPr>
              <w:spacing w:after="0" w:line="240" w:lineRule="auto"/>
              <w:jc w:val="center"/>
            </w:pPr>
            <w:r w:rsidRPr="00896876">
              <w:t>0,3</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6</w:t>
            </w:r>
          </w:p>
        </w:tc>
        <w:tc>
          <w:tcPr>
            <w:tcW w:w="3794" w:type="dxa"/>
          </w:tcPr>
          <w:p w:rsidR="00183F1E" w:rsidRPr="00896876" w:rsidRDefault="00183F1E" w:rsidP="00183F1E">
            <w:r w:rsidRPr="00896876">
              <w:t>Установите соответствие между знаками соответствия и их описаниями</w:t>
            </w:r>
          </w:p>
        </w:tc>
        <w:tc>
          <w:tcPr>
            <w:tcW w:w="3118" w:type="dxa"/>
          </w:tcPr>
          <w:p w:rsidR="00183F1E" w:rsidRPr="00896876" w:rsidRDefault="00226AA0" w:rsidP="00B21508">
            <w:pPr>
              <w:numPr>
                <w:ilvl w:val="0"/>
                <w:numId w:val="26"/>
              </w:numPr>
              <w:spacing w:after="0" w:line="240" w:lineRule="auto"/>
              <w:contextualSpacing/>
            </w:pPr>
            <w:r w:rsidRPr="00896876">
              <w:rPr>
                <w:noProof/>
                <w:lang w:eastAsia="ru-RU"/>
              </w:rPr>
              <w:drawing>
                <wp:inline distT="0" distB="0" distL="0" distR="0">
                  <wp:extent cx="518795" cy="409575"/>
                  <wp:effectExtent l="0" t="0" r="0" b="0"/>
                  <wp:docPr id="1" name="Рисунок 9" descr="http://elib.spbstu.ru/dl/quality/certif/Sertific.files/Image56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elib.spbstu.ru/dl/quality/certif/Sertific.files/Image564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 cy="409575"/>
                          </a:xfrm>
                          <a:prstGeom prst="rect">
                            <a:avLst/>
                          </a:prstGeom>
                          <a:noFill/>
                          <a:ln>
                            <a:noFill/>
                          </a:ln>
                        </pic:spPr>
                      </pic:pic>
                    </a:graphicData>
                  </a:graphic>
                </wp:inline>
              </w:drawing>
            </w:r>
          </w:p>
          <w:p w:rsidR="00183F1E" w:rsidRPr="00896876" w:rsidRDefault="00226AA0" w:rsidP="00B21508">
            <w:pPr>
              <w:numPr>
                <w:ilvl w:val="0"/>
                <w:numId w:val="26"/>
              </w:numPr>
              <w:spacing w:after="0" w:line="240" w:lineRule="auto"/>
              <w:contextualSpacing/>
            </w:pPr>
            <w:r w:rsidRPr="00896876">
              <w:rPr>
                <w:noProof/>
                <w:lang w:eastAsia="ru-RU"/>
              </w:rPr>
              <w:drawing>
                <wp:inline distT="0" distB="0" distL="0" distR="0">
                  <wp:extent cx="477520" cy="231775"/>
                  <wp:effectExtent l="0" t="0" r="0" b="0"/>
                  <wp:docPr id="2" name="Рисунок 10" descr="http://elib.spbstu.ru/dl/quality/certif/Sertific.files/Image56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elib.spbstu.ru/dl/quality/certif/Sertific.files/Image564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520" cy="231775"/>
                          </a:xfrm>
                          <a:prstGeom prst="rect">
                            <a:avLst/>
                          </a:prstGeom>
                          <a:noFill/>
                          <a:ln>
                            <a:noFill/>
                          </a:ln>
                        </pic:spPr>
                      </pic:pic>
                    </a:graphicData>
                  </a:graphic>
                </wp:inline>
              </w:drawing>
            </w:r>
          </w:p>
          <w:p w:rsidR="00183F1E" w:rsidRPr="00896876" w:rsidRDefault="00226AA0" w:rsidP="00B21508">
            <w:pPr>
              <w:numPr>
                <w:ilvl w:val="0"/>
                <w:numId w:val="26"/>
              </w:numPr>
              <w:spacing w:after="0" w:line="240" w:lineRule="auto"/>
              <w:contextualSpacing/>
            </w:pPr>
            <w:r w:rsidRPr="00896876">
              <w:rPr>
                <w:noProof/>
                <w:lang w:eastAsia="ru-RU"/>
              </w:rPr>
              <w:drawing>
                <wp:inline distT="0" distB="0" distL="0" distR="0">
                  <wp:extent cx="586740" cy="422910"/>
                  <wp:effectExtent l="0" t="0" r="0" b="0"/>
                  <wp:docPr id="3" name="Рисунок 11" descr="http://elib.spbstu.ru/dl/quality/certif/Sertific.files/Image56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elib.spbstu.ru/dl/quality/certif/Sertific.files/Image565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740" cy="422910"/>
                          </a:xfrm>
                          <a:prstGeom prst="rect">
                            <a:avLst/>
                          </a:prstGeom>
                          <a:noFill/>
                          <a:ln>
                            <a:noFill/>
                          </a:ln>
                        </pic:spPr>
                      </pic:pic>
                    </a:graphicData>
                  </a:graphic>
                </wp:inline>
              </w:drawing>
            </w:r>
          </w:p>
          <w:p w:rsidR="00183F1E" w:rsidRPr="00896876" w:rsidRDefault="00226AA0" w:rsidP="00B21508">
            <w:pPr>
              <w:numPr>
                <w:ilvl w:val="0"/>
                <w:numId w:val="26"/>
              </w:numPr>
              <w:spacing w:after="0" w:line="240" w:lineRule="auto"/>
              <w:contextualSpacing/>
            </w:pPr>
            <w:r w:rsidRPr="00896876">
              <w:rPr>
                <w:noProof/>
                <w:lang w:eastAsia="ru-RU"/>
              </w:rPr>
              <w:drawing>
                <wp:inline distT="0" distB="0" distL="0" distR="0">
                  <wp:extent cx="518795" cy="340995"/>
                  <wp:effectExtent l="0" t="0" r="0" b="0"/>
                  <wp:docPr id="4" name="Рисунок 12" descr="http://elib.spbstu.ru/dl/quality/certif/Sertific.files/Image5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elib.spbstu.ru/dl/quality/certif/Sertific.files/Image565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795" cy="340995"/>
                          </a:xfrm>
                          <a:prstGeom prst="rect">
                            <a:avLst/>
                          </a:prstGeom>
                          <a:noFill/>
                          <a:ln>
                            <a:noFill/>
                          </a:ln>
                        </pic:spPr>
                      </pic:pic>
                    </a:graphicData>
                  </a:graphic>
                </wp:inline>
              </w:drawing>
            </w:r>
          </w:p>
          <w:p w:rsidR="00183F1E" w:rsidRPr="00896876" w:rsidRDefault="00226AA0" w:rsidP="00B21508">
            <w:pPr>
              <w:numPr>
                <w:ilvl w:val="0"/>
                <w:numId w:val="26"/>
              </w:numPr>
              <w:spacing w:after="0" w:line="240" w:lineRule="auto"/>
              <w:contextualSpacing/>
            </w:pPr>
            <w:r w:rsidRPr="00896876">
              <w:rPr>
                <w:noProof/>
                <w:lang w:eastAsia="ru-RU"/>
              </w:rPr>
              <w:drawing>
                <wp:inline distT="0" distB="0" distL="0" distR="0">
                  <wp:extent cx="518795" cy="313690"/>
                  <wp:effectExtent l="0" t="0" r="0" b="0"/>
                  <wp:docPr id="5" name="Рисунок 13" descr="http://elib.spbstu.ru/dl/quality/certif/Sertific.files/Image56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elib.spbstu.ru/dl/quality/certif/Sertific.files/Image565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795" cy="313690"/>
                          </a:xfrm>
                          <a:prstGeom prst="rect">
                            <a:avLst/>
                          </a:prstGeom>
                          <a:noFill/>
                          <a:ln>
                            <a:noFill/>
                          </a:ln>
                        </pic:spPr>
                      </pic:pic>
                    </a:graphicData>
                  </a:graphic>
                </wp:inline>
              </w:drawing>
            </w:r>
          </w:p>
          <w:p w:rsidR="00183F1E" w:rsidRPr="00896876" w:rsidRDefault="00226AA0" w:rsidP="00B21508">
            <w:pPr>
              <w:numPr>
                <w:ilvl w:val="0"/>
                <w:numId w:val="26"/>
              </w:numPr>
              <w:spacing w:after="0" w:line="240" w:lineRule="auto"/>
              <w:contextualSpacing/>
            </w:pPr>
            <w:r w:rsidRPr="00896876">
              <w:rPr>
                <w:noProof/>
                <w:lang w:eastAsia="ru-RU"/>
              </w:rPr>
              <w:drawing>
                <wp:inline distT="0" distB="0" distL="0" distR="0">
                  <wp:extent cx="532130" cy="436880"/>
                  <wp:effectExtent l="0" t="0" r="0" b="0"/>
                  <wp:docPr id="6" name="Рисунок 14" descr="http://elib.spbstu.ru/dl/quality/certif/Sertific.files/Image56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elib.spbstu.ru/dl/quality/certif/Sertific.files/Image565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130" cy="436880"/>
                          </a:xfrm>
                          <a:prstGeom prst="rect">
                            <a:avLst/>
                          </a:prstGeom>
                          <a:noFill/>
                          <a:ln>
                            <a:noFill/>
                          </a:ln>
                        </pic:spPr>
                      </pic:pic>
                    </a:graphicData>
                  </a:graphic>
                </wp:inline>
              </w:drawing>
            </w:r>
          </w:p>
          <w:p w:rsidR="00183F1E" w:rsidRPr="00896876" w:rsidRDefault="00226AA0" w:rsidP="00B21508">
            <w:pPr>
              <w:numPr>
                <w:ilvl w:val="0"/>
                <w:numId w:val="26"/>
              </w:numPr>
              <w:spacing w:after="0" w:line="240" w:lineRule="auto"/>
              <w:contextualSpacing/>
            </w:pPr>
            <w:r w:rsidRPr="00896876">
              <w:rPr>
                <w:noProof/>
                <w:lang w:eastAsia="ru-RU"/>
              </w:rPr>
              <w:drawing>
                <wp:inline distT="0" distB="0" distL="0" distR="0">
                  <wp:extent cx="477520" cy="450215"/>
                  <wp:effectExtent l="0" t="0" r="0" b="0"/>
                  <wp:docPr id="7" name="Рисунок 15" descr="http://elib.spbstu.ru/dl/quality/certif/Sertific.files/Image56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elib.spbstu.ru/dl/quality/certif/Sertific.files/Image565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520" cy="450215"/>
                          </a:xfrm>
                          <a:prstGeom prst="rect">
                            <a:avLst/>
                          </a:prstGeom>
                          <a:noFill/>
                          <a:ln>
                            <a:noFill/>
                          </a:ln>
                        </pic:spPr>
                      </pic:pic>
                    </a:graphicData>
                  </a:graphic>
                </wp:inline>
              </w:drawing>
            </w:r>
          </w:p>
          <w:p w:rsidR="00183F1E" w:rsidRPr="00896876" w:rsidRDefault="00183F1E" w:rsidP="00183F1E"/>
          <w:p w:rsidR="00183F1E" w:rsidRPr="00896876" w:rsidRDefault="00183F1E" w:rsidP="00B21508">
            <w:pPr>
              <w:numPr>
                <w:ilvl w:val="0"/>
                <w:numId w:val="27"/>
              </w:numPr>
              <w:spacing w:after="0" w:line="240" w:lineRule="auto"/>
              <w:contextualSpacing/>
            </w:pPr>
            <w:r w:rsidRPr="00896876">
              <w:t>Знак ГОСТ Р</w:t>
            </w:r>
          </w:p>
          <w:p w:rsidR="00183F1E" w:rsidRPr="00896876" w:rsidRDefault="00183F1E" w:rsidP="00B21508">
            <w:pPr>
              <w:numPr>
                <w:ilvl w:val="0"/>
                <w:numId w:val="27"/>
              </w:numPr>
              <w:spacing w:after="0" w:line="240" w:lineRule="auto"/>
              <w:contextualSpacing/>
            </w:pPr>
            <w:r w:rsidRPr="00896876">
              <w:t>Логотип германской сертификационной организации TUV</w:t>
            </w:r>
          </w:p>
          <w:p w:rsidR="00183F1E" w:rsidRPr="00896876" w:rsidRDefault="00183F1E" w:rsidP="00B21508">
            <w:pPr>
              <w:numPr>
                <w:ilvl w:val="0"/>
                <w:numId w:val="27"/>
              </w:numPr>
              <w:spacing w:after="0" w:line="240" w:lineRule="auto"/>
              <w:contextualSpacing/>
            </w:pPr>
            <w:r w:rsidRPr="00896876">
              <w:t>Обозначение соответствия стандартам качества и безопасности Европейского Союза</w:t>
            </w:r>
          </w:p>
          <w:p w:rsidR="00183F1E" w:rsidRPr="00896876" w:rsidRDefault="00183F1E" w:rsidP="00B21508">
            <w:pPr>
              <w:numPr>
                <w:ilvl w:val="0"/>
                <w:numId w:val="27"/>
              </w:numPr>
              <w:spacing w:after="0" w:line="240" w:lineRule="auto"/>
              <w:contextualSpacing/>
            </w:pPr>
            <w:r w:rsidRPr="00896876">
              <w:t>Сертификат соответствия Европейским стандартам электротехнического оборудования</w:t>
            </w:r>
          </w:p>
          <w:p w:rsidR="00183F1E" w:rsidRPr="00896876" w:rsidRDefault="00183F1E" w:rsidP="00B21508">
            <w:pPr>
              <w:numPr>
                <w:ilvl w:val="0"/>
                <w:numId w:val="27"/>
              </w:numPr>
              <w:spacing w:after="0" w:line="240" w:lineRule="auto"/>
              <w:contextualSpacing/>
            </w:pPr>
            <w:r w:rsidRPr="00896876">
              <w:t xml:space="preserve">Знак </w:t>
            </w:r>
            <w:proofErr w:type="spellStart"/>
            <w:r w:rsidRPr="00896876">
              <w:t>Energy</w:t>
            </w:r>
            <w:proofErr w:type="spellEnd"/>
            <w:r w:rsidRPr="00896876">
              <w:t xml:space="preserve"> </w:t>
            </w:r>
            <w:proofErr w:type="spellStart"/>
            <w:r w:rsidRPr="00896876">
              <w:t>star</w:t>
            </w:r>
            <w:proofErr w:type="spellEnd"/>
          </w:p>
          <w:p w:rsidR="00183F1E" w:rsidRPr="00896876" w:rsidRDefault="00183F1E" w:rsidP="00B21508">
            <w:pPr>
              <w:numPr>
                <w:ilvl w:val="0"/>
                <w:numId w:val="27"/>
              </w:numPr>
              <w:spacing w:after="0" w:line="240" w:lineRule="auto"/>
              <w:contextualSpacing/>
            </w:pPr>
            <w:r w:rsidRPr="00896876">
              <w:t>Знак соответствия продукции германским стандартам качества и безопасности.</w:t>
            </w:r>
          </w:p>
          <w:p w:rsidR="00183F1E" w:rsidRPr="00896876" w:rsidRDefault="00183F1E" w:rsidP="00B21508">
            <w:pPr>
              <w:numPr>
                <w:ilvl w:val="0"/>
                <w:numId w:val="27"/>
              </w:numPr>
              <w:spacing w:after="0" w:line="240" w:lineRule="auto"/>
              <w:contextualSpacing/>
            </w:pPr>
            <w:r w:rsidRPr="00896876">
              <w:t>Знак германской сертификационно</w:t>
            </w:r>
            <w:r w:rsidRPr="00896876">
              <w:lastRenderedPageBreak/>
              <w:t>й организации TUV Rheinland</w:t>
            </w:r>
          </w:p>
        </w:tc>
        <w:tc>
          <w:tcPr>
            <w:tcW w:w="1134" w:type="dxa"/>
          </w:tcPr>
          <w:p w:rsidR="00183F1E" w:rsidRPr="00896876" w:rsidRDefault="00183F1E" w:rsidP="00183F1E">
            <w:pPr>
              <w:rPr>
                <w:lang w:val="en-US"/>
              </w:rPr>
            </w:pPr>
            <w:r w:rsidRPr="00896876">
              <w:lastRenderedPageBreak/>
              <w:t>1-</w:t>
            </w:r>
            <w:r w:rsidRPr="00896876">
              <w:rPr>
                <w:lang w:val="en-US"/>
              </w:rPr>
              <w:t>a</w:t>
            </w:r>
          </w:p>
          <w:p w:rsidR="00183F1E" w:rsidRPr="00896876" w:rsidRDefault="00183F1E" w:rsidP="00183F1E">
            <w:pPr>
              <w:rPr>
                <w:lang w:val="en-US"/>
              </w:rPr>
            </w:pPr>
            <w:r w:rsidRPr="00896876">
              <w:rPr>
                <w:lang w:val="en-US"/>
              </w:rPr>
              <w:t>2-b</w:t>
            </w:r>
          </w:p>
          <w:p w:rsidR="00183F1E" w:rsidRPr="00896876" w:rsidRDefault="00183F1E" w:rsidP="00183F1E">
            <w:pPr>
              <w:rPr>
                <w:lang w:val="en-US"/>
              </w:rPr>
            </w:pPr>
            <w:r w:rsidRPr="00896876">
              <w:rPr>
                <w:lang w:val="en-US"/>
              </w:rPr>
              <w:t>3-c</w:t>
            </w:r>
          </w:p>
          <w:p w:rsidR="00183F1E" w:rsidRPr="00896876" w:rsidRDefault="00183F1E" w:rsidP="00183F1E">
            <w:pPr>
              <w:rPr>
                <w:lang w:val="en-US"/>
              </w:rPr>
            </w:pPr>
            <w:r w:rsidRPr="00896876">
              <w:t>4-</w:t>
            </w:r>
            <w:r w:rsidRPr="00896876">
              <w:rPr>
                <w:lang w:val="en-US"/>
              </w:rPr>
              <w:t>d</w:t>
            </w:r>
          </w:p>
          <w:p w:rsidR="00183F1E" w:rsidRPr="00896876" w:rsidRDefault="00183F1E" w:rsidP="00183F1E">
            <w:pPr>
              <w:rPr>
                <w:lang w:val="en-US"/>
              </w:rPr>
            </w:pPr>
            <w:r w:rsidRPr="00896876">
              <w:t>5-</w:t>
            </w:r>
            <w:r w:rsidRPr="00896876">
              <w:rPr>
                <w:lang w:val="en-US"/>
              </w:rPr>
              <w:t>e</w:t>
            </w:r>
          </w:p>
          <w:p w:rsidR="00183F1E" w:rsidRPr="00896876" w:rsidRDefault="00183F1E" w:rsidP="00183F1E">
            <w:pPr>
              <w:rPr>
                <w:lang w:val="en-US"/>
              </w:rPr>
            </w:pPr>
            <w:r w:rsidRPr="00896876">
              <w:t>6-</w:t>
            </w:r>
            <w:r w:rsidRPr="00896876">
              <w:rPr>
                <w:lang w:val="en-US"/>
              </w:rPr>
              <w:t>f</w:t>
            </w:r>
          </w:p>
          <w:p w:rsidR="00183F1E" w:rsidRPr="00896876" w:rsidRDefault="00183F1E" w:rsidP="00183F1E">
            <w:pPr>
              <w:rPr>
                <w:lang w:val="en-US"/>
              </w:rPr>
            </w:pPr>
            <w:r w:rsidRPr="00896876">
              <w:t>7-</w:t>
            </w:r>
            <w:r w:rsidRPr="00896876">
              <w:rPr>
                <w:lang w:val="en-US"/>
              </w:rPr>
              <w:t>g</w:t>
            </w:r>
          </w:p>
        </w:tc>
        <w:tc>
          <w:tcPr>
            <w:tcW w:w="992" w:type="dxa"/>
            <w:shd w:val="clear" w:color="auto" w:fill="auto"/>
          </w:tcPr>
          <w:p w:rsidR="00183F1E" w:rsidRPr="00896876" w:rsidRDefault="00183F1E" w:rsidP="00183F1E">
            <w:pPr>
              <w:spacing w:after="0" w:line="240" w:lineRule="auto"/>
              <w:jc w:val="center"/>
            </w:pPr>
            <w:r w:rsidRPr="00896876">
              <w:t>0,3</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7</w:t>
            </w:r>
          </w:p>
        </w:tc>
        <w:tc>
          <w:tcPr>
            <w:tcW w:w="3794" w:type="dxa"/>
          </w:tcPr>
          <w:p w:rsidR="00183F1E" w:rsidRPr="00896876" w:rsidRDefault="00183F1E" w:rsidP="00183F1E">
            <w:r w:rsidRPr="00896876">
              <w:t>Установите порядок процедуры аккредитации</w:t>
            </w:r>
          </w:p>
        </w:tc>
        <w:tc>
          <w:tcPr>
            <w:tcW w:w="3118" w:type="dxa"/>
          </w:tcPr>
          <w:p w:rsidR="00183F1E" w:rsidRPr="00896876" w:rsidRDefault="00183F1E" w:rsidP="00B21508">
            <w:pPr>
              <w:numPr>
                <w:ilvl w:val="0"/>
                <w:numId w:val="28"/>
              </w:numPr>
              <w:spacing w:after="0" w:line="240" w:lineRule="auto"/>
              <w:contextualSpacing/>
            </w:pPr>
            <w:r w:rsidRPr="00896876">
              <w:t>Представление заявителем заявки на аккредитацию</w:t>
            </w:r>
          </w:p>
          <w:p w:rsidR="00183F1E" w:rsidRPr="00896876" w:rsidRDefault="00183F1E" w:rsidP="00B21508">
            <w:pPr>
              <w:numPr>
                <w:ilvl w:val="0"/>
                <w:numId w:val="28"/>
              </w:numPr>
              <w:spacing w:after="0" w:line="240" w:lineRule="auto"/>
              <w:contextualSpacing/>
            </w:pPr>
            <w:r w:rsidRPr="00896876">
              <w:t>Экспертиза документов по аккредитации</w:t>
            </w:r>
          </w:p>
          <w:p w:rsidR="00183F1E" w:rsidRPr="00896876" w:rsidRDefault="00183F1E" w:rsidP="00B21508">
            <w:pPr>
              <w:numPr>
                <w:ilvl w:val="0"/>
                <w:numId w:val="28"/>
              </w:numPr>
              <w:spacing w:after="0" w:line="240" w:lineRule="auto"/>
              <w:contextualSpacing/>
            </w:pPr>
            <w:r w:rsidRPr="00896876">
              <w:t>Аттестация заявителя</w:t>
            </w:r>
          </w:p>
          <w:p w:rsidR="00183F1E" w:rsidRPr="00896876" w:rsidRDefault="00183F1E" w:rsidP="00B21508">
            <w:pPr>
              <w:numPr>
                <w:ilvl w:val="0"/>
                <w:numId w:val="28"/>
              </w:numPr>
              <w:spacing w:after="0" w:line="240" w:lineRule="auto"/>
              <w:contextualSpacing/>
            </w:pPr>
            <w:r w:rsidRPr="00896876">
              <w:t>Анализ всех материалов и принятие решений об аккредитации</w:t>
            </w:r>
          </w:p>
          <w:p w:rsidR="00183F1E" w:rsidRPr="00896876" w:rsidRDefault="00183F1E" w:rsidP="00B21508">
            <w:pPr>
              <w:numPr>
                <w:ilvl w:val="0"/>
                <w:numId w:val="28"/>
              </w:numPr>
              <w:spacing w:after="0" w:line="240" w:lineRule="auto"/>
              <w:contextualSpacing/>
            </w:pPr>
            <w:r w:rsidRPr="00896876">
              <w:t>Выдача аттестата об аккредитации</w:t>
            </w:r>
          </w:p>
          <w:p w:rsidR="00183F1E" w:rsidRPr="00896876" w:rsidRDefault="00183F1E" w:rsidP="00B21508">
            <w:pPr>
              <w:numPr>
                <w:ilvl w:val="0"/>
                <w:numId w:val="28"/>
              </w:numPr>
              <w:spacing w:after="0" w:line="240" w:lineRule="auto"/>
              <w:contextualSpacing/>
            </w:pPr>
            <w:r w:rsidRPr="00896876">
              <w:t>Проведение инспекционного контроля аккредитованной организации</w:t>
            </w:r>
          </w:p>
        </w:tc>
        <w:tc>
          <w:tcPr>
            <w:tcW w:w="1134" w:type="dxa"/>
          </w:tcPr>
          <w:p w:rsidR="00183F1E" w:rsidRPr="00896876" w:rsidRDefault="00183F1E" w:rsidP="00183F1E">
            <w:r w:rsidRPr="00896876">
              <w:t>1-2-3-4-5-6</w:t>
            </w:r>
          </w:p>
        </w:tc>
        <w:tc>
          <w:tcPr>
            <w:tcW w:w="992" w:type="dxa"/>
            <w:shd w:val="clear" w:color="auto" w:fill="auto"/>
          </w:tcPr>
          <w:p w:rsidR="00183F1E" w:rsidRPr="00896876" w:rsidRDefault="00183F1E" w:rsidP="00183F1E">
            <w:pPr>
              <w:spacing w:after="0" w:line="240" w:lineRule="auto"/>
              <w:jc w:val="center"/>
            </w:pPr>
            <w:r w:rsidRPr="00896876">
              <w:t>0,4</w:t>
            </w:r>
          </w:p>
        </w:tc>
      </w:tr>
      <w:tr w:rsidR="00183F1E" w:rsidRPr="00896876" w:rsidTr="00DD0282">
        <w:trPr>
          <w:cantSplit/>
          <w:trHeight w:val="216"/>
          <w:jc w:val="center"/>
        </w:trPr>
        <w:tc>
          <w:tcPr>
            <w:tcW w:w="596" w:type="dxa"/>
          </w:tcPr>
          <w:p w:rsidR="00183F1E" w:rsidRPr="00896876" w:rsidRDefault="00183F1E" w:rsidP="00183F1E">
            <w:pPr>
              <w:spacing w:after="0" w:line="240" w:lineRule="auto"/>
              <w:jc w:val="center"/>
            </w:pPr>
            <w:r w:rsidRPr="00896876">
              <w:t>8</w:t>
            </w:r>
          </w:p>
        </w:tc>
        <w:tc>
          <w:tcPr>
            <w:tcW w:w="3794" w:type="dxa"/>
          </w:tcPr>
          <w:p w:rsidR="00183F1E" w:rsidRPr="00896876" w:rsidRDefault="00183F1E" w:rsidP="00183F1E">
            <w:r w:rsidRPr="00896876">
              <w:t>Установите порядок этапов процедуры управления несоответствующей продукцией</w:t>
            </w:r>
          </w:p>
        </w:tc>
        <w:tc>
          <w:tcPr>
            <w:tcW w:w="3118" w:type="dxa"/>
          </w:tcPr>
          <w:p w:rsidR="00183F1E" w:rsidRPr="00896876" w:rsidRDefault="00183F1E" w:rsidP="00B21508">
            <w:pPr>
              <w:numPr>
                <w:ilvl w:val="0"/>
                <w:numId w:val="29"/>
              </w:numPr>
              <w:spacing w:after="0" w:line="240" w:lineRule="auto"/>
              <w:contextualSpacing/>
            </w:pPr>
            <w:r w:rsidRPr="00896876">
              <w:t>Обнаружение несоответствующей продукции</w:t>
            </w:r>
          </w:p>
          <w:p w:rsidR="00183F1E" w:rsidRPr="00896876" w:rsidRDefault="00183F1E" w:rsidP="00B21508">
            <w:pPr>
              <w:numPr>
                <w:ilvl w:val="0"/>
                <w:numId w:val="29"/>
              </w:numPr>
              <w:spacing w:after="0" w:line="240" w:lineRule="auto"/>
              <w:contextualSpacing/>
            </w:pPr>
            <w:r w:rsidRPr="00896876">
              <w:t>Обследование несоответствующей продукции</w:t>
            </w:r>
          </w:p>
          <w:p w:rsidR="00183F1E" w:rsidRPr="00896876" w:rsidRDefault="00183F1E" w:rsidP="00B21508">
            <w:pPr>
              <w:numPr>
                <w:ilvl w:val="0"/>
                <w:numId w:val="29"/>
              </w:numPr>
              <w:spacing w:after="0" w:line="240" w:lineRule="auto"/>
              <w:contextualSpacing/>
            </w:pPr>
            <w:r w:rsidRPr="00896876">
              <w:t>Предупреждение повторного возникновения несоответствия</w:t>
            </w:r>
          </w:p>
        </w:tc>
        <w:tc>
          <w:tcPr>
            <w:tcW w:w="1134" w:type="dxa"/>
          </w:tcPr>
          <w:p w:rsidR="00183F1E" w:rsidRPr="00896876" w:rsidRDefault="00183F1E" w:rsidP="00183F1E">
            <w:r w:rsidRPr="00896876">
              <w:t>1-2-3</w:t>
            </w:r>
          </w:p>
        </w:tc>
        <w:tc>
          <w:tcPr>
            <w:tcW w:w="992" w:type="dxa"/>
            <w:shd w:val="clear" w:color="auto" w:fill="auto"/>
          </w:tcPr>
          <w:p w:rsidR="00183F1E" w:rsidRPr="00896876" w:rsidRDefault="00183F1E" w:rsidP="00183F1E">
            <w:pPr>
              <w:spacing w:after="0" w:line="240" w:lineRule="auto"/>
              <w:jc w:val="center"/>
            </w:pPr>
            <w:r w:rsidRPr="00896876">
              <w:t>0,4</w:t>
            </w:r>
          </w:p>
        </w:tc>
      </w:tr>
      <w:tr w:rsidR="00183F1E" w:rsidRPr="00896876" w:rsidTr="00107AD9">
        <w:trPr>
          <w:cantSplit/>
          <w:jc w:val="center"/>
        </w:trPr>
        <w:tc>
          <w:tcPr>
            <w:tcW w:w="8642" w:type="dxa"/>
            <w:gridSpan w:val="4"/>
          </w:tcPr>
          <w:p w:rsidR="00183F1E" w:rsidRPr="00896876" w:rsidRDefault="00183F1E" w:rsidP="00183F1E">
            <w:pPr>
              <w:spacing w:after="0" w:line="240" w:lineRule="auto"/>
              <w:rPr>
                <w:b/>
              </w:rPr>
            </w:pPr>
            <w:r w:rsidRPr="00896876">
              <w:rPr>
                <w:b/>
                <w:kern w:val="24"/>
              </w:rPr>
              <w:t>Охрана труда, безопасность жизнедеятельности, безопасность окружающей среды</w:t>
            </w:r>
          </w:p>
        </w:tc>
        <w:tc>
          <w:tcPr>
            <w:tcW w:w="992" w:type="dxa"/>
            <w:shd w:val="clear" w:color="auto" w:fill="auto"/>
          </w:tcPr>
          <w:p w:rsidR="00183F1E" w:rsidRPr="00896876" w:rsidRDefault="00183F1E" w:rsidP="00183F1E">
            <w:pPr>
              <w:spacing w:after="0" w:line="240" w:lineRule="auto"/>
              <w:jc w:val="center"/>
              <w:rPr>
                <w:b/>
              </w:rPr>
            </w:pP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t>1</w:t>
            </w:r>
          </w:p>
        </w:tc>
        <w:tc>
          <w:tcPr>
            <w:tcW w:w="3794" w:type="dxa"/>
          </w:tcPr>
          <w:p w:rsidR="00183F1E" w:rsidRPr="00896876" w:rsidRDefault="00183F1E" w:rsidP="00183F1E">
            <w:r w:rsidRPr="00896876">
              <w:t>Какие опасности относятся к техногенным?</w:t>
            </w:r>
          </w:p>
        </w:tc>
        <w:tc>
          <w:tcPr>
            <w:tcW w:w="3118" w:type="dxa"/>
          </w:tcPr>
          <w:p w:rsidR="00183F1E" w:rsidRPr="00896876" w:rsidRDefault="00183F1E" w:rsidP="00B21508">
            <w:pPr>
              <w:numPr>
                <w:ilvl w:val="0"/>
                <w:numId w:val="14"/>
              </w:numPr>
              <w:spacing w:after="0" w:line="240" w:lineRule="auto"/>
              <w:contextualSpacing/>
            </w:pPr>
            <w:r w:rsidRPr="00896876">
              <w:t>Наводнение</w:t>
            </w:r>
          </w:p>
          <w:p w:rsidR="00183F1E" w:rsidRPr="00896876" w:rsidRDefault="00183F1E" w:rsidP="00B21508">
            <w:pPr>
              <w:numPr>
                <w:ilvl w:val="0"/>
                <w:numId w:val="14"/>
              </w:numPr>
              <w:spacing w:after="0" w:line="240" w:lineRule="auto"/>
              <w:contextualSpacing/>
            </w:pPr>
            <w:r w:rsidRPr="00896876">
              <w:t>Производственные аварии в больших масштабах</w:t>
            </w:r>
          </w:p>
          <w:p w:rsidR="00183F1E" w:rsidRPr="00896876" w:rsidRDefault="00183F1E" w:rsidP="00B21508">
            <w:pPr>
              <w:numPr>
                <w:ilvl w:val="0"/>
                <w:numId w:val="14"/>
              </w:numPr>
              <w:spacing w:after="0" w:line="240" w:lineRule="auto"/>
              <w:contextualSpacing/>
            </w:pPr>
            <w:r w:rsidRPr="00896876">
              <w:t>Загрязнение воздуха</w:t>
            </w:r>
          </w:p>
          <w:p w:rsidR="00183F1E" w:rsidRPr="00896876" w:rsidRDefault="00183F1E" w:rsidP="00B21508">
            <w:pPr>
              <w:numPr>
                <w:ilvl w:val="0"/>
                <w:numId w:val="14"/>
              </w:numPr>
              <w:spacing w:after="0" w:line="240" w:lineRule="auto"/>
              <w:contextualSpacing/>
            </w:pPr>
            <w:r w:rsidRPr="00896876">
              <w:t>Природные катаклизмы</w:t>
            </w:r>
          </w:p>
        </w:tc>
        <w:tc>
          <w:tcPr>
            <w:tcW w:w="1134" w:type="dxa"/>
          </w:tcPr>
          <w:p w:rsidR="00183F1E" w:rsidRPr="00896876" w:rsidRDefault="00183F1E" w:rsidP="00183F1E">
            <w:r w:rsidRPr="00896876">
              <w:t>2</w:t>
            </w:r>
          </w:p>
        </w:tc>
        <w:tc>
          <w:tcPr>
            <w:tcW w:w="992" w:type="dxa"/>
            <w:shd w:val="clear" w:color="auto" w:fill="auto"/>
          </w:tcPr>
          <w:p w:rsidR="00183F1E" w:rsidRPr="00896876" w:rsidRDefault="00183F1E" w:rsidP="00183F1E">
            <w:pPr>
              <w:spacing w:after="0" w:line="240" w:lineRule="auto"/>
              <w:jc w:val="center"/>
            </w:pPr>
            <w:r w:rsidRPr="00896876">
              <w:t>0,1</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2</w:t>
            </w:r>
          </w:p>
        </w:tc>
        <w:tc>
          <w:tcPr>
            <w:tcW w:w="3794" w:type="dxa"/>
          </w:tcPr>
          <w:p w:rsidR="00183F1E" w:rsidRPr="00896876" w:rsidRDefault="00183F1E" w:rsidP="00183F1E">
            <w:r w:rsidRPr="00896876">
              <w:t>Легковоспламеняющиеся и взрывоопасные вещества следует хранить:</w:t>
            </w:r>
          </w:p>
          <w:p w:rsidR="00183F1E" w:rsidRPr="00896876" w:rsidRDefault="00183F1E" w:rsidP="00183F1E"/>
        </w:tc>
        <w:tc>
          <w:tcPr>
            <w:tcW w:w="3118" w:type="dxa"/>
          </w:tcPr>
          <w:p w:rsidR="00183F1E" w:rsidRPr="00896876" w:rsidRDefault="00183F1E" w:rsidP="00B21508">
            <w:pPr>
              <w:numPr>
                <w:ilvl w:val="0"/>
                <w:numId w:val="15"/>
              </w:numPr>
              <w:spacing w:after="0" w:line="240" w:lineRule="auto"/>
              <w:contextualSpacing/>
            </w:pPr>
            <w:r w:rsidRPr="00896876">
              <w:t>в тонкостенной химической посуде с плотно притертой крышкой;</w:t>
            </w:r>
          </w:p>
          <w:p w:rsidR="00183F1E" w:rsidRPr="00896876" w:rsidRDefault="00183F1E" w:rsidP="00B21508">
            <w:pPr>
              <w:numPr>
                <w:ilvl w:val="0"/>
                <w:numId w:val="15"/>
              </w:numPr>
              <w:spacing w:after="0" w:line="240" w:lineRule="auto"/>
              <w:contextualSpacing/>
            </w:pPr>
            <w:r w:rsidRPr="00896876">
              <w:t>в толстостенной посуде, помещенной в металлический кожух;</w:t>
            </w:r>
          </w:p>
          <w:p w:rsidR="00183F1E" w:rsidRPr="00896876" w:rsidRDefault="00183F1E" w:rsidP="00B21508">
            <w:pPr>
              <w:numPr>
                <w:ilvl w:val="0"/>
                <w:numId w:val="15"/>
              </w:numPr>
              <w:spacing w:after="0" w:line="240" w:lineRule="auto"/>
              <w:contextualSpacing/>
            </w:pPr>
            <w:r w:rsidRPr="00896876">
              <w:t>в мерной колбе</w:t>
            </w:r>
          </w:p>
          <w:p w:rsidR="00183F1E" w:rsidRPr="00896876" w:rsidRDefault="00183F1E" w:rsidP="00B21508">
            <w:pPr>
              <w:pStyle w:val="a8"/>
              <w:numPr>
                <w:ilvl w:val="0"/>
                <w:numId w:val="15"/>
              </w:numPr>
            </w:pPr>
            <w:r w:rsidRPr="00896876">
              <w:t>в полиэтиленовой посуде</w:t>
            </w:r>
          </w:p>
        </w:tc>
        <w:tc>
          <w:tcPr>
            <w:tcW w:w="1134" w:type="dxa"/>
          </w:tcPr>
          <w:p w:rsidR="00183F1E" w:rsidRPr="00896876" w:rsidRDefault="00183F1E" w:rsidP="00183F1E">
            <w:r w:rsidRPr="00896876">
              <w:t>2</w:t>
            </w:r>
          </w:p>
        </w:tc>
        <w:tc>
          <w:tcPr>
            <w:tcW w:w="992" w:type="dxa"/>
            <w:shd w:val="clear" w:color="auto" w:fill="auto"/>
          </w:tcPr>
          <w:p w:rsidR="00183F1E" w:rsidRPr="00896876" w:rsidRDefault="00183F1E" w:rsidP="00183F1E">
            <w:pPr>
              <w:spacing w:after="0" w:line="240" w:lineRule="auto"/>
              <w:jc w:val="center"/>
            </w:pPr>
            <w:r w:rsidRPr="00896876">
              <w:t>0,1</w:t>
            </w:r>
          </w:p>
        </w:tc>
      </w:tr>
      <w:tr w:rsidR="004452BE" w:rsidRPr="00896876" w:rsidTr="00DD0282">
        <w:trPr>
          <w:cantSplit/>
          <w:jc w:val="center"/>
        </w:trPr>
        <w:tc>
          <w:tcPr>
            <w:tcW w:w="596" w:type="dxa"/>
          </w:tcPr>
          <w:p w:rsidR="004452BE" w:rsidRPr="00896876" w:rsidRDefault="004452BE" w:rsidP="00183F1E">
            <w:pPr>
              <w:spacing w:after="0" w:line="240" w:lineRule="auto"/>
              <w:jc w:val="center"/>
            </w:pPr>
            <w:r w:rsidRPr="00896876">
              <w:t>3</w:t>
            </w:r>
          </w:p>
        </w:tc>
        <w:tc>
          <w:tcPr>
            <w:tcW w:w="3794" w:type="dxa"/>
          </w:tcPr>
          <w:p w:rsidR="004452BE" w:rsidRPr="00896876" w:rsidRDefault="004452BE" w:rsidP="004452BE">
            <w:pPr>
              <w:spacing w:after="0" w:line="240" w:lineRule="auto"/>
            </w:pPr>
            <w:r w:rsidRPr="00896876">
              <w:rPr>
                <w:b/>
                <w:i/>
              </w:rPr>
              <w:t xml:space="preserve"> </w:t>
            </w:r>
            <w:r w:rsidRPr="00896876">
              <w:t>При попадании едкого вещества на рабочий стол или на пол следует:</w:t>
            </w:r>
          </w:p>
          <w:p w:rsidR="004452BE" w:rsidRPr="00896876" w:rsidRDefault="004452BE" w:rsidP="004452BE">
            <w:pPr>
              <w:spacing w:after="0" w:line="240" w:lineRule="auto"/>
              <w:contextualSpacing/>
            </w:pPr>
          </w:p>
        </w:tc>
        <w:tc>
          <w:tcPr>
            <w:tcW w:w="3118" w:type="dxa"/>
          </w:tcPr>
          <w:p w:rsidR="004452BE" w:rsidRPr="00896876" w:rsidRDefault="004452BE" w:rsidP="004452BE">
            <w:pPr>
              <w:spacing w:after="0" w:line="240" w:lineRule="auto"/>
              <w:contextualSpacing/>
            </w:pPr>
            <w:r w:rsidRPr="00896876">
              <w:t>1) собрать руками</w:t>
            </w:r>
          </w:p>
          <w:p w:rsidR="004452BE" w:rsidRPr="00896876" w:rsidRDefault="004452BE" w:rsidP="004452BE">
            <w:pPr>
              <w:spacing w:after="0" w:line="240" w:lineRule="auto"/>
              <w:contextualSpacing/>
            </w:pPr>
            <w:r w:rsidRPr="00896876">
              <w:t>2) засыпать это место песком, затем песок собрать совком и вынести из помещения;</w:t>
            </w:r>
          </w:p>
          <w:p w:rsidR="004452BE" w:rsidRPr="00896876" w:rsidRDefault="004452BE" w:rsidP="004452BE">
            <w:pPr>
              <w:spacing w:after="0" w:line="240" w:lineRule="auto"/>
              <w:contextualSpacing/>
            </w:pPr>
            <w:r w:rsidRPr="00896876">
              <w:t>3) протереть мокрой салфеткой;</w:t>
            </w:r>
          </w:p>
          <w:p w:rsidR="004452BE" w:rsidRPr="00896876" w:rsidRDefault="004452BE" w:rsidP="004452BE">
            <w:pPr>
              <w:spacing w:after="0" w:line="240" w:lineRule="auto"/>
              <w:contextualSpacing/>
            </w:pPr>
            <w:r w:rsidRPr="00896876">
              <w:t xml:space="preserve">4) собрать сухой тряпкой </w:t>
            </w:r>
          </w:p>
        </w:tc>
        <w:tc>
          <w:tcPr>
            <w:tcW w:w="1134" w:type="dxa"/>
          </w:tcPr>
          <w:p w:rsidR="004452BE" w:rsidRPr="00896876" w:rsidRDefault="004452BE" w:rsidP="00183F1E">
            <w:r w:rsidRPr="00896876">
              <w:t>2</w:t>
            </w:r>
          </w:p>
        </w:tc>
        <w:tc>
          <w:tcPr>
            <w:tcW w:w="992" w:type="dxa"/>
            <w:shd w:val="clear" w:color="auto" w:fill="auto"/>
          </w:tcPr>
          <w:p w:rsidR="004452BE" w:rsidRPr="00896876" w:rsidRDefault="00B32997" w:rsidP="00183F1E">
            <w:pPr>
              <w:spacing w:after="0" w:line="240" w:lineRule="auto"/>
              <w:jc w:val="center"/>
            </w:pPr>
            <w:r w:rsidRPr="00896876">
              <w:t>0,1</w:t>
            </w:r>
          </w:p>
        </w:tc>
      </w:tr>
      <w:tr w:rsidR="00183F1E" w:rsidRPr="00896876" w:rsidTr="00DD0282">
        <w:trPr>
          <w:cantSplit/>
          <w:jc w:val="center"/>
        </w:trPr>
        <w:tc>
          <w:tcPr>
            <w:tcW w:w="596" w:type="dxa"/>
          </w:tcPr>
          <w:p w:rsidR="00183F1E" w:rsidRPr="00896876" w:rsidRDefault="004452BE" w:rsidP="00183F1E">
            <w:pPr>
              <w:spacing w:after="0" w:line="240" w:lineRule="auto"/>
              <w:jc w:val="center"/>
            </w:pPr>
            <w:r w:rsidRPr="00896876">
              <w:lastRenderedPageBreak/>
              <w:t>4</w:t>
            </w:r>
          </w:p>
        </w:tc>
        <w:tc>
          <w:tcPr>
            <w:tcW w:w="3794" w:type="dxa"/>
          </w:tcPr>
          <w:p w:rsidR="00183F1E" w:rsidRPr="00896876" w:rsidRDefault="00183F1E" w:rsidP="00183F1E">
            <w:r w:rsidRPr="00896876">
              <w:t>Установите соответствие между группами факторов, ведущие к кризисным ситуациям, и их примерами</w:t>
            </w:r>
          </w:p>
        </w:tc>
        <w:tc>
          <w:tcPr>
            <w:tcW w:w="3118" w:type="dxa"/>
          </w:tcPr>
          <w:p w:rsidR="00183F1E" w:rsidRPr="00896876" w:rsidRDefault="00183F1E" w:rsidP="00B21508">
            <w:pPr>
              <w:numPr>
                <w:ilvl w:val="0"/>
                <w:numId w:val="16"/>
              </w:numPr>
              <w:spacing w:after="0" w:line="240" w:lineRule="auto"/>
              <w:contextualSpacing/>
            </w:pPr>
            <w:r w:rsidRPr="00896876">
              <w:t>Технологические</w:t>
            </w:r>
          </w:p>
          <w:p w:rsidR="00183F1E" w:rsidRPr="00896876" w:rsidRDefault="00183F1E" w:rsidP="00B21508">
            <w:pPr>
              <w:numPr>
                <w:ilvl w:val="0"/>
                <w:numId w:val="16"/>
              </w:numPr>
              <w:spacing w:after="0" w:line="240" w:lineRule="auto"/>
              <w:contextualSpacing/>
            </w:pPr>
            <w:r w:rsidRPr="00896876">
              <w:t>Экономические</w:t>
            </w:r>
          </w:p>
          <w:p w:rsidR="00183F1E" w:rsidRPr="00896876" w:rsidRDefault="00183F1E" w:rsidP="00B21508">
            <w:pPr>
              <w:numPr>
                <w:ilvl w:val="0"/>
                <w:numId w:val="16"/>
              </w:numPr>
              <w:spacing w:after="0" w:line="240" w:lineRule="auto"/>
              <w:contextualSpacing/>
            </w:pPr>
            <w:r w:rsidRPr="00896876">
              <w:t>Политические</w:t>
            </w:r>
          </w:p>
          <w:p w:rsidR="00183F1E" w:rsidRPr="00896876" w:rsidRDefault="00183F1E" w:rsidP="00B21508">
            <w:pPr>
              <w:numPr>
                <w:ilvl w:val="0"/>
                <w:numId w:val="16"/>
              </w:numPr>
              <w:spacing w:after="0" w:line="240" w:lineRule="auto"/>
              <w:contextualSpacing/>
            </w:pPr>
            <w:r w:rsidRPr="00896876">
              <w:t>Природные</w:t>
            </w:r>
          </w:p>
          <w:p w:rsidR="00183F1E" w:rsidRPr="00896876" w:rsidRDefault="00183F1E" w:rsidP="00B21508">
            <w:pPr>
              <w:numPr>
                <w:ilvl w:val="0"/>
                <w:numId w:val="16"/>
              </w:numPr>
              <w:spacing w:after="0" w:line="240" w:lineRule="auto"/>
              <w:contextualSpacing/>
            </w:pPr>
            <w:r w:rsidRPr="00896876">
              <w:t>Психологические</w:t>
            </w:r>
          </w:p>
          <w:p w:rsidR="00183F1E" w:rsidRPr="00896876" w:rsidRDefault="00183F1E" w:rsidP="00183F1E"/>
          <w:p w:rsidR="00183F1E" w:rsidRPr="00896876" w:rsidRDefault="00183F1E" w:rsidP="00B21508">
            <w:pPr>
              <w:numPr>
                <w:ilvl w:val="0"/>
                <w:numId w:val="17"/>
              </w:numPr>
              <w:spacing w:after="0" w:line="240" w:lineRule="auto"/>
              <w:contextualSpacing/>
            </w:pPr>
            <w:r w:rsidRPr="00896876">
              <w:t>Выброс или утечка вредных веществ</w:t>
            </w:r>
          </w:p>
          <w:p w:rsidR="00183F1E" w:rsidRPr="00896876" w:rsidRDefault="00183F1E" w:rsidP="00B21508">
            <w:pPr>
              <w:numPr>
                <w:ilvl w:val="0"/>
                <w:numId w:val="17"/>
              </w:numPr>
              <w:spacing w:after="0" w:line="240" w:lineRule="auto"/>
              <w:contextualSpacing/>
            </w:pPr>
            <w:r w:rsidRPr="00896876">
              <w:t>Падение курса национальной валюты</w:t>
            </w:r>
          </w:p>
          <w:p w:rsidR="00183F1E" w:rsidRPr="00896876" w:rsidRDefault="00183F1E" w:rsidP="00B21508">
            <w:pPr>
              <w:numPr>
                <w:ilvl w:val="0"/>
                <w:numId w:val="17"/>
              </w:numPr>
              <w:spacing w:after="0" w:line="240" w:lineRule="auto"/>
              <w:contextualSpacing/>
            </w:pPr>
            <w:r w:rsidRPr="00896876">
              <w:t>Изменение расстановки политических сил в стране</w:t>
            </w:r>
          </w:p>
          <w:p w:rsidR="00183F1E" w:rsidRPr="00896876" w:rsidRDefault="00183F1E" w:rsidP="00B21508">
            <w:pPr>
              <w:numPr>
                <w:ilvl w:val="0"/>
                <w:numId w:val="17"/>
              </w:numPr>
              <w:spacing w:after="0" w:line="240" w:lineRule="auto"/>
              <w:contextualSpacing/>
            </w:pPr>
            <w:r w:rsidRPr="00896876">
              <w:t>Наводнение</w:t>
            </w:r>
          </w:p>
          <w:p w:rsidR="00183F1E" w:rsidRPr="00896876" w:rsidRDefault="00183F1E" w:rsidP="00B21508">
            <w:pPr>
              <w:numPr>
                <w:ilvl w:val="0"/>
                <w:numId w:val="17"/>
              </w:numPr>
              <w:spacing w:after="0" w:line="240" w:lineRule="auto"/>
              <w:contextualSpacing/>
            </w:pPr>
            <w:r w:rsidRPr="00896876">
              <w:t>Неблагоприятный психологический климат в коллективе</w:t>
            </w:r>
          </w:p>
        </w:tc>
        <w:tc>
          <w:tcPr>
            <w:tcW w:w="1134" w:type="dxa"/>
          </w:tcPr>
          <w:p w:rsidR="00183F1E" w:rsidRPr="00896876" w:rsidRDefault="00183F1E" w:rsidP="00183F1E">
            <w:pPr>
              <w:rPr>
                <w:lang w:val="en-US"/>
              </w:rPr>
            </w:pPr>
            <w:r w:rsidRPr="00896876">
              <w:t>1-</w:t>
            </w:r>
            <w:r w:rsidRPr="00896876">
              <w:rPr>
                <w:lang w:val="en-US"/>
              </w:rPr>
              <w:t>a</w:t>
            </w:r>
          </w:p>
          <w:p w:rsidR="00183F1E" w:rsidRPr="00896876" w:rsidRDefault="00183F1E" w:rsidP="00183F1E">
            <w:pPr>
              <w:rPr>
                <w:lang w:val="en-US"/>
              </w:rPr>
            </w:pPr>
            <w:r w:rsidRPr="00896876">
              <w:rPr>
                <w:lang w:val="en-US"/>
              </w:rPr>
              <w:t>2-b</w:t>
            </w:r>
          </w:p>
          <w:p w:rsidR="00183F1E" w:rsidRPr="00896876" w:rsidRDefault="00183F1E" w:rsidP="00183F1E">
            <w:pPr>
              <w:rPr>
                <w:lang w:val="en-US"/>
              </w:rPr>
            </w:pPr>
            <w:r w:rsidRPr="00896876">
              <w:rPr>
                <w:lang w:val="en-US"/>
              </w:rPr>
              <w:t>3-c</w:t>
            </w:r>
          </w:p>
          <w:p w:rsidR="00183F1E" w:rsidRPr="00896876" w:rsidRDefault="00183F1E" w:rsidP="00183F1E">
            <w:pPr>
              <w:rPr>
                <w:lang w:val="en-US"/>
              </w:rPr>
            </w:pPr>
            <w:r w:rsidRPr="00896876">
              <w:t>4-</w:t>
            </w:r>
            <w:r w:rsidRPr="00896876">
              <w:rPr>
                <w:lang w:val="en-US"/>
              </w:rPr>
              <w:t>d</w:t>
            </w:r>
          </w:p>
          <w:p w:rsidR="00183F1E" w:rsidRPr="00896876" w:rsidRDefault="00183F1E" w:rsidP="00183F1E">
            <w:r w:rsidRPr="00896876">
              <w:t>5-</w:t>
            </w:r>
            <w:r w:rsidRPr="00896876">
              <w:rPr>
                <w:lang w:val="en-US"/>
              </w:rPr>
              <w:t>e</w:t>
            </w:r>
          </w:p>
        </w:tc>
        <w:tc>
          <w:tcPr>
            <w:tcW w:w="992" w:type="dxa"/>
            <w:shd w:val="clear" w:color="auto" w:fill="auto"/>
          </w:tcPr>
          <w:p w:rsidR="00183F1E" w:rsidRPr="00896876" w:rsidRDefault="00183F1E" w:rsidP="00183F1E">
            <w:pPr>
              <w:spacing w:after="0" w:line="240" w:lineRule="auto"/>
              <w:jc w:val="center"/>
            </w:pPr>
            <w:r w:rsidRPr="00896876">
              <w:t>0,3</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4</w:t>
            </w:r>
          </w:p>
        </w:tc>
        <w:tc>
          <w:tcPr>
            <w:tcW w:w="3794" w:type="dxa"/>
          </w:tcPr>
          <w:p w:rsidR="00183F1E" w:rsidRPr="00896876" w:rsidRDefault="00183F1E" w:rsidP="00183F1E">
            <w:r w:rsidRPr="00896876">
              <w:t>Установите соответствие между классом опасностей и их примерами</w:t>
            </w:r>
          </w:p>
        </w:tc>
        <w:tc>
          <w:tcPr>
            <w:tcW w:w="3118" w:type="dxa"/>
          </w:tcPr>
          <w:p w:rsidR="00183F1E" w:rsidRPr="00896876" w:rsidRDefault="00183F1E" w:rsidP="00B21508">
            <w:pPr>
              <w:numPr>
                <w:ilvl w:val="0"/>
                <w:numId w:val="18"/>
              </w:numPr>
              <w:spacing w:after="0" w:line="240" w:lineRule="auto"/>
              <w:contextualSpacing/>
            </w:pPr>
            <w:r w:rsidRPr="00896876">
              <w:t>Природные</w:t>
            </w:r>
          </w:p>
          <w:p w:rsidR="00183F1E" w:rsidRPr="00896876" w:rsidRDefault="00183F1E" w:rsidP="00B21508">
            <w:pPr>
              <w:numPr>
                <w:ilvl w:val="0"/>
                <w:numId w:val="18"/>
              </w:numPr>
              <w:spacing w:after="0" w:line="240" w:lineRule="auto"/>
              <w:contextualSpacing/>
            </w:pPr>
            <w:r w:rsidRPr="00896876">
              <w:t>Техногенные</w:t>
            </w:r>
          </w:p>
          <w:p w:rsidR="00183F1E" w:rsidRPr="00896876" w:rsidRDefault="00183F1E" w:rsidP="00B21508">
            <w:pPr>
              <w:numPr>
                <w:ilvl w:val="0"/>
                <w:numId w:val="18"/>
              </w:numPr>
              <w:spacing w:after="0" w:line="240" w:lineRule="auto"/>
              <w:contextualSpacing/>
            </w:pPr>
            <w:r w:rsidRPr="00896876">
              <w:t>Антропогенные</w:t>
            </w:r>
          </w:p>
          <w:p w:rsidR="00183F1E" w:rsidRPr="00896876" w:rsidRDefault="00183F1E" w:rsidP="00B21508">
            <w:pPr>
              <w:numPr>
                <w:ilvl w:val="0"/>
                <w:numId w:val="18"/>
              </w:numPr>
              <w:spacing w:after="0" w:line="240" w:lineRule="auto"/>
              <w:contextualSpacing/>
            </w:pPr>
            <w:r w:rsidRPr="00896876">
              <w:t>Биогенные</w:t>
            </w:r>
          </w:p>
          <w:p w:rsidR="00183F1E" w:rsidRPr="00896876" w:rsidRDefault="00183F1E" w:rsidP="00B21508">
            <w:pPr>
              <w:numPr>
                <w:ilvl w:val="0"/>
                <w:numId w:val="18"/>
              </w:numPr>
              <w:spacing w:after="0" w:line="240" w:lineRule="auto"/>
              <w:contextualSpacing/>
            </w:pPr>
            <w:r w:rsidRPr="00896876">
              <w:t>Экологические</w:t>
            </w:r>
          </w:p>
          <w:p w:rsidR="00183F1E" w:rsidRPr="00896876" w:rsidRDefault="00183F1E" w:rsidP="00B21508">
            <w:pPr>
              <w:numPr>
                <w:ilvl w:val="0"/>
                <w:numId w:val="18"/>
              </w:numPr>
              <w:spacing w:after="0" w:line="240" w:lineRule="auto"/>
              <w:contextualSpacing/>
            </w:pPr>
            <w:r w:rsidRPr="00896876">
              <w:t>Социогенные</w:t>
            </w:r>
          </w:p>
          <w:p w:rsidR="00183F1E" w:rsidRPr="00896876" w:rsidRDefault="00183F1E" w:rsidP="00183F1E"/>
          <w:p w:rsidR="00183F1E" w:rsidRPr="00896876" w:rsidRDefault="00183F1E" w:rsidP="00B21508">
            <w:pPr>
              <w:numPr>
                <w:ilvl w:val="0"/>
                <w:numId w:val="19"/>
              </w:numPr>
              <w:spacing w:after="0" w:line="240" w:lineRule="auto"/>
              <w:contextualSpacing/>
            </w:pPr>
            <w:r w:rsidRPr="00896876">
              <w:t>Стихийные явления</w:t>
            </w:r>
          </w:p>
          <w:p w:rsidR="00183F1E" w:rsidRPr="00896876" w:rsidRDefault="00183F1E" w:rsidP="00B21508">
            <w:pPr>
              <w:numPr>
                <w:ilvl w:val="0"/>
                <w:numId w:val="19"/>
              </w:numPr>
              <w:spacing w:after="0" w:line="240" w:lineRule="auto"/>
              <w:contextualSpacing/>
            </w:pPr>
            <w:r w:rsidRPr="00896876">
              <w:t>Опасности, источником которых являются объекты искусственного происхождения</w:t>
            </w:r>
          </w:p>
          <w:p w:rsidR="00183F1E" w:rsidRPr="00896876" w:rsidRDefault="00183F1E" w:rsidP="00B21508">
            <w:pPr>
              <w:numPr>
                <w:ilvl w:val="0"/>
                <w:numId w:val="19"/>
              </w:numPr>
              <w:spacing w:after="0" w:line="240" w:lineRule="auto"/>
              <w:contextualSpacing/>
            </w:pPr>
            <w:r w:rsidRPr="00896876">
              <w:t>Опасности, причины которых обусловлены особенностями человека</w:t>
            </w:r>
          </w:p>
          <w:p w:rsidR="00183F1E" w:rsidRPr="00896876" w:rsidRDefault="00183F1E" w:rsidP="00B21508">
            <w:pPr>
              <w:numPr>
                <w:ilvl w:val="0"/>
                <w:numId w:val="19"/>
              </w:numPr>
              <w:spacing w:after="0" w:line="240" w:lineRule="auto"/>
              <w:contextualSpacing/>
            </w:pPr>
            <w:r w:rsidRPr="00896876">
              <w:t>Опасности, исходящие от живых объектов</w:t>
            </w:r>
          </w:p>
          <w:p w:rsidR="00183F1E" w:rsidRPr="00896876" w:rsidRDefault="00183F1E" w:rsidP="00B21508">
            <w:pPr>
              <w:numPr>
                <w:ilvl w:val="0"/>
                <w:numId w:val="19"/>
              </w:numPr>
              <w:spacing w:after="0" w:line="240" w:lineRule="auto"/>
              <w:contextualSpacing/>
            </w:pPr>
            <w:r w:rsidRPr="00896876">
              <w:t>Возникающее в окружаю</w:t>
            </w:r>
            <w:r w:rsidR="00B72FF1">
              <w:t>щей среде</w:t>
            </w:r>
            <w:r w:rsidRPr="00896876">
              <w:t>, вследствие ее загрязнения</w:t>
            </w:r>
          </w:p>
          <w:p w:rsidR="00183F1E" w:rsidRPr="00896876" w:rsidRDefault="00183F1E" w:rsidP="00B21508">
            <w:pPr>
              <w:numPr>
                <w:ilvl w:val="0"/>
                <w:numId w:val="19"/>
              </w:numPr>
              <w:spacing w:after="0" w:line="240" w:lineRule="auto"/>
              <w:contextualSpacing/>
            </w:pPr>
            <w:r w:rsidRPr="00896876">
              <w:t>Опасности, возникающие в обществе и угрожающие жизни и здоровью людей</w:t>
            </w:r>
          </w:p>
        </w:tc>
        <w:tc>
          <w:tcPr>
            <w:tcW w:w="1134" w:type="dxa"/>
          </w:tcPr>
          <w:p w:rsidR="00183F1E" w:rsidRPr="00896876" w:rsidRDefault="00183F1E" w:rsidP="00183F1E">
            <w:pPr>
              <w:rPr>
                <w:lang w:val="en-US"/>
              </w:rPr>
            </w:pPr>
            <w:r w:rsidRPr="00896876">
              <w:t>1-</w:t>
            </w:r>
            <w:r w:rsidRPr="00896876">
              <w:rPr>
                <w:lang w:val="en-US"/>
              </w:rPr>
              <w:t>a</w:t>
            </w:r>
          </w:p>
          <w:p w:rsidR="00183F1E" w:rsidRPr="00896876" w:rsidRDefault="00183F1E" w:rsidP="00183F1E">
            <w:pPr>
              <w:rPr>
                <w:lang w:val="en-US"/>
              </w:rPr>
            </w:pPr>
            <w:r w:rsidRPr="00896876">
              <w:rPr>
                <w:lang w:val="en-US"/>
              </w:rPr>
              <w:t>2-b</w:t>
            </w:r>
          </w:p>
          <w:p w:rsidR="00183F1E" w:rsidRPr="00896876" w:rsidRDefault="00183F1E" w:rsidP="00183F1E">
            <w:pPr>
              <w:rPr>
                <w:lang w:val="en-US"/>
              </w:rPr>
            </w:pPr>
            <w:r w:rsidRPr="00896876">
              <w:rPr>
                <w:lang w:val="en-US"/>
              </w:rPr>
              <w:t>3-c</w:t>
            </w:r>
          </w:p>
          <w:p w:rsidR="00183F1E" w:rsidRPr="00896876" w:rsidRDefault="00183F1E" w:rsidP="00183F1E">
            <w:pPr>
              <w:rPr>
                <w:lang w:val="en-US"/>
              </w:rPr>
            </w:pPr>
            <w:r w:rsidRPr="00896876">
              <w:t>4-</w:t>
            </w:r>
            <w:r w:rsidRPr="00896876">
              <w:rPr>
                <w:lang w:val="en-US"/>
              </w:rPr>
              <w:t>d</w:t>
            </w:r>
          </w:p>
          <w:p w:rsidR="00183F1E" w:rsidRPr="00896876" w:rsidRDefault="00183F1E" w:rsidP="00183F1E">
            <w:pPr>
              <w:rPr>
                <w:lang w:val="en-US"/>
              </w:rPr>
            </w:pPr>
            <w:r w:rsidRPr="00896876">
              <w:t>5-</w:t>
            </w:r>
            <w:r w:rsidRPr="00896876">
              <w:rPr>
                <w:lang w:val="en-US"/>
              </w:rPr>
              <w:t>e</w:t>
            </w:r>
          </w:p>
          <w:p w:rsidR="00183F1E" w:rsidRPr="00896876" w:rsidRDefault="00183F1E" w:rsidP="00183F1E">
            <w:r w:rsidRPr="00896876">
              <w:t>6-</w:t>
            </w:r>
            <w:r w:rsidRPr="00896876">
              <w:rPr>
                <w:lang w:val="en-US"/>
              </w:rPr>
              <w:t>f</w:t>
            </w:r>
          </w:p>
        </w:tc>
        <w:tc>
          <w:tcPr>
            <w:tcW w:w="992" w:type="dxa"/>
            <w:shd w:val="clear" w:color="auto" w:fill="auto"/>
          </w:tcPr>
          <w:p w:rsidR="00183F1E" w:rsidRPr="00896876" w:rsidRDefault="00183F1E" w:rsidP="00183F1E">
            <w:pPr>
              <w:spacing w:after="0" w:line="240" w:lineRule="auto"/>
              <w:jc w:val="center"/>
            </w:pPr>
            <w:r w:rsidRPr="00896876">
              <w:t>0,3</w:t>
            </w:r>
          </w:p>
        </w:tc>
      </w:tr>
      <w:tr w:rsidR="00183F1E" w:rsidRPr="00896876" w:rsidTr="00DD0282">
        <w:trPr>
          <w:cantSplit/>
          <w:trHeight w:val="297"/>
          <w:jc w:val="center"/>
        </w:trPr>
        <w:tc>
          <w:tcPr>
            <w:tcW w:w="596" w:type="dxa"/>
          </w:tcPr>
          <w:p w:rsidR="00183F1E" w:rsidRPr="00896876" w:rsidRDefault="00183F1E" w:rsidP="00183F1E">
            <w:pPr>
              <w:spacing w:after="0" w:line="240" w:lineRule="auto"/>
              <w:jc w:val="center"/>
            </w:pPr>
            <w:r w:rsidRPr="00896876">
              <w:t>5</w:t>
            </w:r>
          </w:p>
        </w:tc>
        <w:tc>
          <w:tcPr>
            <w:tcW w:w="3794" w:type="dxa"/>
          </w:tcPr>
          <w:p w:rsidR="00183F1E" w:rsidRPr="00896876" w:rsidRDefault="00183F1E" w:rsidP="00183F1E">
            <w:r w:rsidRPr="00896876">
              <w:t>Освещенность производственного помещения измеряют:</w:t>
            </w:r>
          </w:p>
          <w:p w:rsidR="00183F1E" w:rsidRPr="00896876" w:rsidRDefault="00183F1E" w:rsidP="00183F1E">
            <w:r w:rsidRPr="00896876">
              <w:t>Ответ впишите одним словом в именительном падеже</w:t>
            </w:r>
          </w:p>
        </w:tc>
        <w:tc>
          <w:tcPr>
            <w:tcW w:w="3118" w:type="dxa"/>
          </w:tcPr>
          <w:p w:rsidR="00183F1E" w:rsidRPr="00896876" w:rsidRDefault="00183F1E" w:rsidP="00183F1E"/>
        </w:tc>
        <w:tc>
          <w:tcPr>
            <w:tcW w:w="1134" w:type="dxa"/>
          </w:tcPr>
          <w:p w:rsidR="00183F1E" w:rsidRPr="00896876" w:rsidRDefault="00183F1E" w:rsidP="00183F1E">
            <w:r w:rsidRPr="00896876">
              <w:t>люксметр</w:t>
            </w:r>
          </w:p>
        </w:tc>
        <w:tc>
          <w:tcPr>
            <w:tcW w:w="992" w:type="dxa"/>
            <w:shd w:val="clear" w:color="auto" w:fill="auto"/>
          </w:tcPr>
          <w:p w:rsidR="00183F1E" w:rsidRPr="00896876" w:rsidRDefault="00183F1E" w:rsidP="00183F1E">
            <w:pPr>
              <w:spacing w:after="0" w:line="240" w:lineRule="auto"/>
              <w:jc w:val="center"/>
            </w:pPr>
            <w:r w:rsidRPr="00896876">
              <w:t>0,2</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6</w:t>
            </w:r>
          </w:p>
        </w:tc>
        <w:tc>
          <w:tcPr>
            <w:tcW w:w="3794" w:type="dxa"/>
          </w:tcPr>
          <w:p w:rsidR="00183F1E" w:rsidRPr="00896876" w:rsidRDefault="00183F1E" w:rsidP="00183F1E">
            <w:r w:rsidRPr="00896876">
              <w:t>Наводнения, формируемые интенсивными дождями, иногда таянием снега пр</w:t>
            </w:r>
            <w:r w:rsidR="00B72FF1">
              <w:t>и зимних оттепелях, называются</w:t>
            </w:r>
          </w:p>
          <w:p w:rsidR="00183F1E" w:rsidRPr="00896876" w:rsidRDefault="00183F1E" w:rsidP="00183F1E">
            <w:r w:rsidRPr="00896876">
              <w:t>Ответ впишите одним словом в именительном падеже</w:t>
            </w:r>
          </w:p>
        </w:tc>
        <w:tc>
          <w:tcPr>
            <w:tcW w:w="3118" w:type="dxa"/>
          </w:tcPr>
          <w:p w:rsidR="00183F1E" w:rsidRPr="00896876" w:rsidRDefault="00183F1E" w:rsidP="00183F1E"/>
        </w:tc>
        <w:tc>
          <w:tcPr>
            <w:tcW w:w="1134" w:type="dxa"/>
          </w:tcPr>
          <w:p w:rsidR="00183F1E" w:rsidRPr="00896876" w:rsidRDefault="00183F1E" w:rsidP="00183F1E">
            <w:r w:rsidRPr="00896876">
              <w:t>паводок</w:t>
            </w:r>
          </w:p>
        </w:tc>
        <w:tc>
          <w:tcPr>
            <w:tcW w:w="992" w:type="dxa"/>
            <w:shd w:val="clear" w:color="auto" w:fill="auto"/>
          </w:tcPr>
          <w:p w:rsidR="00183F1E" w:rsidRPr="00896876" w:rsidRDefault="00183F1E" w:rsidP="00183F1E">
            <w:pPr>
              <w:spacing w:after="0" w:line="240" w:lineRule="auto"/>
              <w:jc w:val="center"/>
            </w:pPr>
            <w:r w:rsidRPr="00896876">
              <w:t>0,2</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7</w:t>
            </w:r>
          </w:p>
        </w:tc>
        <w:tc>
          <w:tcPr>
            <w:tcW w:w="3794" w:type="dxa"/>
          </w:tcPr>
          <w:p w:rsidR="00183F1E" w:rsidRPr="00896876" w:rsidRDefault="00183F1E" w:rsidP="00183F1E">
            <w:r w:rsidRPr="00896876">
              <w:t>Установите последовательность степеней опасности химически опасных объектов, начиная с первой.</w:t>
            </w:r>
          </w:p>
        </w:tc>
        <w:tc>
          <w:tcPr>
            <w:tcW w:w="3118" w:type="dxa"/>
          </w:tcPr>
          <w:p w:rsidR="00183F1E" w:rsidRPr="00896876" w:rsidRDefault="00183F1E" w:rsidP="00B21508">
            <w:pPr>
              <w:numPr>
                <w:ilvl w:val="0"/>
                <w:numId w:val="20"/>
              </w:numPr>
              <w:spacing w:after="0" w:line="240" w:lineRule="auto"/>
              <w:contextualSpacing/>
            </w:pPr>
            <w:r w:rsidRPr="00896876">
              <w:t>В зону заражения попадает более 75 тыс. человек, масштаб заражения региональный, время заражения воздуха – несколько суток, заражения воды – от нескольких суток до нескольких месяцев</w:t>
            </w:r>
          </w:p>
          <w:p w:rsidR="00183F1E" w:rsidRPr="00896876" w:rsidRDefault="00183F1E" w:rsidP="00B21508">
            <w:pPr>
              <w:numPr>
                <w:ilvl w:val="0"/>
                <w:numId w:val="20"/>
              </w:numPr>
              <w:spacing w:after="0" w:line="240" w:lineRule="auto"/>
              <w:contextualSpacing/>
            </w:pPr>
            <w:r w:rsidRPr="00896876">
              <w:t>В зону заражения попадает 40-75 тыс. человек, масштаб заражения местный, время заражения воздуха составляет от нескольких часов до нескольких суток, заражения воды – до нескольких суток.</w:t>
            </w:r>
          </w:p>
          <w:p w:rsidR="00183F1E" w:rsidRPr="00896876" w:rsidRDefault="00183F1E" w:rsidP="00B21508">
            <w:pPr>
              <w:numPr>
                <w:ilvl w:val="0"/>
                <w:numId w:val="20"/>
              </w:numPr>
              <w:spacing w:after="0" w:line="240" w:lineRule="auto"/>
              <w:contextualSpacing/>
            </w:pPr>
            <w:r w:rsidRPr="00896876">
              <w:t>В зону заражения попадает менее 40 тыс. человек, масштаб заражения локальный, время заражения воздуха – от нескольких минут до нескольких часов, заражения воды – от нескольких часов до нескольких суток.</w:t>
            </w:r>
          </w:p>
          <w:p w:rsidR="00183F1E" w:rsidRPr="00896876" w:rsidRDefault="00183F1E" w:rsidP="00B21508">
            <w:pPr>
              <w:numPr>
                <w:ilvl w:val="0"/>
                <w:numId w:val="20"/>
              </w:numPr>
              <w:spacing w:after="0" w:line="240" w:lineRule="auto"/>
              <w:contextualSpacing/>
            </w:pPr>
            <w:r w:rsidRPr="00896876">
              <w:lastRenderedPageBreak/>
              <w:t>Зона заражения не выходит за пределы санитарно-защитной зоны или за территорию объекта, масштаб локальный, заражение воздуха – от нескольких минут до нескольких часов, заражение воды – от нескольких часов до нескольких суток.</w:t>
            </w:r>
          </w:p>
        </w:tc>
        <w:tc>
          <w:tcPr>
            <w:tcW w:w="1134" w:type="dxa"/>
          </w:tcPr>
          <w:p w:rsidR="00183F1E" w:rsidRPr="00896876" w:rsidRDefault="00183F1E" w:rsidP="00183F1E">
            <w:r w:rsidRPr="00896876">
              <w:lastRenderedPageBreak/>
              <w:t>1-2-3-4</w:t>
            </w:r>
          </w:p>
        </w:tc>
        <w:tc>
          <w:tcPr>
            <w:tcW w:w="992" w:type="dxa"/>
            <w:shd w:val="clear" w:color="auto" w:fill="auto"/>
          </w:tcPr>
          <w:p w:rsidR="00183F1E" w:rsidRPr="00896876" w:rsidRDefault="00183F1E" w:rsidP="00183F1E">
            <w:pPr>
              <w:spacing w:after="0" w:line="240" w:lineRule="auto"/>
              <w:jc w:val="center"/>
            </w:pPr>
            <w:r w:rsidRPr="00896876">
              <w:t>0,4</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8</w:t>
            </w:r>
          </w:p>
        </w:tc>
        <w:tc>
          <w:tcPr>
            <w:tcW w:w="3794" w:type="dxa"/>
          </w:tcPr>
          <w:p w:rsidR="00183F1E" w:rsidRPr="00896876" w:rsidRDefault="00183F1E" w:rsidP="00183F1E">
            <w:r w:rsidRPr="00896876">
              <w:t>Установите последовательность степеней ожогов начиная с первой</w:t>
            </w:r>
          </w:p>
        </w:tc>
        <w:tc>
          <w:tcPr>
            <w:tcW w:w="3118" w:type="dxa"/>
          </w:tcPr>
          <w:p w:rsidR="00183F1E" w:rsidRPr="00896876" w:rsidRDefault="00183F1E" w:rsidP="00B21508">
            <w:pPr>
              <w:numPr>
                <w:ilvl w:val="0"/>
                <w:numId w:val="21"/>
              </w:numPr>
              <w:spacing w:after="0" w:line="240" w:lineRule="auto"/>
              <w:contextualSpacing/>
            </w:pPr>
            <w:r w:rsidRPr="00896876">
              <w:t>Покраснение кожи</w:t>
            </w:r>
          </w:p>
          <w:p w:rsidR="00183F1E" w:rsidRPr="00896876" w:rsidRDefault="00183F1E" w:rsidP="00B21508">
            <w:pPr>
              <w:numPr>
                <w:ilvl w:val="0"/>
                <w:numId w:val="21"/>
              </w:numPr>
              <w:spacing w:after="0" w:line="240" w:lineRule="auto"/>
              <w:contextualSpacing/>
            </w:pPr>
            <w:r w:rsidRPr="00896876">
              <w:t>Образование пузырей</w:t>
            </w:r>
          </w:p>
          <w:p w:rsidR="00183F1E" w:rsidRPr="00896876" w:rsidRDefault="00183F1E" w:rsidP="00B21508">
            <w:pPr>
              <w:numPr>
                <w:ilvl w:val="0"/>
                <w:numId w:val="21"/>
              </w:numPr>
              <w:spacing w:after="0" w:line="240" w:lineRule="auto"/>
              <w:contextualSpacing/>
            </w:pPr>
            <w:r w:rsidRPr="00896876">
              <w:t>Омертвение всей толщи кожи</w:t>
            </w:r>
          </w:p>
          <w:p w:rsidR="00183F1E" w:rsidRPr="00896876" w:rsidRDefault="00183F1E" w:rsidP="00B21508">
            <w:pPr>
              <w:numPr>
                <w:ilvl w:val="0"/>
                <w:numId w:val="21"/>
              </w:numPr>
              <w:spacing w:after="0" w:line="240" w:lineRule="auto"/>
              <w:contextualSpacing/>
            </w:pPr>
            <w:r w:rsidRPr="00896876">
              <w:t>Обугливание тканей</w:t>
            </w:r>
          </w:p>
        </w:tc>
        <w:tc>
          <w:tcPr>
            <w:tcW w:w="1134" w:type="dxa"/>
          </w:tcPr>
          <w:p w:rsidR="00183F1E" w:rsidRPr="00896876" w:rsidRDefault="00183F1E" w:rsidP="00183F1E">
            <w:r w:rsidRPr="00896876">
              <w:t>1-2-3-4</w:t>
            </w:r>
          </w:p>
        </w:tc>
        <w:tc>
          <w:tcPr>
            <w:tcW w:w="992" w:type="dxa"/>
            <w:shd w:val="clear" w:color="auto" w:fill="auto"/>
          </w:tcPr>
          <w:p w:rsidR="00183F1E" w:rsidRPr="00896876" w:rsidRDefault="00183F1E" w:rsidP="00183F1E">
            <w:pPr>
              <w:spacing w:after="0" w:line="240" w:lineRule="auto"/>
              <w:jc w:val="center"/>
            </w:pPr>
            <w:r w:rsidRPr="00896876">
              <w:t>0,4</w:t>
            </w:r>
          </w:p>
        </w:tc>
      </w:tr>
      <w:tr w:rsidR="00183F1E" w:rsidRPr="00896876" w:rsidTr="00107AD9">
        <w:trPr>
          <w:cantSplit/>
          <w:jc w:val="center"/>
        </w:trPr>
        <w:tc>
          <w:tcPr>
            <w:tcW w:w="8642" w:type="dxa"/>
            <w:gridSpan w:val="4"/>
          </w:tcPr>
          <w:p w:rsidR="00183F1E" w:rsidRPr="00896876" w:rsidRDefault="00183F1E" w:rsidP="00183F1E">
            <w:pPr>
              <w:spacing w:after="0" w:line="240" w:lineRule="auto"/>
            </w:pPr>
            <w:r w:rsidRPr="00896876">
              <w:rPr>
                <w:b/>
              </w:rPr>
              <w:t>Экономика и правовое обеспечение профессиональной деятельности</w:t>
            </w:r>
          </w:p>
        </w:tc>
        <w:tc>
          <w:tcPr>
            <w:tcW w:w="992" w:type="dxa"/>
            <w:shd w:val="clear" w:color="auto" w:fill="auto"/>
          </w:tcPr>
          <w:p w:rsidR="00183F1E" w:rsidRPr="00896876" w:rsidRDefault="00183F1E" w:rsidP="00183F1E">
            <w:pPr>
              <w:spacing w:after="0" w:line="240" w:lineRule="auto"/>
              <w:rPr>
                <w:b/>
              </w:rPr>
            </w:pP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t>1</w:t>
            </w:r>
          </w:p>
        </w:tc>
        <w:tc>
          <w:tcPr>
            <w:tcW w:w="3794" w:type="dxa"/>
          </w:tcPr>
          <w:p w:rsidR="00CF1481" w:rsidRPr="00896876" w:rsidRDefault="00CF1481" w:rsidP="00CF1481">
            <w:r w:rsidRPr="00896876">
              <w:t>Начисление заработной платы работникам по установленной тарифной ставке или окладу за фактически отработанное на производстве время – это:</w:t>
            </w:r>
          </w:p>
          <w:p w:rsidR="00183F1E" w:rsidRPr="00896876" w:rsidRDefault="00183F1E" w:rsidP="00CF1481"/>
        </w:tc>
        <w:tc>
          <w:tcPr>
            <w:tcW w:w="3118" w:type="dxa"/>
          </w:tcPr>
          <w:p w:rsidR="00CF1481" w:rsidRPr="00896876" w:rsidRDefault="00CF1481" w:rsidP="00B21508">
            <w:pPr>
              <w:numPr>
                <w:ilvl w:val="0"/>
                <w:numId w:val="30"/>
              </w:numPr>
              <w:spacing w:after="0" w:line="240" w:lineRule="auto"/>
              <w:contextualSpacing/>
            </w:pPr>
            <w:r w:rsidRPr="00896876">
              <w:t>сдельная форма оплаты труда;</w:t>
            </w:r>
          </w:p>
          <w:p w:rsidR="00CF1481" w:rsidRPr="00896876" w:rsidRDefault="00CF1481" w:rsidP="00B21508">
            <w:pPr>
              <w:numPr>
                <w:ilvl w:val="0"/>
                <w:numId w:val="30"/>
              </w:numPr>
              <w:spacing w:after="0" w:line="240" w:lineRule="auto"/>
              <w:contextualSpacing/>
            </w:pPr>
            <w:r w:rsidRPr="00896876">
              <w:t>аккордная система оплаты труда;</w:t>
            </w:r>
          </w:p>
          <w:p w:rsidR="00CF1481" w:rsidRPr="00896876" w:rsidRDefault="00CF1481" w:rsidP="00B21508">
            <w:pPr>
              <w:numPr>
                <w:ilvl w:val="0"/>
                <w:numId w:val="30"/>
              </w:numPr>
              <w:spacing w:after="0" w:line="240" w:lineRule="auto"/>
              <w:contextualSpacing/>
            </w:pPr>
            <w:r w:rsidRPr="00896876">
              <w:t>косвенно-сдельная форма оплаты труда;</w:t>
            </w:r>
          </w:p>
          <w:p w:rsidR="00183F1E" w:rsidRPr="00896876" w:rsidRDefault="00CF1481" w:rsidP="00B21508">
            <w:pPr>
              <w:numPr>
                <w:ilvl w:val="0"/>
                <w:numId w:val="30"/>
              </w:numPr>
              <w:spacing w:after="0" w:line="240" w:lineRule="auto"/>
              <w:contextualSpacing/>
            </w:pPr>
            <w:r w:rsidRPr="00896876">
              <w:t>повременная форма оплаты труда.</w:t>
            </w:r>
          </w:p>
        </w:tc>
        <w:tc>
          <w:tcPr>
            <w:tcW w:w="1134" w:type="dxa"/>
          </w:tcPr>
          <w:p w:rsidR="00183F1E" w:rsidRPr="00896876" w:rsidRDefault="00CF1481" w:rsidP="00183F1E">
            <w:r w:rsidRPr="00896876">
              <w:t>4</w:t>
            </w:r>
          </w:p>
        </w:tc>
        <w:tc>
          <w:tcPr>
            <w:tcW w:w="992" w:type="dxa"/>
            <w:shd w:val="clear" w:color="auto" w:fill="auto"/>
          </w:tcPr>
          <w:p w:rsidR="00183F1E" w:rsidRPr="00896876" w:rsidRDefault="00183F1E" w:rsidP="00183F1E">
            <w:pPr>
              <w:spacing w:after="0" w:line="240" w:lineRule="auto"/>
              <w:jc w:val="center"/>
            </w:pPr>
            <w:r w:rsidRPr="00896876">
              <w:t>0,1</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2</w:t>
            </w:r>
          </w:p>
        </w:tc>
        <w:tc>
          <w:tcPr>
            <w:tcW w:w="3794" w:type="dxa"/>
          </w:tcPr>
          <w:p w:rsidR="00183F1E" w:rsidRPr="00896876" w:rsidRDefault="00183F1E" w:rsidP="00183F1E">
            <w:r w:rsidRPr="00896876">
              <w:t>Что из перечисленного не является коммерческой организацией?</w:t>
            </w:r>
          </w:p>
          <w:p w:rsidR="009A4547" w:rsidRPr="00896876" w:rsidRDefault="009A4547" w:rsidP="00183F1E"/>
        </w:tc>
        <w:tc>
          <w:tcPr>
            <w:tcW w:w="3118" w:type="dxa"/>
          </w:tcPr>
          <w:p w:rsidR="00183F1E" w:rsidRPr="00896876" w:rsidRDefault="00183F1E" w:rsidP="00B21508">
            <w:pPr>
              <w:numPr>
                <w:ilvl w:val="0"/>
                <w:numId w:val="31"/>
              </w:numPr>
              <w:spacing w:after="0" w:line="240" w:lineRule="auto"/>
              <w:contextualSpacing/>
            </w:pPr>
            <w:r w:rsidRPr="00896876">
              <w:t>Хозяйственные товарищества и общества</w:t>
            </w:r>
          </w:p>
          <w:p w:rsidR="00183F1E" w:rsidRPr="00896876" w:rsidRDefault="00183F1E" w:rsidP="00B21508">
            <w:pPr>
              <w:numPr>
                <w:ilvl w:val="0"/>
                <w:numId w:val="31"/>
              </w:numPr>
              <w:spacing w:after="0" w:line="240" w:lineRule="auto"/>
              <w:contextualSpacing/>
            </w:pPr>
            <w:r w:rsidRPr="00896876">
              <w:t>Производственные кооперативы</w:t>
            </w:r>
          </w:p>
          <w:p w:rsidR="00183F1E" w:rsidRPr="00896876" w:rsidRDefault="00183F1E" w:rsidP="00B21508">
            <w:pPr>
              <w:numPr>
                <w:ilvl w:val="0"/>
                <w:numId w:val="31"/>
              </w:numPr>
              <w:spacing w:after="0" w:line="240" w:lineRule="auto"/>
              <w:contextualSpacing/>
            </w:pPr>
            <w:r w:rsidRPr="00896876">
              <w:t>Потребительские кооперативы</w:t>
            </w:r>
          </w:p>
          <w:p w:rsidR="00183F1E" w:rsidRPr="00896876" w:rsidRDefault="00183F1E" w:rsidP="00B21508">
            <w:pPr>
              <w:numPr>
                <w:ilvl w:val="0"/>
                <w:numId w:val="31"/>
              </w:numPr>
              <w:spacing w:after="0" w:line="240" w:lineRule="auto"/>
              <w:contextualSpacing/>
            </w:pPr>
            <w:r w:rsidRPr="00896876">
              <w:t>Государственные или муниципальные унитарные предприятия</w:t>
            </w:r>
          </w:p>
        </w:tc>
        <w:tc>
          <w:tcPr>
            <w:tcW w:w="1134" w:type="dxa"/>
          </w:tcPr>
          <w:p w:rsidR="00183F1E" w:rsidRPr="00896876" w:rsidRDefault="00183F1E" w:rsidP="00183F1E">
            <w:r w:rsidRPr="00896876">
              <w:t>3</w:t>
            </w:r>
          </w:p>
        </w:tc>
        <w:tc>
          <w:tcPr>
            <w:tcW w:w="992" w:type="dxa"/>
            <w:shd w:val="clear" w:color="auto" w:fill="auto"/>
          </w:tcPr>
          <w:p w:rsidR="00183F1E" w:rsidRPr="00896876" w:rsidRDefault="00183F1E" w:rsidP="00183F1E">
            <w:pPr>
              <w:spacing w:after="0" w:line="240" w:lineRule="auto"/>
              <w:jc w:val="center"/>
            </w:pPr>
            <w:r w:rsidRPr="00896876">
              <w:t>0,1</w:t>
            </w:r>
          </w:p>
        </w:tc>
      </w:tr>
      <w:tr w:rsidR="009A4547" w:rsidRPr="00896876" w:rsidTr="00DD0282">
        <w:trPr>
          <w:cantSplit/>
          <w:jc w:val="center"/>
        </w:trPr>
        <w:tc>
          <w:tcPr>
            <w:tcW w:w="596" w:type="dxa"/>
          </w:tcPr>
          <w:p w:rsidR="009A4547" w:rsidRPr="00896876" w:rsidRDefault="009A4547" w:rsidP="00183F1E">
            <w:pPr>
              <w:spacing w:after="0" w:line="240" w:lineRule="auto"/>
              <w:jc w:val="center"/>
            </w:pPr>
            <w:r w:rsidRPr="00896876">
              <w:t>3</w:t>
            </w:r>
          </w:p>
        </w:tc>
        <w:tc>
          <w:tcPr>
            <w:tcW w:w="3794" w:type="dxa"/>
          </w:tcPr>
          <w:p w:rsidR="009A4547" w:rsidRPr="00896876" w:rsidRDefault="009A4547" w:rsidP="009A4547">
            <w:r w:rsidRPr="00896876">
              <w:t>Начисление заработной платы работникам по установленной тарифной ставке или окладу за фактически отработанное на производстве время – это:</w:t>
            </w:r>
          </w:p>
          <w:p w:rsidR="009A4547" w:rsidRPr="00896876" w:rsidRDefault="009A4547" w:rsidP="009A4547"/>
        </w:tc>
        <w:tc>
          <w:tcPr>
            <w:tcW w:w="3118" w:type="dxa"/>
          </w:tcPr>
          <w:p w:rsidR="009A4547" w:rsidRPr="00896876" w:rsidRDefault="009A4547" w:rsidP="009A4547">
            <w:pPr>
              <w:spacing w:after="0" w:line="240" w:lineRule="auto"/>
              <w:contextualSpacing/>
            </w:pPr>
            <w:r w:rsidRPr="00896876">
              <w:t>1)</w:t>
            </w:r>
            <w:r w:rsidRPr="00896876">
              <w:tab/>
              <w:t>сдельная форма оплаты труда;</w:t>
            </w:r>
          </w:p>
          <w:p w:rsidR="009A4547" w:rsidRPr="00896876" w:rsidRDefault="009A4547" w:rsidP="009A4547">
            <w:pPr>
              <w:spacing w:after="0" w:line="240" w:lineRule="auto"/>
              <w:contextualSpacing/>
            </w:pPr>
            <w:r w:rsidRPr="00896876">
              <w:t>2)</w:t>
            </w:r>
            <w:r w:rsidRPr="00896876">
              <w:tab/>
              <w:t>аккордная система оплаты труда;</w:t>
            </w:r>
          </w:p>
          <w:p w:rsidR="009A4547" w:rsidRPr="00896876" w:rsidRDefault="009A4547" w:rsidP="009A4547">
            <w:pPr>
              <w:spacing w:after="0" w:line="240" w:lineRule="auto"/>
              <w:contextualSpacing/>
            </w:pPr>
            <w:r w:rsidRPr="00896876">
              <w:t>3)</w:t>
            </w:r>
            <w:r w:rsidRPr="00896876">
              <w:tab/>
              <w:t>косвенно-сдельная форма оплаты труда;</w:t>
            </w:r>
          </w:p>
          <w:p w:rsidR="009A4547" w:rsidRPr="00896876" w:rsidRDefault="009A4547" w:rsidP="009A4547">
            <w:pPr>
              <w:spacing w:after="0" w:line="240" w:lineRule="auto"/>
              <w:contextualSpacing/>
            </w:pPr>
            <w:r w:rsidRPr="00896876">
              <w:t>4)</w:t>
            </w:r>
            <w:r w:rsidRPr="00896876">
              <w:tab/>
              <w:t>повременная форма оплаты труда.</w:t>
            </w:r>
          </w:p>
        </w:tc>
        <w:tc>
          <w:tcPr>
            <w:tcW w:w="1134" w:type="dxa"/>
          </w:tcPr>
          <w:p w:rsidR="009A4547" w:rsidRPr="00896876" w:rsidRDefault="00683063" w:rsidP="00183F1E">
            <w:r w:rsidRPr="00896876">
              <w:t>4</w:t>
            </w:r>
          </w:p>
        </w:tc>
        <w:tc>
          <w:tcPr>
            <w:tcW w:w="992" w:type="dxa"/>
            <w:shd w:val="clear" w:color="auto" w:fill="auto"/>
          </w:tcPr>
          <w:p w:rsidR="009A4547" w:rsidRPr="00896876" w:rsidRDefault="00683063" w:rsidP="00183F1E">
            <w:pPr>
              <w:spacing w:after="0" w:line="240" w:lineRule="auto"/>
              <w:jc w:val="center"/>
            </w:pPr>
            <w:r w:rsidRPr="00896876">
              <w:t>0,1</w:t>
            </w:r>
          </w:p>
        </w:tc>
      </w:tr>
      <w:tr w:rsidR="00183F1E" w:rsidRPr="00896876" w:rsidTr="00DD0282">
        <w:trPr>
          <w:cantSplit/>
          <w:trHeight w:val="360"/>
          <w:jc w:val="center"/>
        </w:trPr>
        <w:tc>
          <w:tcPr>
            <w:tcW w:w="596" w:type="dxa"/>
          </w:tcPr>
          <w:p w:rsidR="00183F1E" w:rsidRPr="00896876" w:rsidRDefault="00183F1E" w:rsidP="00183F1E">
            <w:pPr>
              <w:spacing w:after="0" w:line="240" w:lineRule="auto"/>
              <w:jc w:val="center"/>
            </w:pPr>
            <w:r w:rsidRPr="00896876">
              <w:t>3</w:t>
            </w:r>
          </w:p>
        </w:tc>
        <w:tc>
          <w:tcPr>
            <w:tcW w:w="3794" w:type="dxa"/>
          </w:tcPr>
          <w:p w:rsidR="00183F1E" w:rsidRPr="00896876" w:rsidRDefault="00183F1E" w:rsidP="00183F1E">
            <w:r w:rsidRPr="00896876">
              <w:t>Организация, имеющая в собственности, хозяйственном ведении или оперативном управлении обособленное имущество и отвечающая по своим обязательствам этим имуществом, способная от своего имени приобретать и осуществлять имущественные и личные неимущественные права, нести обязанность, быть истцом и ответчиком в суде и имеющие самостоятельный баланс или смету, называется</w:t>
            </w:r>
          </w:p>
        </w:tc>
        <w:tc>
          <w:tcPr>
            <w:tcW w:w="3118" w:type="dxa"/>
          </w:tcPr>
          <w:p w:rsidR="00183F1E" w:rsidRPr="00896876" w:rsidRDefault="00183F1E" w:rsidP="00183F1E"/>
        </w:tc>
        <w:tc>
          <w:tcPr>
            <w:tcW w:w="1134" w:type="dxa"/>
          </w:tcPr>
          <w:p w:rsidR="00183F1E" w:rsidRPr="00896876" w:rsidRDefault="00183F1E" w:rsidP="00183F1E">
            <w:r w:rsidRPr="00896876">
              <w:t>юридическое лицо</w:t>
            </w:r>
          </w:p>
        </w:tc>
        <w:tc>
          <w:tcPr>
            <w:tcW w:w="992" w:type="dxa"/>
            <w:shd w:val="clear" w:color="auto" w:fill="auto"/>
          </w:tcPr>
          <w:p w:rsidR="00183F1E" w:rsidRPr="00896876" w:rsidRDefault="00183F1E" w:rsidP="00183F1E">
            <w:pPr>
              <w:spacing w:after="0" w:line="240" w:lineRule="auto"/>
              <w:jc w:val="center"/>
            </w:pPr>
            <w:r w:rsidRPr="00896876">
              <w:t>0,2</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4</w:t>
            </w:r>
          </w:p>
        </w:tc>
        <w:tc>
          <w:tcPr>
            <w:tcW w:w="3794" w:type="dxa"/>
          </w:tcPr>
          <w:p w:rsidR="00183F1E" w:rsidRPr="00896876" w:rsidRDefault="00183F1E" w:rsidP="00183F1E">
            <w:r w:rsidRPr="00896876">
              <w:t>При проведении испытаний продукции аккредитованной лабораторией (центром) выдается:</w:t>
            </w:r>
          </w:p>
        </w:tc>
        <w:tc>
          <w:tcPr>
            <w:tcW w:w="3118" w:type="dxa"/>
          </w:tcPr>
          <w:p w:rsidR="00183F1E" w:rsidRPr="00896876" w:rsidRDefault="00183F1E" w:rsidP="00183F1E"/>
        </w:tc>
        <w:tc>
          <w:tcPr>
            <w:tcW w:w="1134" w:type="dxa"/>
          </w:tcPr>
          <w:p w:rsidR="00183F1E" w:rsidRPr="00896876" w:rsidRDefault="00183F1E" w:rsidP="00183F1E">
            <w:r w:rsidRPr="00896876">
              <w:t>протокол испытаний</w:t>
            </w:r>
          </w:p>
        </w:tc>
        <w:tc>
          <w:tcPr>
            <w:tcW w:w="992" w:type="dxa"/>
            <w:shd w:val="clear" w:color="auto" w:fill="auto"/>
          </w:tcPr>
          <w:p w:rsidR="00183F1E" w:rsidRPr="00896876" w:rsidRDefault="00183F1E" w:rsidP="00183F1E">
            <w:pPr>
              <w:spacing w:after="0" w:line="240" w:lineRule="auto"/>
              <w:jc w:val="center"/>
            </w:pPr>
            <w:r w:rsidRPr="00896876">
              <w:t>0,2</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t>5</w:t>
            </w:r>
          </w:p>
        </w:tc>
        <w:tc>
          <w:tcPr>
            <w:tcW w:w="3794" w:type="dxa"/>
          </w:tcPr>
          <w:p w:rsidR="00183F1E" w:rsidRPr="00896876" w:rsidRDefault="00183F1E" w:rsidP="00183F1E">
            <w:r w:rsidRPr="00896876">
              <w:t>Установите соответствие между видами социальных норм и их определениями</w:t>
            </w:r>
          </w:p>
        </w:tc>
        <w:tc>
          <w:tcPr>
            <w:tcW w:w="3118" w:type="dxa"/>
          </w:tcPr>
          <w:p w:rsidR="00183F1E" w:rsidRPr="00896876" w:rsidRDefault="00183F1E" w:rsidP="00B21508">
            <w:pPr>
              <w:numPr>
                <w:ilvl w:val="0"/>
                <w:numId w:val="32"/>
              </w:numPr>
              <w:spacing w:after="0" w:line="240" w:lineRule="auto"/>
              <w:contextualSpacing/>
            </w:pPr>
            <w:r w:rsidRPr="00896876">
              <w:t>Корпоративные нормы</w:t>
            </w:r>
          </w:p>
          <w:p w:rsidR="00183F1E" w:rsidRPr="00896876" w:rsidRDefault="00183F1E" w:rsidP="00B21508">
            <w:pPr>
              <w:numPr>
                <w:ilvl w:val="0"/>
                <w:numId w:val="32"/>
              </w:numPr>
              <w:spacing w:after="0" w:line="240" w:lineRule="auto"/>
              <w:contextualSpacing/>
            </w:pPr>
            <w:r w:rsidRPr="00896876">
              <w:t>Правовые нормы</w:t>
            </w:r>
          </w:p>
          <w:p w:rsidR="00183F1E" w:rsidRPr="00896876" w:rsidRDefault="00183F1E" w:rsidP="00B21508">
            <w:pPr>
              <w:numPr>
                <w:ilvl w:val="0"/>
                <w:numId w:val="32"/>
              </w:numPr>
              <w:spacing w:after="0" w:line="240" w:lineRule="auto"/>
              <w:contextualSpacing/>
            </w:pPr>
            <w:r w:rsidRPr="00896876">
              <w:t>Нормы морали</w:t>
            </w:r>
          </w:p>
          <w:p w:rsidR="00183F1E" w:rsidRPr="00896876" w:rsidRDefault="00183F1E" w:rsidP="00B21508">
            <w:pPr>
              <w:numPr>
                <w:ilvl w:val="0"/>
                <w:numId w:val="32"/>
              </w:numPr>
              <w:spacing w:after="0" w:line="240" w:lineRule="auto"/>
              <w:contextualSpacing/>
            </w:pPr>
            <w:r w:rsidRPr="00896876">
              <w:t>Нормы обычаев</w:t>
            </w:r>
          </w:p>
          <w:p w:rsidR="00183F1E" w:rsidRPr="00896876" w:rsidRDefault="00183F1E" w:rsidP="00183F1E"/>
          <w:p w:rsidR="00183F1E" w:rsidRPr="00896876" w:rsidRDefault="00183F1E" w:rsidP="00B21508">
            <w:pPr>
              <w:numPr>
                <w:ilvl w:val="0"/>
                <w:numId w:val="33"/>
              </w:numPr>
              <w:spacing w:after="0" w:line="240" w:lineRule="auto"/>
              <w:contextualSpacing/>
            </w:pPr>
            <w:r w:rsidRPr="00896876">
              <w:t>Правила поведения, установленные организациями</w:t>
            </w:r>
          </w:p>
          <w:p w:rsidR="00183F1E" w:rsidRPr="00896876" w:rsidRDefault="00183F1E" w:rsidP="00B21508">
            <w:pPr>
              <w:numPr>
                <w:ilvl w:val="0"/>
                <w:numId w:val="33"/>
              </w:numPr>
              <w:spacing w:after="0" w:line="240" w:lineRule="auto"/>
              <w:contextualSpacing/>
            </w:pPr>
            <w:r w:rsidRPr="00896876">
              <w:t>Правила поведения, установленные или санкционированные государством</w:t>
            </w:r>
          </w:p>
          <w:p w:rsidR="00183F1E" w:rsidRPr="00896876" w:rsidRDefault="00183F1E" w:rsidP="00B21508">
            <w:pPr>
              <w:numPr>
                <w:ilvl w:val="0"/>
                <w:numId w:val="33"/>
              </w:numPr>
              <w:spacing w:after="0" w:line="240" w:lineRule="auto"/>
              <w:contextualSpacing/>
            </w:pPr>
            <w:r w:rsidRPr="00896876">
              <w:t>Правила поведения, которые являются производными от представлений людей о добре и зле, о справедливости и несправедливости, о хорошем и плохом</w:t>
            </w:r>
          </w:p>
          <w:p w:rsidR="00183F1E" w:rsidRPr="00896876" w:rsidRDefault="00183F1E" w:rsidP="00B21508">
            <w:pPr>
              <w:numPr>
                <w:ilvl w:val="0"/>
                <w:numId w:val="33"/>
              </w:numPr>
              <w:spacing w:after="0" w:line="240" w:lineRule="auto"/>
              <w:contextualSpacing/>
            </w:pPr>
            <w:r w:rsidRPr="00896876">
              <w:t>Правила поведения, вошедшие в привычку в результате их многократного повторения</w:t>
            </w:r>
          </w:p>
        </w:tc>
        <w:tc>
          <w:tcPr>
            <w:tcW w:w="1134" w:type="dxa"/>
          </w:tcPr>
          <w:p w:rsidR="00183F1E" w:rsidRPr="00896876" w:rsidRDefault="00183F1E" w:rsidP="00183F1E">
            <w:pPr>
              <w:rPr>
                <w:lang w:val="en-US"/>
              </w:rPr>
            </w:pPr>
            <w:r w:rsidRPr="00896876">
              <w:t>1-</w:t>
            </w:r>
            <w:r w:rsidRPr="00896876">
              <w:rPr>
                <w:lang w:val="en-US"/>
              </w:rPr>
              <w:t>a</w:t>
            </w:r>
          </w:p>
          <w:p w:rsidR="00183F1E" w:rsidRPr="00896876" w:rsidRDefault="00183F1E" w:rsidP="00183F1E">
            <w:pPr>
              <w:rPr>
                <w:lang w:val="en-US"/>
              </w:rPr>
            </w:pPr>
            <w:r w:rsidRPr="00896876">
              <w:rPr>
                <w:lang w:val="en-US"/>
              </w:rPr>
              <w:t>2-b</w:t>
            </w:r>
          </w:p>
          <w:p w:rsidR="00183F1E" w:rsidRPr="00896876" w:rsidRDefault="00183F1E" w:rsidP="00183F1E">
            <w:pPr>
              <w:rPr>
                <w:lang w:val="en-US"/>
              </w:rPr>
            </w:pPr>
            <w:r w:rsidRPr="00896876">
              <w:rPr>
                <w:lang w:val="en-US"/>
              </w:rPr>
              <w:t>3-c</w:t>
            </w:r>
          </w:p>
          <w:p w:rsidR="00183F1E" w:rsidRPr="00896876" w:rsidRDefault="00183F1E" w:rsidP="00183F1E">
            <w:pPr>
              <w:rPr>
                <w:lang w:val="en-US"/>
              </w:rPr>
            </w:pPr>
            <w:r w:rsidRPr="00896876">
              <w:t>4-</w:t>
            </w:r>
            <w:r w:rsidRPr="00896876">
              <w:rPr>
                <w:lang w:val="en-US"/>
              </w:rPr>
              <w:t>d</w:t>
            </w:r>
          </w:p>
          <w:p w:rsidR="00183F1E" w:rsidRPr="00896876" w:rsidRDefault="00183F1E" w:rsidP="00183F1E"/>
        </w:tc>
        <w:tc>
          <w:tcPr>
            <w:tcW w:w="992" w:type="dxa"/>
            <w:shd w:val="clear" w:color="auto" w:fill="auto"/>
          </w:tcPr>
          <w:p w:rsidR="00183F1E" w:rsidRPr="00896876" w:rsidRDefault="00183F1E" w:rsidP="00183F1E">
            <w:pPr>
              <w:spacing w:after="0" w:line="240" w:lineRule="auto"/>
              <w:jc w:val="center"/>
            </w:pPr>
            <w:r w:rsidRPr="00896876">
              <w:t>0,3</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6</w:t>
            </w:r>
          </w:p>
        </w:tc>
        <w:tc>
          <w:tcPr>
            <w:tcW w:w="3794" w:type="dxa"/>
          </w:tcPr>
          <w:p w:rsidR="00183F1E" w:rsidRPr="00896876" w:rsidRDefault="00183F1E" w:rsidP="00183F1E">
            <w:r w:rsidRPr="00896876">
              <w:t>Установите соответствие между отраслями права и их определениями</w:t>
            </w:r>
          </w:p>
        </w:tc>
        <w:tc>
          <w:tcPr>
            <w:tcW w:w="3118" w:type="dxa"/>
          </w:tcPr>
          <w:p w:rsidR="00183F1E" w:rsidRPr="00896876" w:rsidRDefault="00183F1E" w:rsidP="00B21508">
            <w:pPr>
              <w:numPr>
                <w:ilvl w:val="0"/>
                <w:numId w:val="34"/>
              </w:numPr>
              <w:spacing w:after="0" w:line="240" w:lineRule="auto"/>
              <w:contextualSpacing/>
            </w:pPr>
            <w:r w:rsidRPr="00896876">
              <w:t>Конституционное право</w:t>
            </w:r>
          </w:p>
          <w:p w:rsidR="00183F1E" w:rsidRPr="00896876" w:rsidRDefault="00183F1E" w:rsidP="00B21508">
            <w:pPr>
              <w:numPr>
                <w:ilvl w:val="0"/>
                <w:numId w:val="34"/>
              </w:numPr>
              <w:spacing w:after="0" w:line="240" w:lineRule="auto"/>
              <w:contextualSpacing/>
            </w:pPr>
            <w:r w:rsidRPr="00896876">
              <w:t>Гражданское право</w:t>
            </w:r>
          </w:p>
          <w:p w:rsidR="00183F1E" w:rsidRPr="00896876" w:rsidRDefault="00183F1E" w:rsidP="00B21508">
            <w:pPr>
              <w:numPr>
                <w:ilvl w:val="0"/>
                <w:numId w:val="34"/>
              </w:numPr>
              <w:spacing w:after="0" w:line="240" w:lineRule="auto"/>
              <w:contextualSpacing/>
            </w:pPr>
            <w:r w:rsidRPr="00896876">
              <w:t>Трудовое право</w:t>
            </w:r>
          </w:p>
          <w:p w:rsidR="00183F1E" w:rsidRPr="00896876" w:rsidRDefault="00183F1E" w:rsidP="00B21508">
            <w:pPr>
              <w:numPr>
                <w:ilvl w:val="0"/>
                <w:numId w:val="34"/>
              </w:numPr>
              <w:spacing w:after="0" w:line="240" w:lineRule="auto"/>
              <w:contextualSpacing/>
            </w:pPr>
            <w:r w:rsidRPr="00896876">
              <w:rPr>
                <w:color w:val="000000"/>
                <w:shd w:val="clear" w:color="auto" w:fill="FFFFFF"/>
              </w:rPr>
              <w:t>Административное право</w:t>
            </w:r>
          </w:p>
          <w:p w:rsidR="00183F1E" w:rsidRPr="00896876" w:rsidRDefault="00183F1E" w:rsidP="00B21508">
            <w:pPr>
              <w:numPr>
                <w:ilvl w:val="0"/>
                <w:numId w:val="34"/>
              </w:numPr>
              <w:spacing w:after="0" w:line="240" w:lineRule="auto"/>
              <w:contextualSpacing/>
            </w:pPr>
            <w:r w:rsidRPr="00896876">
              <w:t>Гражданско-процессуальное право</w:t>
            </w:r>
          </w:p>
          <w:p w:rsidR="00183F1E" w:rsidRPr="00896876" w:rsidRDefault="00183F1E" w:rsidP="00B21508">
            <w:pPr>
              <w:numPr>
                <w:ilvl w:val="0"/>
                <w:numId w:val="35"/>
              </w:numPr>
              <w:spacing w:after="0" w:line="240" w:lineRule="auto"/>
              <w:contextualSpacing/>
            </w:pPr>
            <w:r w:rsidRPr="00896876">
              <w:t>Совокупность правовых норм, закрепляющих основы общественного и государственного строя, правовое положение личности, поря­док и деятельность высших органов государственной власти в стране, национально-государственное устройство и т.п.</w:t>
            </w:r>
          </w:p>
          <w:p w:rsidR="00183F1E" w:rsidRPr="00896876" w:rsidRDefault="00183F1E" w:rsidP="00B21508">
            <w:pPr>
              <w:numPr>
                <w:ilvl w:val="0"/>
                <w:numId w:val="35"/>
              </w:numPr>
              <w:spacing w:after="0" w:line="240" w:lineRule="auto"/>
              <w:contextualSpacing/>
            </w:pPr>
            <w:r w:rsidRPr="00896876">
              <w:t>Отрасль права, регулирующая имущественные, а также некоторые личные неимущественные отношения</w:t>
            </w:r>
          </w:p>
          <w:p w:rsidR="00183F1E" w:rsidRPr="00896876" w:rsidRDefault="00183F1E" w:rsidP="00B21508">
            <w:pPr>
              <w:numPr>
                <w:ilvl w:val="0"/>
                <w:numId w:val="35"/>
              </w:numPr>
              <w:spacing w:after="0" w:line="240" w:lineRule="auto"/>
              <w:contextualSpacing/>
            </w:pPr>
            <w:r w:rsidRPr="00896876">
              <w:t xml:space="preserve">Совокупность правовых норм, определяющих условия возникновения, изменения и прекращения трудовых отношений, </w:t>
            </w:r>
            <w:r w:rsidRPr="00896876">
              <w:lastRenderedPageBreak/>
              <w:t xml:space="preserve">продолжительность рабочего времени и времени отдыха, вопросы охраны труда и т.п. </w:t>
            </w:r>
          </w:p>
          <w:p w:rsidR="00183F1E" w:rsidRPr="00896876" w:rsidRDefault="00183F1E" w:rsidP="00B21508">
            <w:pPr>
              <w:numPr>
                <w:ilvl w:val="0"/>
                <w:numId w:val="35"/>
              </w:numPr>
              <w:spacing w:after="0" w:line="240" w:lineRule="auto"/>
              <w:contextualSpacing/>
            </w:pPr>
            <w:r w:rsidRPr="00896876">
              <w:t xml:space="preserve">Совокупность правовых норм, регулирующих управленческие отношения, складывающиеся в сфере исполнительной власти (в деятельности органов государственного управления). </w:t>
            </w:r>
          </w:p>
          <w:p w:rsidR="00183F1E" w:rsidRPr="00896876" w:rsidRDefault="00183F1E" w:rsidP="00B21508">
            <w:pPr>
              <w:numPr>
                <w:ilvl w:val="0"/>
                <w:numId w:val="35"/>
              </w:numPr>
              <w:spacing w:after="0" w:line="240" w:lineRule="auto"/>
              <w:contextualSpacing/>
            </w:pPr>
            <w:r w:rsidRPr="00896876">
              <w:t xml:space="preserve">Совокупность норм права, регулирующих деятельность судов в связи с рассмотрением в них споров, возникающих в сфере гражданских, семейных, трудовых и иных отношений, а также деятельность арбитражных судов и нотариата. </w:t>
            </w:r>
          </w:p>
        </w:tc>
        <w:tc>
          <w:tcPr>
            <w:tcW w:w="1134" w:type="dxa"/>
          </w:tcPr>
          <w:p w:rsidR="00183F1E" w:rsidRPr="00896876" w:rsidRDefault="00183F1E" w:rsidP="00183F1E">
            <w:pPr>
              <w:rPr>
                <w:lang w:val="en-US"/>
              </w:rPr>
            </w:pPr>
            <w:r w:rsidRPr="00896876">
              <w:lastRenderedPageBreak/>
              <w:t>1-</w:t>
            </w:r>
            <w:r w:rsidRPr="00896876">
              <w:rPr>
                <w:lang w:val="en-US"/>
              </w:rPr>
              <w:t>a</w:t>
            </w:r>
          </w:p>
          <w:p w:rsidR="00183F1E" w:rsidRPr="00896876" w:rsidRDefault="00183F1E" w:rsidP="00183F1E">
            <w:pPr>
              <w:rPr>
                <w:lang w:val="en-US"/>
              </w:rPr>
            </w:pPr>
            <w:r w:rsidRPr="00896876">
              <w:rPr>
                <w:lang w:val="en-US"/>
              </w:rPr>
              <w:t>2-b</w:t>
            </w:r>
          </w:p>
          <w:p w:rsidR="00183F1E" w:rsidRPr="00896876" w:rsidRDefault="00183F1E" w:rsidP="00183F1E">
            <w:pPr>
              <w:rPr>
                <w:lang w:val="en-US"/>
              </w:rPr>
            </w:pPr>
            <w:r w:rsidRPr="00896876">
              <w:rPr>
                <w:lang w:val="en-US"/>
              </w:rPr>
              <w:t>3-c</w:t>
            </w:r>
          </w:p>
          <w:p w:rsidR="00183F1E" w:rsidRPr="00896876" w:rsidRDefault="00183F1E" w:rsidP="00183F1E">
            <w:pPr>
              <w:rPr>
                <w:lang w:val="en-US"/>
              </w:rPr>
            </w:pPr>
            <w:r w:rsidRPr="00896876">
              <w:t>4-</w:t>
            </w:r>
            <w:r w:rsidRPr="00896876">
              <w:rPr>
                <w:lang w:val="en-US"/>
              </w:rPr>
              <w:t>d</w:t>
            </w:r>
          </w:p>
          <w:p w:rsidR="00183F1E" w:rsidRPr="00896876" w:rsidRDefault="00183F1E" w:rsidP="00183F1E">
            <w:pPr>
              <w:rPr>
                <w:lang w:val="en-US"/>
              </w:rPr>
            </w:pPr>
            <w:r w:rsidRPr="00896876">
              <w:t>5-</w:t>
            </w:r>
            <w:r w:rsidRPr="00896876">
              <w:rPr>
                <w:lang w:val="en-US"/>
              </w:rPr>
              <w:t>e</w:t>
            </w:r>
          </w:p>
          <w:p w:rsidR="00183F1E" w:rsidRPr="00896876" w:rsidRDefault="00183F1E" w:rsidP="00183F1E"/>
        </w:tc>
        <w:tc>
          <w:tcPr>
            <w:tcW w:w="992" w:type="dxa"/>
            <w:shd w:val="clear" w:color="auto" w:fill="auto"/>
          </w:tcPr>
          <w:p w:rsidR="00183F1E" w:rsidRPr="00896876" w:rsidRDefault="00183F1E" w:rsidP="00183F1E">
            <w:pPr>
              <w:spacing w:after="0" w:line="240" w:lineRule="auto"/>
              <w:jc w:val="center"/>
            </w:pPr>
            <w:r w:rsidRPr="00896876">
              <w:t>0,3</w:t>
            </w:r>
          </w:p>
        </w:tc>
      </w:tr>
      <w:tr w:rsidR="00183F1E" w:rsidRPr="00896876" w:rsidTr="00DD0282">
        <w:trPr>
          <w:cantSplit/>
          <w:jc w:val="center"/>
        </w:trPr>
        <w:tc>
          <w:tcPr>
            <w:tcW w:w="596" w:type="dxa"/>
          </w:tcPr>
          <w:p w:rsidR="00183F1E" w:rsidRPr="00896876" w:rsidRDefault="00183F1E" w:rsidP="00183F1E">
            <w:pPr>
              <w:spacing w:after="0" w:line="240" w:lineRule="auto"/>
              <w:jc w:val="center"/>
            </w:pPr>
            <w:r w:rsidRPr="00896876">
              <w:lastRenderedPageBreak/>
              <w:t>7</w:t>
            </w:r>
          </w:p>
        </w:tc>
        <w:tc>
          <w:tcPr>
            <w:tcW w:w="3794" w:type="dxa"/>
          </w:tcPr>
          <w:p w:rsidR="00183F1E" w:rsidRPr="00896876" w:rsidRDefault="00183F1E" w:rsidP="00183F1E">
            <w:r w:rsidRPr="00896876">
              <w:t>Установите последовательность арбитражных судов РФ, начиная с низшей ступени иерархии</w:t>
            </w:r>
          </w:p>
        </w:tc>
        <w:tc>
          <w:tcPr>
            <w:tcW w:w="3118" w:type="dxa"/>
          </w:tcPr>
          <w:p w:rsidR="00183F1E" w:rsidRPr="00896876" w:rsidRDefault="00183F1E" w:rsidP="00B21508">
            <w:pPr>
              <w:numPr>
                <w:ilvl w:val="0"/>
                <w:numId w:val="36"/>
              </w:numPr>
              <w:spacing w:after="0" w:line="240" w:lineRule="auto"/>
              <w:contextualSpacing/>
            </w:pPr>
            <w:r w:rsidRPr="00896876">
              <w:t>Арбитражные суды субъектов РФ</w:t>
            </w:r>
          </w:p>
          <w:p w:rsidR="00183F1E" w:rsidRPr="00896876" w:rsidRDefault="00183F1E" w:rsidP="00B21508">
            <w:pPr>
              <w:numPr>
                <w:ilvl w:val="0"/>
                <w:numId w:val="36"/>
              </w:numPr>
              <w:spacing w:after="0" w:line="240" w:lineRule="auto"/>
              <w:contextualSpacing/>
            </w:pPr>
            <w:r w:rsidRPr="00896876">
              <w:t>Арбитражные апелляционные суды</w:t>
            </w:r>
          </w:p>
          <w:p w:rsidR="00183F1E" w:rsidRPr="00896876" w:rsidRDefault="00183F1E" w:rsidP="00B21508">
            <w:pPr>
              <w:numPr>
                <w:ilvl w:val="0"/>
                <w:numId w:val="36"/>
              </w:numPr>
              <w:spacing w:after="0" w:line="240" w:lineRule="auto"/>
              <w:contextualSpacing/>
            </w:pPr>
            <w:r w:rsidRPr="00896876">
              <w:t>Федеральные арбитражные суды округов</w:t>
            </w:r>
          </w:p>
          <w:p w:rsidR="00183F1E" w:rsidRPr="00896876" w:rsidRDefault="00183F1E" w:rsidP="00B21508">
            <w:pPr>
              <w:numPr>
                <w:ilvl w:val="0"/>
                <w:numId w:val="36"/>
              </w:numPr>
              <w:spacing w:after="0" w:line="240" w:lineRule="auto"/>
              <w:contextualSpacing/>
            </w:pPr>
            <w:r w:rsidRPr="00896876">
              <w:t>Высший Арбитражный Суд РФ</w:t>
            </w:r>
          </w:p>
        </w:tc>
        <w:tc>
          <w:tcPr>
            <w:tcW w:w="1134" w:type="dxa"/>
          </w:tcPr>
          <w:p w:rsidR="00183F1E" w:rsidRPr="00896876" w:rsidRDefault="00183F1E" w:rsidP="00183F1E">
            <w:r w:rsidRPr="00896876">
              <w:t>1-2-3-4</w:t>
            </w:r>
          </w:p>
        </w:tc>
        <w:tc>
          <w:tcPr>
            <w:tcW w:w="992" w:type="dxa"/>
            <w:shd w:val="clear" w:color="auto" w:fill="auto"/>
          </w:tcPr>
          <w:p w:rsidR="00183F1E" w:rsidRPr="00896876" w:rsidRDefault="00183F1E" w:rsidP="00183F1E">
            <w:pPr>
              <w:spacing w:after="0" w:line="240" w:lineRule="auto"/>
              <w:jc w:val="center"/>
            </w:pPr>
            <w:r w:rsidRPr="00896876">
              <w:t>0,4</w:t>
            </w:r>
          </w:p>
        </w:tc>
      </w:tr>
    </w:tbl>
    <w:p w:rsidR="00E04C8A" w:rsidRPr="00896876" w:rsidRDefault="00E04C8A" w:rsidP="00E426BA">
      <w:pPr>
        <w:tabs>
          <w:tab w:val="left" w:pos="1134"/>
        </w:tabs>
        <w:spacing w:after="0" w:line="360" w:lineRule="auto"/>
        <w:ind w:firstLine="709"/>
        <w:jc w:val="right"/>
      </w:pPr>
    </w:p>
    <w:p w:rsidR="00114860" w:rsidRPr="00332D0F" w:rsidRDefault="00114860" w:rsidP="004A648E">
      <w:pPr>
        <w:jc w:val="center"/>
        <w:rPr>
          <w:rFonts w:eastAsia="Times New Roman"/>
          <w:b/>
          <w:bCs/>
          <w:lang w:eastAsia="ru-RU"/>
        </w:rPr>
      </w:pPr>
      <w:r w:rsidRPr="00332D0F">
        <w:rPr>
          <w:rFonts w:eastAsia="Times New Roman"/>
          <w:b/>
          <w:bCs/>
          <w:lang w:eastAsia="ru-RU"/>
        </w:rPr>
        <w:t>Вариативный раздел тестового задания</w:t>
      </w:r>
    </w:p>
    <w:p w:rsidR="00114860" w:rsidRPr="00896876" w:rsidRDefault="00114860" w:rsidP="00114860">
      <w:pPr>
        <w:spacing w:after="0"/>
        <w:rPr>
          <w:rFonts w:eastAsia="Times New Roman"/>
          <w:lang w:eastAsia="ru-RU"/>
        </w:rPr>
      </w:pPr>
      <w:r w:rsidRPr="00896876">
        <w:rPr>
          <w:rFonts w:eastAsia="Times New Roman"/>
          <w:lang w:eastAsia="ru-RU"/>
        </w:rPr>
        <w:t>Профессиональный учебный цикл ППССЗ</w:t>
      </w:r>
    </w:p>
    <w:p w:rsidR="00114860" w:rsidRPr="00896876" w:rsidRDefault="00114860" w:rsidP="00114860">
      <w:pPr>
        <w:spacing w:after="0"/>
        <w:rPr>
          <w:rFonts w:eastAsia="Times New Roman"/>
          <w:lang w:eastAsia="ru-RU"/>
        </w:rPr>
      </w:pPr>
      <w:r w:rsidRPr="00896876">
        <w:rPr>
          <w:rFonts w:eastAsia="Times New Roman"/>
          <w:lang w:eastAsia="ru-RU"/>
        </w:rPr>
        <w:t>-Неорганическая химия</w:t>
      </w:r>
    </w:p>
    <w:p w:rsidR="00114860" w:rsidRPr="00896876" w:rsidRDefault="00114860" w:rsidP="00114860">
      <w:pPr>
        <w:spacing w:after="0"/>
        <w:rPr>
          <w:rFonts w:eastAsia="Times New Roman"/>
          <w:lang w:eastAsia="ru-RU"/>
        </w:rPr>
      </w:pPr>
      <w:r w:rsidRPr="00896876">
        <w:rPr>
          <w:rFonts w:eastAsia="Times New Roman"/>
          <w:lang w:eastAsia="ru-RU"/>
        </w:rPr>
        <w:t>-Органическая химия</w:t>
      </w:r>
    </w:p>
    <w:p w:rsidR="00114860" w:rsidRPr="00896876" w:rsidRDefault="00114860" w:rsidP="00114860">
      <w:pPr>
        <w:spacing w:after="0"/>
        <w:rPr>
          <w:rFonts w:eastAsia="Times New Roman"/>
          <w:lang w:eastAsia="ru-RU"/>
        </w:rPr>
      </w:pPr>
      <w:r w:rsidRPr="00896876">
        <w:rPr>
          <w:rFonts w:eastAsia="Times New Roman"/>
          <w:lang w:eastAsia="ru-RU"/>
        </w:rPr>
        <w:t>-Аналитическая химия</w:t>
      </w:r>
    </w:p>
    <w:p w:rsidR="00114860" w:rsidRPr="00896876" w:rsidRDefault="00114860" w:rsidP="00114860">
      <w:pPr>
        <w:rPr>
          <w:rFonts w:eastAsia="Times New Roman"/>
          <w:lang w:eastAsia="ru-RU"/>
        </w:rPr>
      </w:pPr>
      <w:r w:rsidRPr="00896876">
        <w:rPr>
          <w:rFonts w:eastAsia="Times New Roman"/>
          <w:lang w:eastAsia="ru-RU"/>
        </w:rPr>
        <w:t>-Физическая и коллоидная химия</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2596"/>
        <w:gridCol w:w="4576"/>
        <w:gridCol w:w="1201"/>
        <w:gridCol w:w="1201"/>
      </w:tblGrid>
      <w:tr w:rsidR="009A3736" w:rsidRPr="00896876" w:rsidTr="009A3736">
        <w:trPr>
          <w:cantSplit/>
        </w:trPr>
        <w:tc>
          <w:tcPr>
            <w:tcW w:w="596" w:type="dxa"/>
            <w:vAlign w:val="center"/>
          </w:tcPr>
          <w:p w:rsidR="009A3736" w:rsidRPr="00896876" w:rsidRDefault="009A3736" w:rsidP="009A3736">
            <w:pPr>
              <w:spacing w:after="0" w:line="240" w:lineRule="auto"/>
              <w:jc w:val="center"/>
            </w:pPr>
            <w:r w:rsidRPr="00896876">
              <w:t>№п/п</w:t>
            </w:r>
          </w:p>
        </w:tc>
        <w:tc>
          <w:tcPr>
            <w:tcW w:w="2450" w:type="dxa"/>
            <w:vAlign w:val="center"/>
          </w:tcPr>
          <w:p w:rsidR="009A3736" w:rsidRPr="00896876" w:rsidRDefault="009A3736" w:rsidP="009A3736">
            <w:pPr>
              <w:spacing w:after="0" w:line="240" w:lineRule="auto"/>
              <w:jc w:val="center"/>
            </w:pPr>
            <w:r w:rsidRPr="00896876">
              <w:t>Вопрос</w:t>
            </w:r>
          </w:p>
        </w:tc>
        <w:tc>
          <w:tcPr>
            <w:tcW w:w="4320" w:type="dxa"/>
          </w:tcPr>
          <w:p w:rsidR="009A3736" w:rsidRPr="00896876" w:rsidRDefault="009A3736" w:rsidP="009A3736">
            <w:pPr>
              <w:spacing w:after="0" w:line="240" w:lineRule="auto"/>
              <w:jc w:val="center"/>
            </w:pPr>
          </w:p>
        </w:tc>
        <w:tc>
          <w:tcPr>
            <w:tcW w:w="1134" w:type="dxa"/>
            <w:vAlign w:val="center"/>
          </w:tcPr>
          <w:p w:rsidR="009A3736" w:rsidRPr="00896876" w:rsidRDefault="009A3736" w:rsidP="009A3736">
            <w:pPr>
              <w:spacing w:after="0" w:line="240" w:lineRule="auto"/>
              <w:jc w:val="center"/>
            </w:pPr>
            <w:r w:rsidRPr="00896876">
              <w:t>Эталон ответа</w:t>
            </w:r>
          </w:p>
        </w:tc>
        <w:tc>
          <w:tcPr>
            <w:tcW w:w="1134" w:type="dxa"/>
            <w:shd w:val="clear" w:color="auto" w:fill="auto"/>
            <w:vAlign w:val="center"/>
          </w:tcPr>
          <w:p w:rsidR="009A3736" w:rsidRPr="00896876" w:rsidRDefault="009A3736" w:rsidP="009A3736">
            <w:pPr>
              <w:spacing w:after="0" w:line="240" w:lineRule="auto"/>
              <w:ind w:left="-108" w:right="-108"/>
              <w:jc w:val="center"/>
            </w:pPr>
            <w:r w:rsidRPr="00896876">
              <w:t>Количе-ство баллов</w:t>
            </w:r>
          </w:p>
        </w:tc>
      </w:tr>
      <w:tr w:rsidR="009A3736" w:rsidRPr="00896876" w:rsidTr="009A3736">
        <w:trPr>
          <w:cantSplit/>
        </w:trPr>
        <w:tc>
          <w:tcPr>
            <w:tcW w:w="8500" w:type="dxa"/>
            <w:gridSpan w:val="4"/>
          </w:tcPr>
          <w:p w:rsidR="009A3736" w:rsidRPr="00896876" w:rsidRDefault="009A3736" w:rsidP="009A3736">
            <w:pPr>
              <w:spacing w:after="0" w:line="240" w:lineRule="auto"/>
            </w:pPr>
            <w:r w:rsidRPr="00896876">
              <w:rPr>
                <w:b/>
              </w:rPr>
              <w:t>Неорганическая химия</w:t>
            </w:r>
          </w:p>
        </w:tc>
        <w:tc>
          <w:tcPr>
            <w:tcW w:w="1134" w:type="dxa"/>
            <w:shd w:val="clear" w:color="auto" w:fill="auto"/>
          </w:tcPr>
          <w:p w:rsidR="009A3736" w:rsidRPr="00896876" w:rsidRDefault="009A3736" w:rsidP="009A3736">
            <w:pPr>
              <w:spacing w:after="0" w:line="240" w:lineRule="auto"/>
              <w:jc w:val="center"/>
              <w:rPr>
                <w:b/>
              </w:rPr>
            </w:pPr>
          </w:p>
        </w:tc>
      </w:tr>
      <w:tr w:rsidR="009A3736" w:rsidRPr="00896876" w:rsidTr="009A3736">
        <w:trPr>
          <w:cantSplit/>
        </w:trPr>
        <w:tc>
          <w:tcPr>
            <w:tcW w:w="596" w:type="dxa"/>
          </w:tcPr>
          <w:p w:rsidR="009A3736" w:rsidRPr="00896876" w:rsidRDefault="009A3736" w:rsidP="009A3736">
            <w:pPr>
              <w:spacing w:after="0" w:line="240" w:lineRule="auto"/>
            </w:pPr>
            <w:r w:rsidRPr="00896876">
              <w:t>1</w:t>
            </w:r>
          </w:p>
        </w:tc>
        <w:tc>
          <w:tcPr>
            <w:tcW w:w="2450" w:type="dxa"/>
          </w:tcPr>
          <w:p w:rsidR="009A3736" w:rsidRPr="00896876" w:rsidRDefault="009A3736" w:rsidP="009A3736">
            <w:pPr>
              <w:spacing w:line="240" w:lineRule="auto"/>
            </w:pPr>
            <w:r w:rsidRPr="00896876">
              <w:rPr>
                <w:color w:val="000000"/>
              </w:rPr>
              <w:t>Метилоранж окрашивается в желтый цвет в водном растворе:</w:t>
            </w:r>
          </w:p>
        </w:tc>
        <w:tc>
          <w:tcPr>
            <w:tcW w:w="4320" w:type="dxa"/>
          </w:tcPr>
          <w:p w:rsidR="009A3736" w:rsidRPr="00896876" w:rsidRDefault="009A3736" w:rsidP="009A3736">
            <w:pPr>
              <w:spacing w:after="0" w:line="240" w:lineRule="auto"/>
              <w:ind w:left="360"/>
              <w:rPr>
                <w:color w:val="000000"/>
                <w:lang w:val="en-US"/>
              </w:rPr>
            </w:pPr>
            <w:r w:rsidRPr="00896876">
              <w:rPr>
                <w:color w:val="000000"/>
                <w:lang w:val="en-US"/>
              </w:rPr>
              <w:t xml:space="preserve">a) </w:t>
            </w:r>
            <w:proofErr w:type="spellStart"/>
            <w:r w:rsidRPr="00896876">
              <w:rPr>
                <w:color w:val="000000"/>
                <w:lang w:val="en-US"/>
              </w:rPr>
              <w:t>BaO</w:t>
            </w:r>
            <w:proofErr w:type="spellEnd"/>
          </w:p>
          <w:p w:rsidR="009A3736" w:rsidRPr="00896876" w:rsidRDefault="009A3736" w:rsidP="009A3736">
            <w:pPr>
              <w:spacing w:after="0" w:line="240" w:lineRule="auto"/>
              <w:ind w:left="360"/>
              <w:rPr>
                <w:color w:val="000000"/>
                <w:lang w:val="en-US"/>
              </w:rPr>
            </w:pPr>
            <w:r w:rsidRPr="00896876">
              <w:rPr>
                <w:color w:val="000000"/>
                <w:lang w:val="en-US"/>
              </w:rPr>
              <w:t>b) ZnSO</w:t>
            </w:r>
            <w:r w:rsidRPr="00896876">
              <w:rPr>
                <w:color w:val="000000"/>
                <w:vertAlign w:val="subscript"/>
                <w:lang w:val="en-US"/>
              </w:rPr>
              <w:t>4</w:t>
            </w:r>
            <w:r w:rsidRPr="00896876">
              <w:rPr>
                <w:color w:val="000000"/>
                <w:lang w:val="en-US"/>
              </w:rPr>
              <w:t xml:space="preserve"> </w:t>
            </w:r>
          </w:p>
          <w:p w:rsidR="009A3736" w:rsidRPr="00896876" w:rsidRDefault="009A3736" w:rsidP="009A3736">
            <w:pPr>
              <w:spacing w:after="0" w:line="240" w:lineRule="auto"/>
              <w:ind w:left="360"/>
              <w:rPr>
                <w:color w:val="000000"/>
                <w:lang w:val="en-US"/>
              </w:rPr>
            </w:pPr>
            <w:r w:rsidRPr="00896876">
              <w:rPr>
                <w:color w:val="000000"/>
                <w:lang w:val="en-US"/>
              </w:rPr>
              <w:t>c) P</w:t>
            </w:r>
            <w:r w:rsidRPr="00896876">
              <w:rPr>
                <w:color w:val="000000"/>
                <w:vertAlign w:val="subscript"/>
                <w:lang w:val="en-US"/>
              </w:rPr>
              <w:t>2</w:t>
            </w:r>
            <w:r w:rsidRPr="00896876">
              <w:rPr>
                <w:color w:val="000000"/>
                <w:lang w:val="en-US"/>
              </w:rPr>
              <w:t>O</w:t>
            </w:r>
            <w:r w:rsidRPr="00896876">
              <w:rPr>
                <w:color w:val="000000"/>
                <w:vertAlign w:val="subscript"/>
                <w:lang w:val="en-US"/>
              </w:rPr>
              <w:t>5</w:t>
            </w:r>
            <w:r w:rsidRPr="00896876">
              <w:rPr>
                <w:color w:val="000000"/>
                <w:lang w:val="en-US"/>
              </w:rPr>
              <w:t xml:space="preserve"> </w:t>
            </w:r>
          </w:p>
          <w:p w:rsidR="009A3736" w:rsidRPr="00896876" w:rsidRDefault="009A3736" w:rsidP="009A3736">
            <w:pPr>
              <w:spacing w:after="0" w:line="240" w:lineRule="auto"/>
              <w:ind w:left="360"/>
              <w:rPr>
                <w:color w:val="000000"/>
                <w:lang w:val="en-US"/>
              </w:rPr>
            </w:pPr>
            <w:r w:rsidRPr="00896876">
              <w:rPr>
                <w:color w:val="000000"/>
                <w:lang w:val="en-US"/>
              </w:rPr>
              <w:t xml:space="preserve">d) </w:t>
            </w:r>
            <w:proofErr w:type="spellStart"/>
            <w:r w:rsidRPr="00896876">
              <w:rPr>
                <w:color w:val="000000"/>
                <w:lang w:val="en-US"/>
              </w:rPr>
              <w:t>HBr</w:t>
            </w:r>
            <w:proofErr w:type="spellEnd"/>
          </w:p>
        </w:tc>
        <w:tc>
          <w:tcPr>
            <w:tcW w:w="1134" w:type="dxa"/>
          </w:tcPr>
          <w:p w:rsidR="009A3736" w:rsidRPr="00896876" w:rsidRDefault="00505825" w:rsidP="009A3736">
            <w:pPr>
              <w:spacing w:line="240" w:lineRule="auto"/>
            </w:pPr>
            <w:r w:rsidRPr="00896876">
              <w:rPr>
                <w:lang w:val="en-US"/>
              </w:rPr>
              <w:t>a</w:t>
            </w:r>
          </w:p>
        </w:tc>
        <w:tc>
          <w:tcPr>
            <w:tcW w:w="1134" w:type="dxa"/>
            <w:shd w:val="clear" w:color="auto" w:fill="auto"/>
          </w:tcPr>
          <w:p w:rsidR="009A3736" w:rsidRPr="00896876" w:rsidRDefault="009A3736" w:rsidP="009A3736">
            <w:pPr>
              <w:spacing w:after="0" w:line="240" w:lineRule="auto"/>
              <w:jc w:val="center"/>
            </w:pPr>
            <w:r w:rsidRPr="00896876">
              <w:t>0,1</w:t>
            </w:r>
          </w:p>
        </w:tc>
      </w:tr>
      <w:tr w:rsidR="009A3736" w:rsidRPr="00896876" w:rsidTr="009A3736">
        <w:trPr>
          <w:cantSplit/>
        </w:trPr>
        <w:tc>
          <w:tcPr>
            <w:tcW w:w="596" w:type="dxa"/>
          </w:tcPr>
          <w:p w:rsidR="009A3736" w:rsidRPr="00896876" w:rsidRDefault="009A3736" w:rsidP="009A3736">
            <w:pPr>
              <w:spacing w:after="0" w:line="240" w:lineRule="auto"/>
            </w:pPr>
            <w:r w:rsidRPr="00896876">
              <w:t>2</w:t>
            </w:r>
          </w:p>
        </w:tc>
        <w:tc>
          <w:tcPr>
            <w:tcW w:w="2450" w:type="dxa"/>
          </w:tcPr>
          <w:p w:rsidR="009A3736" w:rsidRPr="00896876" w:rsidRDefault="009A3736" w:rsidP="009A3736">
            <w:pPr>
              <w:spacing w:line="240" w:lineRule="auto"/>
            </w:pPr>
            <w:r w:rsidRPr="00896876">
              <w:rPr>
                <w:color w:val="000000"/>
              </w:rPr>
              <w:t>Степень окисления азота увеличивается в ряду следующих соединений с лева на право:</w:t>
            </w:r>
          </w:p>
        </w:tc>
        <w:tc>
          <w:tcPr>
            <w:tcW w:w="4320" w:type="dxa"/>
          </w:tcPr>
          <w:p w:rsidR="009A3736" w:rsidRPr="00896876" w:rsidRDefault="009A3736" w:rsidP="00B21508">
            <w:pPr>
              <w:numPr>
                <w:ilvl w:val="0"/>
                <w:numId w:val="64"/>
              </w:numPr>
              <w:spacing w:after="0" w:line="240" w:lineRule="auto"/>
              <w:contextualSpacing/>
              <w:jc w:val="both"/>
              <w:rPr>
                <w:color w:val="000000"/>
                <w:lang w:val="en-US"/>
              </w:rPr>
            </w:pPr>
            <w:r w:rsidRPr="00896876">
              <w:rPr>
                <w:color w:val="000000"/>
                <w:lang w:val="en-US"/>
              </w:rPr>
              <w:t>(NH</w:t>
            </w:r>
            <w:r w:rsidRPr="00896876">
              <w:rPr>
                <w:color w:val="000000"/>
                <w:vertAlign w:val="subscript"/>
                <w:lang w:val="en-US"/>
              </w:rPr>
              <w:t>4</w:t>
            </w:r>
            <w:r w:rsidRPr="00896876">
              <w:rPr>
                <w:color w:val="000000"/>
                <w:lang w:val="en-US"/>
              </w:rPr>
              <w:t>)</w:t>
            </w:r>
            <w:r w:rsidRPr="00896876">
              <w:rPr>
                <w:color w:val="000000"/>
                <w:vertAlign w:val="subscript"/>
                <w:lang w:val="en-US"/>
              </w:rPr>
              <w:t>2</w:t>
            </w:r>
            <w:r w:rsidRPr="00896876">
              <w:rPr>
                <w:color w:val="000000"/>
                <w:lang w:val="en-US"/>
              </w:rPr>
              <w:t>SO</w:t>
            </w:r>
            <w:r w:rsidRPr="00896876">
              <w:rPr>
                <w:color w:val="000000"/>
                <w:vertAlign w:val="subscript"/>
                <w:lang w:val="en-US"/>
              </w:rPr>
              <w:t xml:space="preserve">4, </w:t>
            </w:r>
            <w:r w:rsidRPr="00896876">
              <w:rPr>
                <w:color w:val="000000"/>
                <w:lang w:val="en-US"/>
              </w:rPr>
              <w:t>KNO</w:t>
            </w:r>
            <w:proofErr w:type="gramStart"/>
            <w:r w:rsidRPr="00896876">
              <w:rPr>
                <w:color w:val="000000"/>
                <w:vertAlign w:val="subscript"/>
                <w:lang w:val="en-US"/>
              </w:rPr>
              <w:t>2</w:t>
            </w:r>
            <w:r w:rsidRPr="00896876">
              <w:rPr>
                <w:color w:val="000000"/>
                <w:lang w:val="en-US"/>
              </w:rPr>
              <w:t>,Al</w:t>
            </w:r>
            <w:proofErr w:type="gramEnd"/>
            <w:r w:rsidRPr="00896876">
              <w:rPr>
                <w:color w:val="000000"/>
                <w:lang w:val="en-US"/>
              </w:rPr>
              <w:t>(NO</w:t>
            </w:r>
            <w:r w:rsidRPr="00896876">
              <w:rPr>
                <w:color w:val="000000"/>
                <w:vertAlign w:val="subscript"/>
                <w:lang w:val="en-US"/>
              </w:rPr>
              <w:t>3</w:t>
            </w:r>
            <w:r w:rsidRPr="00896876">
              <w:rPr>
                <w:color w:val="000000"/>
                <w:lang w:val="en-US"/>
              </w:rPr>
              <w:t>)</w:t>
            </w:r>
            <w:r w:rsidRPr="00896876">
              <w:rPr>
                <w:color w:val="000000"/>
                <w:vertAlign w:val="subscript"/>
                <w:lang w:val="en-US"/>
              </w:rPr>
              <w:t>3</w:t>
            </w:r>
          </w:p>
          <w:p w:rsidR="009A3736" w:rsidRPr="00896876" w:rsidRDefault="009A3736" w:rsidP="00B21508">
            <w:pPr>
              <w:numPr>
                <w:ilvl w:val="0"/>
                <w:numId w:val="64"/>
              </w:numPr>
              <w:spacing w:after="0" w:line="240" w:lineRule="auto"/>
              <w:contextualSpacing/>
              <w:jc w:val="both"/>
              <w:rPr>
                <w:lang w:val="en-US"/>
              </w:rPr>
            </w:pPr>
            <w:r w:rsidRPr="00896876">
              <w:rPr>
                <w:color w:val="000000"/>
              </w:rPr>
              <w:t>NO</w:t>
            </w:r>
            <w:proofErr w:type="gramStart"/>
            <w:r w:rsidRPr="00896876">
              <w:rPr>
                <w:color w:val="000000"/>
                <w:vertAlign w:val="subscript"/>
              </w:rPr>
              <w:t>2</w:t>
            </w:r>
            <w:r w:rsidRPr="00896876">
              <w:rPr>
                <w:color w:val="000000"/>
              </w:rPr>
              <w:t>,N</w:t>
            </w:r>
            <w:proofErr w:type="gramEnd"/>
            <w:r w:rsidRPr="00896876">
              <w:rPr>
                <w:color w:val="000000"/>
                <w:vertAlign w:val="subscript"/>
              </w:rPr>
              <w:t>2</w:t>
            </w:r>
            <w:r w:rsidRPr="00896876">
              <w:rPr>
                <w:color w:val="000000"/>
              </w:rPr>
              <w:t>O,HNO</w:t>
            </w:r>
            <w:r w:rsidRPr="00896876">
              <w:rPr>
                <w:color w:val="000000"/>
                <w:vertAlign w:val="subscript"/>
              </w:rPr>
              <w:t>3</w:t>
            </w:r>
          </w:p>
          <w:p w:rsidR="009A3736" w:rsidRPr="00896876" w:rsidRDefault="009A3736" w:rsidP="00B21508">
            <w:pPr>
              <w:numPr>
                <w:ilvl w:val="0"/>
                <w:numId w:val="64"/>
              </w:numPr>
              <w:spacing w:after="0" w:line="240" w:lineRule="auto"/>
              <w:contextualSpacing/>
              <w:jc w:val="both"/>
              <w:rPr>
                <w:lang w:val="en-US"/>
              </w:rPr>
            </w:pPr>
            <w:r w:rsidRPr="00896876">
              <w:rPr>
                <w:color w:val="000000"/>
              </w:rPr>
              <w:t>NO, N</w:t>
            </w:r>
            <w:r w:rsidRPr="00896876">
              <w:rPr>
                <w:color w:val="000000"/>
                <w:vertAlign w:val="subscript"/>
              </w:rPr>
              <w:t>2</w:t>
            </w:r>
            <w:r w:rsidRPr="00896876">
              <w:rPr>
                <w:color w:val="000000"/>
              </w:rPr>
              <w:t>, Ca</w:t>
            </w:r>
            <w:r w:rsidRPr="00896876">
              <w:rPr>
                <w:color w:val="000000"/>
                <w:vertAlign w:val="subscript"/>
              </w:rPr>
              <w:t>3</w:t>
            </w:r>
            <w:r w:rsidRPr="00896876">
              <w:rPr>
                <w:color w:val="000000"/>
              </w:rPr>
              <w:t>N</w:t>
            </w:r>
            <w:r w:rsidRPr="00896876">
              <w:rPr>
                <w:color w:val="000000"/>
                <w:vertAlign w:val="subscript"/>
              </w:rPr>
              <w:t>2</w:t>
            </w:r>
          </w:p>
          <w:p w:rsidR="009A3736" w:rsidRPr="00896876" w:rsidRDefault="009A3736" w:rsidP="00B21508">
            <w:pPr>
              <w:numPr>
                <w:ilvl w:val="0"/>
                <w:numId w:val="64"/>
              </w:numPr>
              <w:spacing w:after="0" w:line="240" w:lineRule="auto"/>
              <w:contextualSpacing/>
              <w:jc w:val="both"/>
              <w:rPr>
                <w:lang w:val="en-US"/>
              </w:rPr>
            </w:pPr>
            <w:r w:rsidRPr="00896876">
              <w:rPr>
                <w:color w:val="000000"/>
              </w:rPr>
              <w:t>NH</w:t>
            </w:r>
            <w:r w:rsidRPr="00896876">
              <w:rPr>
                <w:color w:val="000000"/>
                <w:vertAlign w:val="subscript"/>
              </w:rPr>
              <w:t>3</w:t>
            </w:r>
            <w:r w:rsidRPr="00896876">
              <w:rPr>
                <w:color w:val="000000"/>
              </w:rPr>
              <w:t>, N</w:t>
            </w:r>
            <w:r w:rsidRPr="00896876">
              <w:rPr>
                <w:color w:val="000000"/>
                <w:vertAlign w:val="subscript"/>
              </w:rPr>
              <w:t>2</w:t>
            </w:r>
            <w:r w:rsidRPr="00896876">
              <w:rPr>
                <w:color w:val="000000"/>
              </w:rPr>
              <w:t>O</w:t>
            </w:r>
            <w:r w:rsidRPr="00896876">
              <w:rPr>
                <w:color w:val="000000"/>
                <w:vertAlign w:val="subscript"/>
              </w:rPr>
              <w:t>3</w:t>
            </w:r>
            <w:r w:rsidRPr="00896876">
              <w:rPr>
                <w:color w:val="000000"/>
              </w:rPr>
              <w:t>, NH</w:t>
            </w:r>
            <w:r w:rsidRPr="00896876">
              <w:rPr>
                <w:color w:val="000000"/>
                <w:vertAlign w:val="subscript"/>
              </w:rPr>
              <w:t>4</w:t>
            </w:r>
          </w:p>
        </w:tc>
        <w:tc>
          <w:tcPr>
            <w:tcW w:w="1134" w:type="dxa"/>
          </w:tcPr>
          <w:p w:rsidR="009A3736" w:rsidRPr="00896876" w:rsidRDefault="00505825" w:rsidP="00505825">
            <w:pPr>
              <w:spacing w:line="240" w:lineRule="auto"/>
            </w:pPr>
            <w:r w:rsidRPr="00896876">
              <w:t>a</w:t>
            </w:r>
          </w:p>
        </w:tc>
        <w:tc>
          <w:tcPr>
            <w:tcW w:w="1134" w:type="dxa"/>
            <w:shd w:val="clear" w:color="auto" w:fill="auto"/>
          </w:tcPr>
          <w:p w:rsidR="009A3736" w:rsidRPr="00896876" w:rsidRDefault="009A3736" w:rsidP="009A3736">
            <w:pPr>
              <w:spacing w:after="0" w:line="240" w:lineRule="auto"/>
              <w:jc w:val="center"/>
            </w:pPr>
            <w:r w:rsidRPr="00896876">
              <w:t>0,1</w:t>
            </w:r>
          </w:p>
        </w:tc>
      </w:tr>
      <w:tr w:rsidR="009A3736" w:rsidRPr="00896876" w:rsidTr="009A3736">
        <w:trPr>
          <w:cantSplit/>
        </w:trPr>
        <w:tc>
          <w:tcPr>
            <w:tcW w:w="596" w:type="dxa"/>
          </w:tcPr>
          <w:p w:rsidR="009A3736" w:rsidRPr="00896876" w:rsidRDefault="009A3736" w:rsidP="009A3736">
            <w:pPr>
              <w:spacing w:after="0" w:line="240" w:lineRule="auto"/>
            </w:pPr>
            <w:r w:rsidRPr="00896876">
              <w:lastRenderedPageBreak/>
              <w:t>3</w:t>
            </w:r>
          </w:p>
        </w:tc>
        <w:tc>
          <w:tcPr>
            <w:tcW w:w="2450" w:type="dxa"/>
          </w:tcPr>
          <w:p w:rsidR="009A3736" w:rsidRPr="00896876" w:rsidRDefault="009A3736" w:rsidP="009A3736">
            <w:pPr>
              <w:spacing w:after="0" w:line="240" w:lineRule="auto"/>
            </w:pPr>
            <w:r w:rsidRPr="00896876">
              <w:rPr>
                <w:color w:val="000000"/>
              </w:rPr>
              <w:t>В малых периодах периодической системы элементов слева направо:</w:t>
            </w:r>
          </w:p>
        </w:tc>
        <w:tc>
          <w:tcPr>
            <w:tcW w:w="4320" w:type="dxa"/>
          </w:tcPr>
          <w:p w:rsidR="009A3736" w:rsidRPr="00896876" w:rsidRDefault="009A3736" w:rsidP="00B21508">
            <w:pPr>
              <w:numPr>
                <w:ilvl w:val="0"/>
                <w:numId w:val="65"/>
              </w:numPr>
              <w:spacing w:after="0" w:line="240" w:lineRule="auto"/>
              <w:contextualSpacing/>
              <w:jc w:val="both"/>
              <w:rPr>
                <w:color w:val="000000"/>
              </w:rPr>
            </w:pPr>
            <w:r w:rsidRPr="00896876">
              <w:rPr>
                <w:color w:val="000000"/>
              </w:rPr>
              <w:t>Металлические свойства элементов усиливаются;</w:t>
            </w:r>
          </w:p>
          <w:p w:rsidR="009A3736" w:rsidRPr="00896876" w:rsidRDefault="009A3736" w:rsidP="00B21508">
            <w:pPr>
              <w:numPr>
                <w:ilvl w:val="0"/>
                <w:numId w:val="65"/>
              </w:numPr>
              <w:spacing w:after="0" w:line="240" w:lineRule="auto"/>
              <w:contextualSpacing/>
              <w:jc w:val="both"/>
            </w:pPr>
            <w:r w:rsidRPr="00896876">
              <w:rPr>
                <w:color w:val="000000"/>
              </w:rPr>
              <w:t>Неметаллические свойства элементов ослабляется;</w:t>
            </w:r>
          </w:p>
          <w:p w:rsidR="009A3736" w:rsidRPr="00896876" w:rsidRDefault="009A3736" w:rsidP="00B21508">
            <w:pPr>
              <w:numPr>
                <w:ilvl w:val="0"/>
                <w:numId w:val="65"/>
              </w:numPr>
              <w:spacing w:after="0" w:line="240" w:lineRule="auto"/>
              <w:contextualSpacing/>
              <w:jc w:val="both"/>
            </w:pPr>
            <w:r w:rsidRPr="00896876">
              <w:rPr>
                <w:color w:val="000000"/>
              </w:rPr>
              <w:t>Основный характер высших оксидов ослабляется;</w:t>
            </w:r>
          </w:p>
          <w:p w:rsidR="009A3736" w:rsidRPr="00896876" w:rsidRDefault="009A3736" w:rsidP="00B21508">
            <w:pPr>
              <w:numPr>
                <w:ilvl w:val="0"/>
                <w:numId w:val="65"/>
              </w:numPr>
              <w:spacing w:after="0" w:line="240" w:lineRule="auto"/>
              <w:contextualSpacing/>
              <w:jc w:val="both"/>
            </w:pPr>
            <w:r w:rsidRPr="00896876">
              <w:rPr>
                <w:color w:val="000000"/>
              </w:rPr>
              <w:t>Кислотный характер гидратов высших оксидов ослабляется.</w:t>
            </w:r>
          </w:p>
        </w:tc>
        <w:tc>
          <w:tcPr>
            <w:tcW w:w="1134" w:type="dxa"/>
          </w:tcPr>
          <w:p w:rsidR="009A3736" w:rsidRPr="00896876" w:rsidRDefault="00505825" w:rsidP="00505825">
            <w:pPr>
              <w:spacing w:after="0" w:line="240" w:lineRule="auto"/>
            </w:pPr>
            <w:r w:rsidRPr="00896876">
              <w:t>c</w:t>
            </w:r>
            <w:r w:rsidR="009A3736" w:rsidRPr="00896876">
              <w:t xml:space="preserve"> </w:t>
            </w:r>
          </w:p>
        </w:tc>
        <w:tc>
          <w:tcPr>
            <w:tcW w:w="1134" w:type="dxa"/>
            <w:shd w:val="clear" w:color="auto" w:fill="auto"/>
          </w:tcPr>
          <w:p w:rsidR="009A3736" w:rsidRPr="00896876" w:rsidRDefault="009A3736" w:rsidP="009A3736">
            <w:pPr>
              <w:spacing w:after="0" w:line="240" w:lineRule="auto"/>
              <w:jc w:val="center"/>
            </w:pPr>
            <w:r w:rsidRPr="00896876">
              <w:t>0,1</w:t>
            </w:r>
          </w:p>
        </w:tc>
      </w:tr>
      <w:tr w:rsidR="009A3736" w:rsidRPr="00896876" w:rsidTr="009A3736">
        <w:trPr>
          <w:cantSplit/>
        </w:trPr>
        <w:tc>
          <w:tcPr>
            <w:tcW w:w="596" w:type="dxa"/>
          </w:tcPr>
          <w:p w:rsidR="009A3736" w:rsidRPr="00896876" w:rsidRDefault="009A3736" w:rsidP="009A3736">
            <w:pPr>
              <w:spacing w:after="0" w:line="240" w:lineRule="auto"/>
            </w:pPr>
            <w:r w:rsidRPr="00896876">
              <w:t>4</w:t>
            </w:r>
          </w:p>
        </w:tc>
        <w:tc>
          <w:tcPr>
            <w:tcW w:w="2450" w:type="dxa"/>
          </w:tcPr>
          <w:p w:rsidR="009A3736" w:rsidRPr="00896876" w:rsidRDefault="009A3736" w:rsidP="006D0F6B">
            <w:pPr>
              <w:spacing w:before="100" w:beforeAutospacing="1" w:after="0" w:line="240" w:lineRule="auto"/>
              <w:rPr>
                <w:rFonts w:eastAsia="Times New Roman"/>
                <w:color w:val="000000"/>
                <w:lang w:eastAsia="ru-RU"/>
              </w:rPr>
            </w:pPr>
            <w:r w:rsidRPr="00896876">
              <w:rPr>
                <w:rFonts w:eastAsia="Times New Roman"/>
                <w:color w:val="000000"/>
                <w:lang w:eastAsia="ru-RU"/>
              </w:rPr>
              <w:t>Металл, который растворяется и в соляной кислоте, и в рас</w:t>
            </w:r>
            <w:r w:rsidR="006D0F6B" w:rsidRPr="00896876">
              <w:rPr>
                <w:rFonts w:eastAsia="Times New Roman"/>
                <w:color w:val="000000"/>
                <w:lang w:eastAsia="ru-RU"/>
              </w:rPr>
              <w:t>творе гидроксида натрия, - это:</w:t>
            </w:r>
          </w:p>
        </w:tc>
        <w:tc>
          <w:tcPr>
            <w:tcW w:w="4320" w:type="dxa"/>
          </w:tcPr>
          <w:p w:rsidR="009A3736" w:rsidRPr="00896876" w:rsidRDefault="009A3736" w:rsidP="00B21508">
            <w:pPr>
              <w:numPr>
                <w:ilvl w:val="0"/>
                <w:numId w:val="66"/>
              </w:numPr>
              <w:spacing w:after="0" w:line="240" w:lineRule="auto"/>
              <w:contextualSpacing/>
              <w:jc w:val="both"/>
              <w:rPr>
                <w:color w:val="000000"/>
              </w:rPr>
            </w:pPr>
            <w:r w:rsidRPr="00896876">
              <w:rPr>
                <w:color w:val="000000"/>
              </w:rPr>
              <w:t>Магний;</w:t>
            </w:r>
          </w:p>
          <w:p w:rsidR="009A3736" w:rsidRPr="00896876" w:rsidRDefault="009A3736" w:rsidP="00B21508">
            <w:pPr>
              <w:numPr>
                <w:ilvl w:val="0"/>
                <w:numId w:val="66"/>
              </w:numPr>
              <w:spacing w:after="0" w:line="240" w:lineRule="auto"/>
              <w:contextualSpacing/>
              <w:jc w:val="both"/>
            </w:pPr>
            <w:r w:rsidRPr="00896876">
              <w:rPr>
                <w:color w:val="000000"/>
              </w:rPr>
              <w:t>Цинк;</w:t>
            </w:r>
          </w:p>
          <w:p w:rsidR="009A3736" w:rsidRPr="00896876" w:rsidRDefault="009A3736" w:rsidP="00B21508">
            <w:pPr>
              <w:numPr>
                <w:ilvl w:val="0"/>
                <w:numId w:val="66"/>
              </w:numPr>
              <w:spacing w:after="0" w:line="240" w:lineRule="auto"/>
              <w:contextualSpacing/>
              <w:jc w:val="both"/>
            </w:pPr>
            <w:r w:rsidRPr="00896876">
              <w:rPr>
                <w:color w:val="000000"/>
              </w:rPr>
              <w:t>Железо;</w:t>
            </w:r>
          </w:p>
          <w:p w:rsidR="009A3736" w:rsidRPr="00896876" w:rsidRDefault="009A3736" w:rsidP="00B21508">
            <w:pPr>
              <w:numPr>
                <w:ilvl w:val="0"/>
                <w:numId w:val="66"/>
              </w:numPr>
              <w:spacing w:after="0" w:line="240" w:lineRule="auto"/>
              <w:contextualSpacing/>
              <w:jc w:val="both"/>
            </w:pPr>
            <w:r w:rsidRPr="00896876">
              <w:rPr>
                <w:color w:val="000000"/>
              </w:rPr>
              <w:t>Медь.</w:t>
            </w:r>
          </w:p>
        </w:tc>
        <w:tc>
          <w:tcPr>
            <w:tcW w:w="1134" w:type="dxa"/>
          </w:tcPr>
          <w:p w:rsidR="009A3736" w:rsidRPr="00896876" w:rsidRDefault="00505825" w:rsidP="00505825">
            <w:pPr>
              <w:spacing w:after="0" w:line="240" w:lineRule="auto"/>
              <w:rPr>
                <w:lang w:val="en-US"/>
              </w:rPr>
            </w:pPr>
            <w:r w:rsidRPr="00896876">
              <w:rPr>
                <w:lang w:val="en-US"/>
              </w:rPr>
              <w:t>b</w:t>
            </w:r>
            <w:r w:rsidR="009A3736" w:rsidRPr="00896876">
              <w:rPr>
                <w:lang w:val="en-US"/>
              </w:rPr>
              <w:t xml:space="preserve"> </w:t>
            </w:r>
          </w:p>
        </w:tc>
        <w:tc>
          <w:tcPr>
            <w:tcW w:w="1134" w:type="dxa"/>
            <w:shd w:val="clear" w:color="auto" w:fill="auto"/>
          </w:tcPr>
          <w:p w:rsidR="009A3736" w:rsidRPr="00896876" w:rsidRDefault="009A3736" w:rsidP="009A3736">
            <w:pPr>
              <w:spacing w:after="0" w:line="240" w:lineRule="auto"/>
              <w:jc w:val="center"/>
              <w:rPr>
                <w:lang w:val="en-US"/>
              </w:rPr>
            </w:pPr>
            <w:r w:rsidRPr="00896876">
              <w:rPr>
                <w:lang w:val="en-US"/>
              </w:rPr>
              <w:t>0,1</w:t>
            </w:r>
          </w:p>
        </w:tc>
      </w:tr>
      <w:tr w:rsidR="009A3736" w:rsidRPr="00896876" w:rsidTr="009A3736">
        <w:trPr>
          <w:cantSplit/>
        </w:trPr>
        <w:tc>
          <w:tcPr>
            <w:tcW w:w="596" w:type="dxa"/>
          </w:tcPr>
          <w:p w:rsidR="009A3736" w:rsidRPr="00896876" w:rsidRDefault="009A3736" w:rsidP="009A3736">
            <w:pPr>
              <w:spacing w:after="0" w:line="240" w:lineRule="auto"/>
            </w:pPr>
            <w:r w:rsidRPr="00896876">
              <w:t>5</w:t>
            </w:r>
          </w:p>
        </w:tc>
        <w:tc>
          <w:tcPr>
            <w:tcW w:w="2450" w:type="dxa"/>
          </w:tcPr>
          <w:p w:rsidR="009A3736" w:rsidRPr="00896876" w:rsidRDefault="009A3736" w:rsidP="009A3736">
            <w:pPr>
              <w:spacing w:after="0" w:line="240" w:lineRule="auto"/>
            </w:pPr>
            <w:r w:rsidRPr="00896876">
              <w:rPr>
                <w:color w:val="000000"/>
              </w:rPr>
              <w:t>Установите соответствие между названием вещества и классом (группой) соединений, к которому(-ой) оно относится.</w:t>
            </w:r>
          </w:p>
        </w:tc>
        <w:tc>
          <w:tcPr>
            <w:tcW w:w="4320" w:type="dxa"/>
          </w:tcPr>
          <w:p w:rsidR="009A3736" w:rsidRPr="00896876" w:rsidRDefault="009A3736" w:rsidP="00B21508">
            <w:pPr>
              <w:numPr>
                <w:ilvl w:val="0"/>
                <w:numId w:val="67"/>
              </w:numPr>
              <w:spacing w:after="0" w:line="240" w:lineRule="auto"/>
              <w:contextualSpacing/>
              <w:jc w:val="both"/>
              <w:rPr>
                <w:lang w:val="en-US"/>
              </w:rPr>
            </w:pPr>
            <w:r w:rsidRPr="00896876">
              <w:rPr>
                <w:color w:val="000000"/>
              </w:rPr>
              <w:t>Тетрагидроксоцинкат натрия -6</w:t>
            </w:r>
          </w:p>
          <w:p w:rsidR="009A3736" w:rsidRPr="00896876" w:rsidRDefault="009A3736" w:rsidP="00B21508">
            <w:pPr>
              <w:numPr>
                <w:ilvl w:val="0"/>
                <w:numId w:val="67"/>
              </w:numPr>
              <w:spacing w:after="0" w:line="240" w:lineRule="auto"/>
              <w:contextualSpacing/>
              <w:jc w:val="both"/>
              <w:rPr>
                <w:lang w:val="en-US"/>
              </w:rPr>
            </w:pPr>
            <w:r w:rsidRPr="00896876">
              <w:rPr>
                <w:color w:val="000000"/>
              </w:rPr>
              <w:t>Ацетат калия</w:t>
            </w:r>
          </w:p>
          <w:p w:rsidR="009A3736" w:rsidRPr="00896876" w:rsidRDefault="009A3736" w:rsidP="00B21508">
            <w:pPr>
              <w:numPr>
                <w:ilvl w:val="0"/>
                <w:numId w:val="67"/>
              </w:numPr>
              <w:spacing w:after="0" w:line="240" w:lineRule="auto"/>
              <w:contextualSpacing/>
              <w:jc w:val="both"/>
              <w:rPr>
                <w:lang w:val="en-US"/>
              </w:rPr>
            </w:pPr>
            <w:r w:rsidRPr="00896876">
              <w:rPr>
                <w:color w:val="000000"/>
              </w:rPr>
              <w:t>Оксид бария</w:t>
            </w:r>
          </w:p>
          <w:p w:rsidR="009A3736" w:rsidRPr="00896876" w:rsidRDefault="009A3736" w:rsidP="00B21508">
            <w:pPr>
              <w:numPr>
                <w:ilvl w:val="0"/>
                <w:numId w:val="67"/>
              </w:numPr>
              <w:spacing w:after="0" w:line="240" w:lineRule="auto"/>
              <w:contextualSpacing/>
              <w:jc w:val="both"/>
              <w:rPr>
                <w:lang w:val="en-US"/>
              </w:rPr>
            </w:pPr>
            <w:r w:rsidRPr="00896876">
              <w:rPr>
                <w:color w:val="000000"/>
              </w:rPr>
              <w:t>Углекислый газ</w:t>
            </w:r>
          </w:p>
          <w:p w:rsidR="009A3736" w:rsidRPr="00896876" w:rsidRDefault="009A3736" w:rsidP="00B21508">
            <w:pPr>
              <w:numPr>
                <w:ilvl w:val="0"/>
                <w:numId w:val="68"/>
              </w:numPr>
              <w:spacing w:after="0" w:line="240" w:lineRule="auto"/>
              <w:contextualSpacing/>
              <w:jc w:val="both"/>
              <w:rPr>
                <w:lang w:val="en-US"/>
              </w:rPr>
            </w:pPr>
            <w:r w:rsidRPr="00896876">
              <w:rPr>
                <w:color w:val="000000"/>
              </w:rPr>
              <w:t>Основные оксиды</w:t>
            </w:r>
          </w:p>
          <w:p w:rsidR="009A3736" w:rsidRPr="00896876" w:rsidRDefault="009A3736" w:rsidP="00B21508">
            <w:pPr>
              <w:numPr>
                <w:ilvl w:val="0"/>
                <w:numId w:val="68"/>
              </w:numPr>
              <w:spacing w:after="0" w:line="240" w:lineRule="auto"/>
              <w:contextualSpacing/>
              <w:jc w:val="both"/>
              <w:rPr>
                <w:lang w:val="en-US"/>
              </w:rPr>
            </w:pPr>
            <w:r w:rsidRPr="00896876">
              <w:rPr>
                <w:color w:val="000000"/>
              </w:rPr>
              <w:t>Кислотные оксиды</w:t>
            </w:r>
          </w:p>
          <w:p w:rsidR="009A3736" w:rsidRPr="00896876" w:rsidRDefault="009A3736" w:rsidP="00B21508">
            <w:pPr>
              <w:numPr>
                <w:ilvl w:val="0"/>
                <w:numId w:val="68"/>
              </w:numPr>
              <w:spacing w:after="0" w:line="240" w:lineRule="auto"/>
              <w:contextualSpacing/>
              <w:jc w:val="both"/>
              <w:rPr>
                <w:lang w:val="en-US"/>
              </w:rPr>
            </w:pPr>
            <w:r w:rsidRPr="00896876">
              <w:rPr>
                <w:color w:val="000000"/>
              </w:rPr>
              <w:t>Средние соли</w:t>
            </w:r>
          </w:p>
          <w:p w:rsidR="009A3736" w:rsidRPr="00896876" w:rsidRDefault="009A3736" w:rsidP="00B21508">
            <w:pPr>
              <w:numPr>
                <w:ilvl w:val="0"/>
                <w:numId w:val="68"/>
              </w:numPr>
              <w:spacing w:after="0" w:line="240" w:lineRule="auto"/>
              <w:contextualSpacing/>
              <w:jc w:val="both"/>
              <w:rPr>
                <w:lang w:val="en-US"/>
              </w:rPr>
            </w:pPr>
            <w:r w:rsidRPr="00896876">
              <w:rPr>
                <w:color w:val="000000"/>
              </w:rPr>
              <w:t>Кислые соли</w:t>
            </w:r>
          </w:p>
          <w:p w:rsidR="009A3736" w:rsidRPr="00896876" w:rsidRDefault="009A3736" w:rsidP="00B21508">
            <w:pPr>
              <w:numPr>
                <w:ilvl w:val="0"/>
                <w:numId w:val="68"/>
              </w:numPr>
              <w:spacing w:after="0" w:line="240" w:lineRule="auto"/>
              <w:contextualSpacing/>
              <w:jc w:val="both"/>
              <w:rPr>
                <w:lang w:val="en-US"/>
              </w:rPr>
            </w:pPr>
            <w:r w:rsidRPr="00896876">
              <w:rPr>
                <w:color w:val="000000"/>
              </w:rPr>
              <w:t>Комплексные соли</w:t>
            </w:r>
          </w:p>
        </w:tc>
        <w:tc>
          <w:tcPr>
            <w:tcW w:w="1134" w:type="dxa"/>
          </w:tcPr>
          <w:p w:rsidR="009A3736" w:rsidRPr="00896876" w:rsidRDefault="009A3736" w:rsidP="009A3736">
            <w:pPr>
              <w:spacing w:after="0" w:line="240" w:lineRule="auto"/>
              <w:rPr>
                <w:lang w:val="en-US"/>
              </w:rPr>
            </w:pPr>
            <w:r w:rsidRPr="00896876">
              <w:rPr>
                <w:lang w:val="en-US"/>
              </w:rPr>
              <w:t>1-e</w:t>
            </w:r>
          </w:p>
          <w:p w:rsidR="009A3736" w:rsidRPr="00896876" w:rsidRDefault="009A3736" w:rsidP="009A3736">
            <w:pPr>
              <w:spacing w:after="0" w:line="240" w:lineRule="auto"/>
              <w:rPr>
                <w:lang w:val="en-US"/>
              </w:rPr>
            </w:pPr>
            <w:r w:rsidRPr="00896876">
              <w:rPr>
                <w:lang w:val="en-US"/>
              </w:rPr>
              <w:t>2-c</w:t>
            </w:r>
          </w:p>
          <w:p w:rsidR="009A3736" w:rsidRPr="00896876" w:rsidRDefault="009A3736" w:rsidP="009A3736">
            <w:pPr>
              <w:spacing w:after="0" w:line="240" w:lineRule="auto"/>
              <w:rPr>
                <w:lang w:val="en-US"/>
              </w:rPr>
            </w:pPr>
            <w:r w:rsidRPr="00896876">
              <w:rPr>
                <w:lang w:val="en-US"/>
              </w:rPr>
              <w:t>3-a</w:t>
            </w:r>
          </w:p>
          <w:p w:rsidR="009A3736" w:rsidRPr="00896876" w:rsidRDefault="009A3736" w:rsidP="009A3736">
            <w:pPr>
              <w:spacing w:after="0" w:line="240" w:lineRule="auto"/>
              <w:rPr>
                <w:lang w:val="en-US"/>
              </w:rPr>
            </w:pPr>
            <w:r w:rsidRPr="00896876">
              <w:rPr>
                <w:lang w:val="en-US"/>
              </w:rPr>
              <w:t>4-b</w:t>
            </w:r>
          </w:p>
          <w:p w:rsidR="009A3736" w:rsidRPr="00896876" w:rsidRDefault="009A3736" w:rsidP="009A3736">
            <w:pPr>
              <w:spacing w:after="0" w:line="240" w:lineRule="auto"/>
              <w:rPr>
                <w:lang w:val="en-US"/>
              </w:rPr>
            </w:pPr>
          </w:p>
        </w:tc>
        <w:tc>
          <w:tcPr>
            <w:tcW w:w="1134" w:type="dxa"/>
            <w:shd w:val="clear" w:color="auto" w:fill="auto"/>
          </w:tcPr>
          <w:p w:rsidR="009A3736" w:rsidRPr="00896876" w:rsidRDefault="009A3736" w:rsidP="009A3736">
            <w:pPr>
              <w:spacing w:after="0" w:line="240" w:lineRule="auto"/>
              <w:jc w:val="center"/>
            </w:pPr>
            <w:r w:rsidRPr="00896876">
              <w:t>0,2</w:t>
            </w:r>
          </w:p>
        </w:tc>
      </w:tr>
      <w:tr w:rsidR="009A3736" w:rsidRPr="00896876" w:rsidTr="009A3736">
        <w:trPr>
          <w:cantSplit/>
        </w:trPr>
        <w:tc>
          <w:tcPr>
            <w:tcW w:w="596" w:type="dxa"/>
          </w:tcPr>
          <w:p w:rsidR="009A3736" w:rsidRPr="00896876" w:rsidRDefault="009A3736" w:rsidP="009A3736">
            <w:pPr>
              <w:spacing w:after="0" w:line="240" w:lineRule="auto"/>
            </w:pPr>
            <w:r w:rsidRPr="00896876">
              <w:t>6</w:t>
            </w:r>
          </w:p>
        </w:tc>
        <w:tc>
          <w:tcPr>
            <w:tcW w:w="2450" w:type="dxa"/>
          </w:tcPr>
          <w:p w:rsidR="009A3736" w:rsidRPr="00896876" w:rsidRDefault="009A3736" w:rsidP="009A3736">
            <w:pPr>
              <w:spacing w:after="0" w:line="240" w:lineRule="auto"/>
            </w:pPr>
            <w:r w:rsidRPr="00896876">
              <w:rPr>
                <w:color w:val="000000"/>
              </w:rPr>
              <w:t>Установите соответствие между названием соли и типом её гидролиза:</w:t>
            </w:r>
          </w:p>
        </w:tc>
        <w:tc>
          <w:tcPr>
            <w:tcW w:w="4320" w:type="dxa"/>
          </w:tcPr>
          <w:p w:rsidR="009A3736" w:rsidRPr="00896876" w:rsidRDefault="009A3736" w:rsidP="00B21508">
            <w:pPr>
              <w:numPr>
                <w:ilvl w:val="0"/>
                <w:numId w:val="69"/>
              </w:numPr>
              <w:spacing w:after="0" w:line="240" w:lineRule="auto"/>
              <w:contextualSpacing/>
              <w:jc w:val="both"/>
            </w:pPr>
            <w:r w:rsidRPr="00896876">
              <w:rPr>
                <w:color w:val="000000"/>
              </w:rPr>
              <w:t>Нитрат никеля (II)</w:t>
            </w:r>
          </w:p>
          <w:p w:rsidR="009A3736" w:rsidRPr="00896876" w:rsidRDefault="009A3736" w:rsidP="00B21508">
            <w:pPr>
              <w:numPr>
                <w:ilvl w:val="0"/>
                <w:numId w:val="69"/>
              </w:numPr>
              <w:spacing w:after="0" w:line="240" w:lineRule="auto"/>
              <w:contextualSpacing/>
              <w:jc w:val="both"/>
            </w:pPr>
            <w:r w:rsidRPr="00896876">
              <w:rPr>
                <w:color w:val="000000"/>
              </w:rPr>
              <w:t>Цианид калия</w:t>
            </w:r>
          </w:p>
          <w:p w:rsidR="009A3736" w:rsidRPr="00896876" w:rsidRDefault="009A3736" w:rsidP="00B21508">
            <w:pPr>
              <w:numPr>
                <w:ilvl w:val="0"/>
                <w:numId w:val="69"/>
              </w:numPr>
              <w:spacing w:after="0" w:line="240" w:lineRule="auto"/>
              <w:contextualSpacing/>
              <w:jc w:val="both"/>
            </w:pPr>
            <w:r w:rsidRPr="00896876">
              <w:rPr>
                <w:color w:val="000000"/>
              </w:rPr>
              <w:t>Карбонат аммония</w:t>
            </w:r>
          </w:p>
          <w:p w:rsidR="009A3736" w:rsidRPr="00896876" w:rsidRDefault="009A3736" w:rsidP="00B21508">
            <w:pPr>
              <w:numPr>
                <w:ilvl w:val="0"/>
                <w:numId w:val="69"/>
              </w:numPr>
              <w:spacing w:after="0" w:line="240" w:lineRule="auto"/>
              <w:contextualSpacing/>
              <w:jc w:val="both"/>
            </w:pPr>
            <w:r w:rsidRPr="00896876">
              <w:rPr>
                <w:color w:val="000000"/>
              </w:rPr>
              <w:t>Перхлорат натрия</w:t>
            </w:r>
          </w:p>
          <w:p w:rsidR="009A3736" w:rsidRPr="00896876" w:rsidRDefault="009A3736" w:rsidP="00B21508">
            <w:pPr>
              <w:numPr>
                <w:ilvl w:val="0"/>
                <w:numId w:val="70"/>
              </w:numPr>
              <w:spacing w:after="0" w:line="240" w:lineRule="auto"/>
              <w:contextualSpacing/>
              <w:jc w:val="both"/>
              <w:rPr>
                <w:lang w:val="en-US"/>
              </w:rPr>
            </w:pPr>
            <w:r w:rsidRPr="00896876">
              <w:rPr>
                <w:color w:val="000000"/>
              </w:rPr>
              <w:t>По катиону и аниону</w:t>
            </w:r>
          </w:p>
          <w:p w:rsidR="009A3736" w:rsidRPr="00896876" w:rsidRDefault="009A3736" w:rsidP="00B21508">
            <w:pPr>
              <w:numPr>
                <w:ilvl w:val="0"/>
                <w:numId w:val="70"/>
              </w:numPr>
              <w:spacing w:after="0" w:line="240" w:lineRule="auto"/>
              <w:contextualSpacing/>
              <w:jc w:val="both"/>
              <w:rPr>
                <w:lang w:val="en-US"/>
              </w:rPr>
            </w:pPr>
            <w:r w:rsidRPr="00896876">
              <w:rPr>
                <w:color w:val="000000"/>
              </w:rPr>
              <w:t>По аниону</w:t>
            </w:r>
          </w:p>
          <w:p w:rsidR="009A3736" w:rsidRPr="00896876" w:rsidRDefault="009A3736" w:rsidP="00B21508">
            <w:pPr>
              <w:numPr>
                <w:ilvl w:val="0"/>
                <w:numId w:val="70"/>
              </w:numPr>
              <w:spacing w:after="0" w:line="240" w:lineRule="auto"/>
              <w:contextualSpacing/>
              <w:jc w:val="both"/>
              <w:rPr>
                <w:lang w:val="en-US"/>
              </w:rPr>
            </w:pPr>
            <w:r w:rsidRPr="00896876">
              <w:rPr>
                <w:color w:val="000000"/>
              </w:rPr>
              <w:t>По катиону</w:t>
            </w:r>
          </w:p>
          <w:p w:rsidR="009A3736" w:rsidRPr="00896876" w:rsidRDefault="009A3736" w:rsidP="00B21508">
            <w:pPr>
              <w:numPr>
                <w:ilvl w:val="0"/>
                <w:numId w:val="70"/>
              </w:numPr>
              <w:spacing w:after="0" w:line="240" w:lineRule="auto"/>
              <w:contextualSpacing/>
              <w:jc w:val="both"/>
              <w:rPr>
                <w:lang w:val="en-US"/>
              </w:rPr>
            </w:pPr>
            <w:r w:rsidRPr="00896876">
              <w:rPr>
                <w:color w:val="000000"/>
              </w:rPr>
              <w:t xml:space="preserve">Соль не </w:t>
            </w:r>
            <w:proofErr w:type="spellStart"/>
            <w:r w:rsidRPr="00896876">
              <w:rPr>
                <w:color w:val="000000"/>
              </w:rPr>
              <w:t>гидролизуется</w:t>
            </w:r>
            <w:proofErr w:type="spellEnd"/>
          </w:p>
        </w:tc>
        <w:tc>
          <w:tcPr>
            <w:tcW w:w="1134" w:type="dxa"/>
          </w:tcPr>
          <w:p w:rsidR="009A3736" w:rsidRPr="00896876" w:rsidRDefault="009A3736" w:rsidP="009A3736">
            <w:pPr>
              <w:spacing w:after="0" w:line="240" w:lineRule="auto"/>
              <w:rPr>
                <w:lang w:val="en-US"/>
              </w:rPr>
            </w:pPr>
            <w:r w:rsidRPr="00896876">
              <w:rPr>
                <w:lang w:val="en-US"/>
              </w:rPr>
              <w:t>1-c</w:t>
            </w:r>
          </w:p>
          <w:p w:rsidR="009A3736" w:rsidRPr="00896876" w:rsidRDefault="009A3736" w:rsidP="009A3736">
            <w:pPr>
              <w:spacing w:after="0" w:line="240" w:lineRule="auto"/>
              <w:rPr>
                <w:lang w:val="en-US"/>
              </w:rPr>
            </w:pPr>
            <w:r w:rsidRPr="00896876">
              <w:rPr>
                <w:lang w:val="en-US"/>
              </w:rPr>
              <w:t>2-b</w:t>
            </w:r>
          </w:p>
          <w:p w:rsidR="009A3736" w:rsidRPr="00896876" w:rsidRDefault="009A3736" w:rsidP="009A3736">
            <w:pPr>
              <w:spacing w:after="0" w:line="240" w:lineRule="auto"/>
              <w:rPr>
                <w:lang w:val="en-US"/>
              </w:rPr>
            </w:pPr>
            <w:r w:rsidRPr="00896876">
              <w:rPr>
                <w:lang w:val="en-US"/>
              </w:rPr>
              <w:t>3-a</w:t>
            </w:r>
          </w:p>
          <w:p w:rsidR="009A3736" w:rsidRPr="00896876" w:rsidRDefault="009A3736" w:rsidP="009A3736">
            <w:pPr>
              <w:spacing w:after="0" w:line="240" w:lineRule="auto"/>
              <w:rPr>
                <w:lang w:val="en-US"/>
              </w:rPr>
            </w:pPr>
            <w:r w:rsidRPr="00896876">
              <w:rPr>
                <w:lang w:val="en-US"/>
              </w:rPr>
              <w:t>4-d</w:t>
            </w:r>
          </w:p>
        </w:tc>
        <w:tc>
          <w:tcPr>
            <w:tcW w:w="1134" w:type="dxa"/>
            <w:shd w:val="clear" w:color="auto" w:fill="auto"/>
          </w:tcPr>
          <w:p w:rsidR="009A3736" w:rsidRPr="00896876" w:rsidRDefault="009A3736" w:rsidP="009A3736">
            <w:pPr>
              <w:spacing w:after="0" w:line="240" w:lineRule="auto"/>
              <w:jc w:val="center"/>
            </w:pPr>
            <w:r w:rsidRPr="00896876">
              <w:t>0,2</w:t>
            </w:r>
          </w:p>
        </w:tc>
      </w:tr>
      <w:tr w:rsidR="009A3736" w:rsidRPr="00896876" w:rsidTr="009A3736">
        <w:trPr>
          <w:cantSplit/>
          <w:trHeight w:val="234"/>
        </w:trPr>
        <w:tc>
          <w:tcPr>
            <w:tcW w:w="596" w:type="dxa"/>
          </w:tcPr>
          <w:p w:rsidR="009A3736" w:rsidRPr="00896876" w:rsidRDefault="009A3736" w:rsidP="009A3736">
            <w:pPr>
              <w:spacing w:after="0" w:line="240" w:lineRule="auto"/>
            </w:pPr>
            <w:r w:rsidRPr="00896876">
              <w:t>7</w:t>
            </w:r>
          </w:p>
        </w:tc>
        <w:tc>
          <w:tcPr>
            <w:tcW w:w="2450" w:type="dxa"/>
          </w:tcPr>
          <w:p w:rsidR="009A3736" w:rsidRPr="00896876" w:rsidRDefault="009A3736" w:rsidP="009A3736">
            <w:pPr>
              <w:spacing w:after="0" w:line="240" w:lineRule="auto"/>
            </w:pPr>
            <w:r w:rsidRPr="00896876">
              <w:rPr>
                <w:color w:val="484848"/>
                <w:shd w:val="clear" w:color="auto" w:fill="FFFFFF"/>
              </w:rPr>
              <w:t>Установите соответствие между формулой вещества и реагентами, с каждым из которых оно может взаимодействовать.</w:t>
            </w:r>
          </w:p>
        </w:tc>
        <w:tc>
          <w:tcPr>
            <w:tcW w:w="4320" w:type="dxa"/>
          </w:tcPr>
          <w:p w:rsidR="009A3736" w:rsidRPr="00896876" w:rsidRDefault="009A3736" w:rsidP="00B21508">
            <w:pPr>
              <w:numPr>
                <w:ilvl w:val="0"/>
                <w:numId w:val="71"/>
              </w:numPr>
              <w:spacing w:after="0" w:line="240" w:lineRule="auto"/>
              <w:contextualSpacing/>
              <w:jc w:val="both"/>
              <w:rPr>
                <w:lang w:val="en-US"/>
              </w:rPr>
            </w:pPr>
            <w:r w:rsidRPr="00896876">
              <w:rPr>
                <w:color w:val="222222"/>
                <w:shd w:val="clear" w:color="auto" w:fill="FFFFFF"/>
              </w:rPr>
              <w:t>основная соль</w:t>
            </w:r>
          </w:p>
          <w:p w:rsidR="009A3736" w:rsidRPr="00896876" w:rsidRDefault="009A3736" w:rsidP="00B21508">
            <w:pPr>
              <w:numPr>
                <w:ilvl w:val="0"/>
                <w:numId w:val="71"/>
              </w:numPr>
              <w:spacing w:after="0" w:line="240" w:lineRule="auto"/>
              <w:contextualSpacing/>
              <w:jc w:val="both"/>
              <w:rPr>
                <w:lang w:val="en-US"/>
              </w:rPr>
            </w:pPr>
            <w:r w:rsidRPr="00896876">
              <w:rPr>
                <w:color w:val="222222"/>
                <w:shd w:val="clear" w:color="auto" w:fill="FFFFFF"/>
              </w:rPr>
              <w:t>оксид амфотерный</w:t>
            </w:r>
          </w:p>
          <w:p w:rsidR="009A3736" w:rsidRPr="00896876" w:rsidRDefault="009A3736" w:rsidP="00B21508">
            <w:pPr>
              <w:numPr>
                <w:ilvl w:val="0"/>
                <w:numId w:val="71"/>
              </w:numPr>
              <w:spacing w:after="0" w:line="240" w:lineRule="auto"/>
              <w:contextualSpacing/>
              <w:jc w:val="both"/>
              <w:rPr>
                <w:lang w:val="en-US"/>
              </w:rPr>
            </w:pPr>
            <w:r w:rsidRPr="00896876">
              <w:rPr>
                <w:color w:val="222222"/>
                <w:shd w:val="clear" w:color="auto" w:fill="FFFFFF"/>
              </w:rPr>
              <w:t>оксид кислотный</w:t>
            </w:r>
          </w:p>
          <w:p w:rsidR="009A3736" w:rsidRPr="00896876" w:rsidRDefault="009A3736" w:rsidP="00B21508">
            <w:pPr>
              <w:numPr>
                <w:ilvl w:val="0"/>
                <w:numId w:val="71"/>
              </w:numPr>
              <w:spacing w:after="0" w:line="240" w:lineRule="auto"/>
              <w:contextualSpacing/>
              <w:jc w:val="both"/>
              <w:rPr>
                <w:lang w:val="en-US"/>
              </w:rPr>
            </w:pPr>
            <w:r w:rsidRPr="00896876">
              <w:rPr>
                <w:color w:val="222222"/>
                <w:shd w:val="clear" w:color="auto" w:fill="FFFFFF"/>
              </w:rPr>
              <w:t>кислая соль</w:t>
            </w:r>
          </w:p>
          <w:p w:rsidR="009A3736" w:rsidRPr="00896876" w:rsidRDefault="009A3736" w:rsidP="00B21508">
            <w:pPr>
              <w:numPr>
                <w:ilvl w:val="0"/>
                <w:numId w:val="72"/>
              </w:numPr>
              <w:spacing w:after="0" w:line="240" w:lineRule="auto"/>
              <w:contextualSpacing/>
              <w:jc w:val="both"/>
              <w:rPr>
                <w:lang w:val="en-US"/>
              </w:rPr>
            </w:pPr>
            <w:r w:rsidRPr="00896876">
              <w:rPr>
                <w:color w:val="222222"/>
                <w:shd w:val="clear" w:color="auto" w:fill="FFFFFF"/>
              </w:rPr>
              <w:t>CrO</w:t>
            </w:r>
            <w:r w:rsidRPr="00896876">
              <w:rPr>
                <w:color w:val="222222"/>
                <w:shd w:val="clear" w:color="auto" w:fill="FFFFFF"/>
                <w:vertAlign w:val="subscript"/>
              </w:rPr>
              <w:t>3</w:t>
            </w:r>
          </w:p>
          <w:p w:rsidR="009A3736" w:rsidRPr="00896876" w:rsidRDefault="009A3736" w:rsidP="00B21508">
            <w:pPr>
              <w:numPr>
                <w:ilvl w:val="0"/>
                <w:numId w:val="72"/>
              </w:numPr>
              <w:spacing w:after="0" w:line="240" w:lineRule="auto"/>
              <w:contextualSpacing/>
              <w:jc w:val="both"/>
              <w:rPr>
                <w:lang w:val="en-US"/>
              </w:rPr>
            </w:pPr>
            <w:r w:rsidRPr="00896876">
              <w:rPr>
                <w:color w:val="222222"/>
                <w:shd w:val="clear" w:color="auto" w:fill="FFFFFF"/>
              </w:rPr>
              <w:t> (</w:t>
            </w:r>
            <w:proofErr w:type="spellStart"/>
            <w:r w:rsidRPr="00896876">
              <w:rPr>
                <w:color w:val="222222"/>
                <w:shd w:val="clear" w:color="auto" w:fill="FFFFFF"/>
              </w:rPr>
              <w:t>CuOH</w:t>
            </w:r>
            <w:proofErr w:type="spellEnd"/>
            <w:r w:rsidRPr="00896876">
              <w:rPr>
                <w:color w:val="222222"/>
                <w:shd w:val="clear" w:color="auto" w:fill="FFFFFF"/>
              </w:rPr>
              <w:t>)</w:t>
            </w:r>
            <w:r w:rsidRPr="00896876">
              <w:rPr>
                <w:color w:val="222222"/>
                <w:shd w:val="clear" w:color="auto" w:fill="FFFFFF"/>
                <w:vertAlign w:val="subscript"/>
              </w:rPr>
              <w:t>2</w:t>
            </w:r>
            <w:r w:rsidRPr="00896876">
              <w:rPr>
                <w:color w:val="222222"/>
                <w:shd w:val="clear" w:color="auto" w:fill="FFFFFF"/>
              </w:rPr>
              <w:t>CO</w:t>
            </w:r>
            <w:r w:rsidRPr="00896876">
              <w:rPr>
                <w:color w:val="222222"/>
                <w:shd w:val="clear" w:color="auto" w:fill="FFFFFF"/>
                <w:vertAlign w:val="subscript"/>
              </w:rPr>
              <w:t>3</w:t>
            </w:r>
          </w:p>
          <w:p w:rsidR="009A3736" w:rsidRPr="00896876" w:rsidRDefault="009A3736" w:rsidP="00B21508">
            <w:pPr>
              <w:numPr>
                <w:ilvl w:val="0"/>
                <w:numId w:val="72"/>
              </w:numPr>
              <w:spacing w:after="0" w:line="240" w:lineRule="auto"/>
              <w:contextualSpacing/>
              <w:jc w:val="both"/>
              <w:rPr>
                <w:lang w:val="en-US"/>
              </w:rPr>
            </w:pPr>
            <w:r w:rsidRPr="00896876">
              <w:rPr>
                <w:color w:val="222222"/>
                <w:shd w:val="clear" w:color="auto" w:fill="FFFFFF"/>
              </w:rPr>
              <w:t>(NH</w:t>
            </w:r>
            <w:r w:rsidRPr="00896876">
              <w:rPr>
                <w:color w:val="222222"/>
                <w:shd w:val="clear" w:color="auto" w:fill="FFFFFF"/>
                <w:vertAlign w:val="subscript"/>
              </w:rPr>
              <w:t>4</w:t>
            </w:r>
            <w:r w:rsidRPr="00896876">
              <w:rPr>
                <w:color w:val="222222"/>
                <w:shd w:val="clear" w:color="auto" w:fill="FFFFFF"/>
              </w:rPr>
              <w:t>)</w:t>
            </w:r>
            <w:r w:rsidRPr="00896876">
              <w:rPr>
                <w:color w:val="222222"/>
                <w:shd w:val="clear" w:color="auto" w:fill="FFFFFF"/>
                <w:vertAlign w:val="subscript"/>
              </w:rPr>
              <w:t>2</w:t>
            </w:r>
            <w:r w:rsidRPr="00896876">
              <w:rPr>
                <w:color w:val="222222"/>
                <w:shd w:val="clear" w:color="auto" w:fill="FFFFFF"/>
              </w:rPr>
              <w:t>HPO</w:t>
            </w:r>
            <w:r w:rsidRPr="00896876">
              <w:rPr>
                <w:color w:val="222222"/>
                <w:shd w:val="clear" w:color="auto" w:fill="FFFFFF"/>
                <w:vertAlign w:val="subscript"/>
              </w:rPr>
              <w:t>4</w:t>
            </w:r>
          </w:p>
        </w:tc>
        <w:tc>
          <w:tcPr>
            <w:tcW w:w="1134" w:type="dxa"/>
          </w:tcPr>
          <w:p w:rsidR="009A3736" w:rsidRPr="00896876" w:rsidRDefault="00505825" w:rsidP="009A3736">
            <w:pPr>
              <w:spacing w:after="0" w:line="240" w:lineRule="auto"/>
              <w:rPr>
                <w:lang w:val="en-US"/>
              </w:rPr>
            </w:pPr>
            <w:r w:rsidRPr="00896876">
              <w:rPr>
                <w:lang w:val="en-US"/>
              </w:rPr>
              <w:t>a</w:t>
            </w:r>
            <w:r w:rsidR="009A3736" w:rsidRPr="00896876">
              <w:rPr>
                <w:lang w:val="en-US"/>
              </w:rPr>
              <w:t>-3</w:t>
            </w:r>
          </w:p>
          <w:p w:rsidR="009A3736" w:rsidRPr="00896876" w:rsidRDefault="00505825" w:rsidP="009A3736">
            <w:pPr>
              <w:spacing w:after="0" w:line="240" w:lineRule="auto"/>
              <w:rPr>
                <w:lang w:val="en-US"/>
              </w:rPr>
            </w:pPr>
            <w:r w:rsidRPr="00896876">
              <w:rPr>
                <w:lang w:val="en-US"/>
              </w:rPr>
              <w:t>b</w:t>
            </w:r>
            <w:r w:rsidR="009A3736" w:rsidRPr="00896876">
              <w:rPr>
                <w:lang w:val="en-US"/>
              </w:rPr>
              <w:t>-1</w:t>
            </w:r>
          </w:p>
          <w:p w:rsidR="009A3736" w:rsidRPr="00896876" w:rsidRDefault="00505825" w:rsidP="009A3736">
            <w:pPr>
              <w:spacing w:after="0" w:line="240" w:lineRule="auto"/>
              <w:rPr>
                <w:lang w:val="en-US"/>
              </w:rPr>
            </w:pPr>
            <w:r w:rsidRPr="00896876">
              <w:rPr>
                <w:lang w:val="en-US"/>
              </w:rPr>
              <w:t>c</w:t>
            </w:r>
            <w:r w:rsidR="009A3736" w:rsidRPr="00896876">
              <w:rPr>
                <w:lang w:val="en-US"/>
              </w:rPr>
              <w:t>-4</w:t>
            </w:r>
          </w:p>
        </w:tc>
        <w:tc>
          <w:tcPr>
            <w:tcW w:w="1134" w:type="dxa"/>
            <w:shd w:val="clear" w:color="auto" w:fill="auto"/>
          </w:tcPr>
          <w:p w:rsidR="009A3736" w:rsidRPr="00896876" w:rsidRDefault="009A3736" w:rsidP="009A3736">
            <w:pPr>
              <w:spacing w:after="0" w:line="240" w:lineRule="auto"/>
              <w:jc w:val="center"/>
            </w:pPr>
            <w:r w:rsidRPr="00896876">
              <w:t>0,2</w:t>
            </w:r>
          </w:p>
        </w:tc>
      </w:tr>
      <w:tr w:rsidR="009A3736" w:rsidRPr="00896876" w:rsidTr="009A3736">
        <w:trPr>
          <w:cantSplit/>
        </w:trPr>
        <w:tc>
          <w:tcPr>
            <w:tcW w:w="596" w:type="dxa"/>
          </w:tcPr>
          <w:p w:rsidR="009A3736" w:rsidRPr="00896876" w:rsidRDefault="009A3736" w:rsidP="009A3736">
            <w:pPr>
              <w:spacing w:after="0" w:line="240" w:lineRule="auto"/>
            </w:pPr>
            <w:r w:rsidRPr="00896876">
              <w:lastRenderedPageBreak/>
              <w:t>8</w:t>
            </w:r>
          </w:p>
        </w:tc>
        <w:tc>
          <w:tcPr>
            <w:tcW w:w="2450" w:type="dxa"/>
          </w:tcPr>
          <w:p w:rsidR="009A3736" w:rsidRPr="00896876" w:rsidRDefault="009A3736" w:rsidP="009A3736">
            <w:pPr>
              <w:spacing w:line="240" w:lineRule="auto"/>
              <w:rPr>
                <w:color w:val="000000"/>
                <w:shd w:val="clear" w:color="auto" w:fill="FFFFFF"/>
              </w:rPr>
            </w:pPr>
            <w:r w:rsidRPr="00896876">
              <w:rPr>
                <w:color w:val="000000"/>
                <w:shd w:val="clear" w:color="auto" w:fill="FFFFFF"/>
              </w:rPr>
              <w:t>Установите соответствие между формулой вещества и его названием:</w:t>
            </w:r>
          </w:p>
        </w:tc>
        <w:tc>
          <w:tcPr>
            <w:tcW w:w="4320" w:type="dxa"/>
          </w:tcPr>
          <w:p w:rsidR="009A3736" w:rsidRPr="00896876" w:rsidRDefault="009A3736" w:rsidP="00B21508">
            <w:pPr>
              <w:numPr>
                <w:ilvl w:val="0"/>
                <w:numId w:val="77"/>
              </w:numPr>
              <w:spacing w:after="0" w:line="240" w:lineRule="auto"/>
              <w:contextualSpacing/>
              <w:jc w:val="both"/>
            </w:pPr>
            <w:proofErr w:type="spellStart"/>
            <w:r w:rsidRPr="00896876">
              <w:t>Pt</w:t>
            </w:r>
            <w:proofErr w:type="spellEnd"/>
            <w:r w:rsidRPr="00896876">
              <w:t>(NH</w:t>
            </w:r>
            <w:r w:rsidRPr="00896876">
              <w:rPr>
                <w:vertAlign w:val="subscript"/>
              </w:rPr>
              <w:t>3</w:t>
            </w:r>
            <w:r w:rsidRPr="00896876">
              <w:t>)</w:t>
            </w:r>
            <w:proofErr w:type="gramStart"/>
            <w:r w:rsidRPr="00896876">
              <w:rPr>
                <w:vertAlign w:val="subscript"/>
              </w:rPr>
              <w:t>4</w:t>
            </w:r>
            <w:r w:rsidRPr="00896876">
              <w:t>][</w:t>
            </w:r>
            <w:proofErr w:type="gramEnd"/>
            <w:r w:rsidRPr="00896876">
              <w:t>PdCl</w:t>
            </w:r>
            <w:r w:rsidRPr="00896876">
              <w:rPr>
                <w:vertAlign w:val="subscript"/>
              </w:rPr>
              <w:t>4</w:t>
            </w:r>
            <w:r w:rsidRPr="00896876">
              <w:t>]</w:t>
            </w:r>
          </w:p>
          <w:p w:rsidR="009A3736" w:rsidRPr="00896876" w:rsidRDefault="009A3736" w:rsidP="00B21508">
            <w:pPr>
              <w:numPr>
                <w:ilvl w:val="0"/>
                <w:numId w:val="77"/>
              </w:numPr>
              <w:spacing w:after="0" w:line="240" w:lineRule="auto"/>
              <w:contextualSpacing/>
              <w:jc w:val="both"/>
            </w:pPr>
            <w:r w:rsidRPr="00896876">
              <w:t>[</w:t>
            </w:r>
            <w:proofErr w:type="spellStart"/>
            <w:r w:rsidRPr="00896876">
              <w:t>Co</w:t>
            </w:r>
            <w:proofErr w:type="spellEnd"/>
            <w:r w:rsidRPr="00896876">
              <w:t>(NH</w:t>
            </w:r>
            <w:r w:rsidRPr="00896876">
              <w:rPr>
                <w:vertAlign w:val="subscript"/>
              </w:rPr>
              <w:t>3</w:t>
            </w:r>
            <w:r w:rsidRPr="00896876">
              <w:t>)</w:t>
            </w:r>
            <w:proofErr w:type="gramStart"/>
            <w:r w:rsidRPr="00896876">
              <w:rPr>
                <w:vertAlign w:val="subscript"/>
              </w:rPr>
              <w:t>6</w:t>
            </w:r>
            <w:r w:rsidRPr="00896876">
              <w:t>]Cl</w:t>
            </w:r>
            <w:proofErr w:type="gramEnd"/>
            <w:r w:rsidRPr="00896876">
              <w:rPr>
                <w:vertAlign w:val="subscript"/>
              </w:rPr>
              <w:t>3</w:t>
            </w:r>
          </w:p>
          <w:p w:rsidR="009A3736" w:rsidRPr="00896876" w:rsidRDefault="009A3736" w:rsidP="00B21508">
            <w:pPr>
              <w:numPr>
                <w:ilvl w:val="0"/>
                <w:numId w:val="77"/>
              </w:numPr>
              <w:spacing w:after="0" w:line="240" w:lineRule="auto"/>
              <w:contextualSpacing/>
              <w:jc w:val="both"/>
            </w:pPr>
            <w:r w:rsidRPr="00896876">
              <w:t>[</w:t>
            </w:r>
            <w:proofErr w:type="spellStart"/>
            <w:r w:rsidRPr="00896876">
              <w:t>Pt</w:t>
            </w:r>
            <w:proofErr w:type="spellEnd"/>
            <w:r w:rsidRPr="00896876">
              <w:t>(NH</w:t>
            </w:r>
            <w:r w:rsidRPr="00896876">
              <w:rPr>
                <w:vertAlign w:val="subscript"/>
              </w:rPr>
              <w:t>3</w:t>
            </w:r>
            <w:r w:rsidRPr="00896876">
              <w:t>)</w:t>
            </w:r>
            <w:r w:rsidRPr="00896876">
              <w:rPr>
                <w:vertAlign w:val="subscript"/>
              </w:rPr>
              <w:t>2</w:t>
            </w:r>
            <w:r w:rsidRPr="00896876">
              <w:t>Cl</w:t>
            </w:r>
            <w:r w:rsidRPr="00896876">
              <w:rPr>
                <w:vertAlign w:val="subscript"/>
              </w:rPr>
              <w:t>2</w:t>
            </w:r>
            <w:r w:rsidRPr="00896876">
              <w:t>]</w:t>
            </w:r>
            <w:r w:rsidR="00AF0F91">
              <w:t xml:space="preserve"> </w:t>
            </w:r>
          </w:p>
          <w:p w:rsidR="009A3736" w:rsidRPr="00896876" w:rsidRDefault="009A3736" w:rsidP="00B21508">
            <w:pPr>
              <w:numPr>
                <w:ilvl w:val="0"/>
                <w:numId w:val="77"/>
              </w:numPr>
              <w:spacing w:after="0" w:line="240" w:lineRule="auto"/>
              <w:contextualSpacing/>
              <w:jc w:val="both"/>
            </w:pPr>
            <w:r w:rsidRPr="00896876">
              <w:t>K</w:t>
            </w:r>
            <w:r w:rsidRPr="00896876">
              <w:rPr>
                <w:vertAlign w:val="subscript"/>
              </w:rPr>
              <w:t>3</w:t>
            </w:r>
            <w:r w:rsidRPr="00896876">
              <w:t>[</w:t>
            </w:r>
            <w:proofErr w:type="spellStart"/>
            <w:r w:rsidRPr="00896876">
              <w:t>Fe</w:t>
            </w:r>
            <w:proofErr w:type="spellEnd"/>
            <w:r w:rsidRPr="00896876">
              <w:t>(CN)</w:t>
            </w:r>
            <w:r w:rsidRPr="00896876">
              <w:rPr>
                <w:vertAlign w:val="subscript"/>
              </w:rPr>
              <w:t>6</w:t>
            </w:r>
            <w:r w:rsidRPr="00896876">
              <w:t xml:space="preserve">] </w:t>
            </w:r>
          </w:p>
          <w:p w:rsidR="009A3736" w:rsidRPr="00896876" w:rsidRDefault="009A3736" w:rsidP="00B21508">
            <w:pPr>
              <w:numPr>
                <w:ilvl w:val="0"/>
                <w:numId w:val="78"/>
              </w:numPr>
              <w:spacing w:after="0" w:line="240" w:lineRule="auto"/>
              <w:contextualSpacing/>
              <w:jc w:val="both"/>
            </w:pPr>
            <w:proofErr w:type="spellStart"/>
            <w:r w:rsidRPr="00896876">
              <w:t>гексацианоферрат</w:t>
            </w:r>
            <w:proofErr w:type="spellEnd"/>
            <w:r w:rsidRPr="00896876">
              <w:t>(III) калия;</w:t>
            </w:r>
          </w:p>
          <w:p w:rsidR="009A3736" w:rsidRPr="00896876" w:rsidRDefault="009A3736" w:rsidP="00B21508">
            <w:pPr>
              <w:numPr>
                <w:ilvl w:val="0"/>
                <w:numId w:val="78"/>
              </w:numPr>
              <w:spacing w:after="0" w:line="240" w:lineRule="auto"/>
              <w:contextualSpacing/>
              <w:jc w:val="both"/>
            </w:pPr>
            <w:proofErr w:type="spellStart"/>
            <w:r w:rsidRPr="00896876">
              <w:t>тетраамминплатины</w:t>
            </w:r>
            <w:proofErr w:type="spellEnd"/>
            <w:r w:rsidRPr="00896876">
              <w:t xml:space="preserve">(II) </w:t>
            </w:r>
            <w:proofErr w:type="spellStart"/>
            <w:r w:rsidRPr="00896876">
              <w:t>тетрахлоропалладат</w:t>
            </w:r>
            <w:proofErr w:type="spellEnd"/>
            <w:r w:rsidRPr="00896876">
              <w:t>(II).</w:t>
            </w:r>
          </w:p>
          <w:p w:rsidR="009A3736" w:rsidRPr="00896876" w:rsidRDefault="009A3736" w:rsidP="00B21508">
            <w:pPr>
              <w:numPr>
                <w:ilvl w:val="0"/>
                <w:numId w:val="78"/>
              </w:numPr>
              <w:spacing w:after="0" w:line="240" w:lineRule="auto"/>
              <w:contextualSpacing/>
              <w:jc w:val="both"/>
            </w:pPr>
            <w:proofErr w:type="spellStart"/>
            <w:r w:rsidRPr="00896876">
              <w:t>дихлородиамминплатина</w:t>
            </w:r>
            <w:proofErr w:type="spellEnd"/>
            <w:r w:rsidRPr="00896876">
              <w:t>(II);</w:t>
            </w:r>
          </w:p>
          <w:p w:rsidR="009A3736" w:rsidRPr="00896876" w:rsidRDefault="009A3736" w:rsidP="00B21508">
            <w:pPr>
              <w:numPr>
                <w:ilvl w:val="0"/>
                <w:numId w:val="78"/>
              </w:numPr>
              <w:spacing w:after="0" w:line="240" w:lineRule="auto"/>
              <w:contextualSpacing/>
              <w:jc w:val="both"/>
            </w:pPr>
            <w:proofErr w:type="spellStart"/>
            <w:r w:rsidRPr="00896876">
              <w:t>гексаамминкобальта</w:t>
            </w:r>
            <w:proofErr w:type="spellEnd"/>
            <w:r w:rsidRPr="00896876">
              <w:t>(III) хлорид;</w:t>
            </w:r>
          </w:p>
        </w:tc>
        <w:tc>
          <w:tcPr>
            <w:tcW w:w="1134" w:type="dxa"/>
          </w:tcPr>
          <w:p w:rsidR="009A3736" w:rsidRPr="00896876" w:rsidRDefault="009A3736" w:rsidP="009A3736">
            <w:pPr>
              <w:spacing w:line="240" w:lineRule="auto"/>
              <w:rPr>
                <w:lang w:val="en-US"/>
              </w:rPr>
            </w:pPr>
            <w:r w:rsidRPr="00896876">
              <w:t>1-</w:t>
            </w:r>
            <w:r w:rsidRPr="00896876">
              <w:rPr>
                <w:lang w:val="en-US"/>
              </w:rPr>
              <w:t>b</w:t>
            </w:r>
          </w:p>
          <w:p w:rsidR="009A3736" w:rsidRPr="00896876" w:rsidRDefault="009A3736" w:rsidP="009A3736">
            <w:pPr>
              <w:spacing w:line="240" w:lineRule="auto"/>
              <w:rPr>
                <w:lang w:val="en-US"/>
              </w:rPr>
            </w:pPr>
            <w:r w:rsidRPr="00896876">
              <w:t>2-</w:t>
            </w:r>
            <w:r w:rsidRPr="00896876">
              <w:rPr>
                <w:lang w:val="en-US"/>
              </w:rPr>
              <w:t>d</w:t>
            </w:r>
          </w:p>
          <w:p w:rsidR="009A3736" w:rsidRPr="00896876" w:rsidRDefault="009A3736" w:rsidP="009A3736">
            <w:pPr>
              <w:spacing w:line="240" w:lineRule="auto"/>
              <w:rPr>
                <w:lang w:val="en-US"/>
              </w:rPr>
            </w:pPr>
            <w:r w:rsidRPr="00896876">
              <w:t>3-</w:t>
            </w:r>
            <w:r w:rsidRPr="00896876">
              <w:rPr>
                <w:lang w:val="en-US"/>
              </w:rPr>
              <w:t>c</w:t>
            </w:r>
          </w:p>
          <w:p w:rsidR="009A3736" w:rsidRPr="00896876" w:rsidRDefault="009A3736" w:rsidP="009A3736">
            <w:pPr>
              <w:spacing w:line="240" w:lineRule="auto"/>
              <w:rPr>
                <w:lang w:val="en-US"/>
              </w:rPr>
            </w:pPr>
            <w:r w:rsidRPr="00896876">
              <w:t>4-</w:t>
            </w:r>
            <w:r w:rsidRPr="00896876">
              <w:rPr>
                <w:lang w:val="en-US"/>
              </w:rPr>
              <w:t>a</w:t>
            </w:r>
          </w:p>
        </w:tc>
        <w:tc>
          <w:tcPr>
            <w:tcW w:w="1134" w:type="dxa"/>
            <w:shd w:val="clear" w:color="auto" w:fill="auto"/>
          </w:tcPr>
          <w:p w:rsidR="009A3736" w:rsidRPr="00896876" w:rsidRDefault="009A3736" w:rsidP="009A3736">
            <w:pPr>
              <w:spacing w:after="0" w:line="240" w:lineRule="auto"/>
              <w:jc w:val="center"/>
            </w:pPr>
            <w:r w:rsidRPr="00896876">
              <w:t>0,2</w:t>
            </w:r>
          </w:p>
        </w:tc>
      </w:tr>
      <w:tr w:rsidR="009A3736" w:rsidRPr="00896876" w:rsidTr="009A3736">
        <w:trPr>
          <w:cantSplit/>
        </w:trPr>
        <w:tc>
          <w:tcPr>
            <w:tcW w:w="596" w:type="dxa"/>
          </w:tcPr>
          <w:p w:rsidR="009A3736" w:rsidRPr="00896876" w:rsidRDefault="009A3736" w:rsidP="009A3736">
            <w:pPr>
              <w:spacing w:after="0" w:line="240" w:lineRule="auto"/>
            </w:pPr>
            <w:r w:rsidRPr="00896876">
              <w:t>9</w:t>
            </w:r>
          </w:p>
        </w:tc>
        <w:tc>
          <w:tcPr>
            <w:tcW w:w="2450" w:type="dxa"/>
          </w:tcPr>
          <w:p w:rsidR="009A3736" w:rsidRPr="00896876" w:rsidRDefault="009A3736" w:rsidP="009A3736">
            <w:pPr>
              <w:spacing w:line="240" w:lineRule="auto"/>
            </w:pPr>
            <w:r w:rsidRPr="00896876">
              <w:rPr>
                <w:color w:val="000000"/>
                <w:shd w:val="clear" w:color="auto" w:fill="FFFFFF"/>
              </w:rPr>
              <w:t>Прозрачный аморфный материал, изготовленный из кварцевого песка, соды и известняка</w:t>
            </w:r>
          </w:p>
        </w:tc>
        <w:tc>
          <w:tcPr>
            <w:tcW w:w="4320" w:type="dxa"/>
          </w:tcPr>
          <w:p w:rsidR="009A3736" w:rsidRPr="00896876" w:rsidRDefault="009A3736" w:rsidP="009A3736">
            <w:pPr>
              <w:spacing w:after="0" w:line="240" w:lineRule="auto"/>
              <w:ind w:left="360"/>
            </w:pPr>
          </w:p>
        </w:tc>
        <w:tc>
          <w:tcPr>
            <w:tcW w:w="1134" w:type="dxa"/>
          </w:tcPr>
          <w:p w:rsidR="009A3736" w:rsidRPr="00896876" w:rsidRDefault="009A3736" w:rsidP="009A3736">
            <w:pPr>
              <w:spacing w:line="240" w:lineRule="auto"/>
            </w:pPr>
            <w:r w:rsidRPr="00896876">
              <w:t>Стекло</w:t>
            </w:r>
          </w:p>
        </w:tc>
        <w:tc>
          <w:tcPr>
            <w:tcW w:w="1134" w:type="dxa"/>
            <w:shd w:val="clear" w:color="auto" w:fill="auto"/>
          </w:tcPr>
          <w:p w:rsidR="009A3736" w:rsidRPr="00896876" w:rsidRDefault="009A3736" w:rsidP="009A3736">
            <w:pPr>
              <w:spacing w:after="0" w:line="240" w:lineRule="auto"/>
              <w:jc w:val="center"/>
            </w:pPr>
            <w:r w:rsidRPr="00896876">
              <w:t>0,3</w:t>
            </w:r>
          </w:p>
        </w:tc>
      </w:tr>
      <w:tr w:rsidR="009A3736" w:rsidRPr="00896876" w:rsidTr="009A3736">
        <w:trPr>
          <w:cantSplit/>
        </w:trPr>
        <w:tc>
          <w:tcPr>
            <w:tcW w:w="596" w:type="dxa"/>
          </w:tcPr>
          <w:p w:rsidR="009A3736" w:rsidRPr="00896876" w:rsidRDefault="009A3736" w:rsidP="009A3736">
            <w:pPr>
              <w:spacing w:after="0" w:line="240" w:lineRule="auto"/>
            </w:pPr>
            <w:r w:rsidRPr="00896876">
              <w:t>10</w:t>
            </w:r>
          </w:p>
        </w:tc>
        <w:tc>
          <w:tcPr>
            <w:tcW w:w="2450" w:type="dxa"/>
          </w:tcPr>
          <w:p w:rsidR="009A3736" w:rsidRPr="00896876" w:rsidRDefault="009A3736" w:rsidP="009A3736">
            <w:pPr>
              <w:spacing w:line="240" w:lineRule="auto"/>
              <w:rPr>
                <w:color w:val="000000"/>
                <w:shd w:val="clear" w:color="auto" w:fill="FFFFFF"/>
              </w:rPr>
            </w:pPr>
            <w:r w:rsidRPr="00896876">
              <w:rPr>
                <w:color w:val="000000"/>
                <w:shd w:val="clear" w:color="auto" w:fill="FFFFFF"/>
              </w:rPr>
              <w:t>Группа веществ, содержащих в своём составе кислород в виде</w:t>
            </w:r>
          </w:p>
          <w:p w:rsidR="009A3736" w:rsidRPr="00896876" w:rsidRDefault="009A3736" w:rsidP="009A3736">
            <w:pPr>
              <w:spacing w:line="240" w:lineRule="auto"/>
            </w:pPr>
            <w:r w:rsidRPr="00896876">
              <w:rPr>
                <w:color w:val="000000"/>
                <w:shd w:val="clear" w:color="auto" w:fill="FFFFFF"/>
              </w:rPr>
              <w:t xml:space="preserve"> –о–о– </w:t>
            </w:r>
          </w:p>
        </w:tc>
        <w:tc>
          <w:tcPr>
            <w:tcW w:w="4320" w:type="dxa"/>
          </w:tcPr>
          <w:p w:rsidR="009A3736" w:rsidRPr="00896876" w:rsidRDefault="009A3736" w:rsidP="009A3736">
            <w:pPr>
              <w:spacing w:after="0" w:line="240" w:lineRule="auto"/>
              <w:ind w:left="360"/>
            </w:pPr>
          </w:p>
        </w:tc>
        <w:tc>
          <w:tcPr>
            <w:tcW w:w="1134" w:type="dxa"/>
          </w:tcPr>
          <w:p w:rsidR="009A3736" w:rsidRPr="00896876" w:rsidRDefault="009A3736" w:rsidP="009A3736">
            <w:pPr>
              <w:spacing w:line="240" w:lineRule="auto"/>
            </w:pPr>
            <w:r w:rsidRPr="00896876">
              <w:t>Пероксиды</w:t>
            </w:r>
          </w:p>
        </w:tc>
        <w:tc>
          <w:tcPr>
            <w:tcW w:w="1134" w:type="dxa"/>
            <w:shd w:val="clear" w:color="auto" w:fill="auto"/>
          </w:tcPr>
          <w:p w:rsidR="009A3736" w:rsidRPr="00896876" w:rsidRDefault="009A3736" w:rsidP="009A3736">
            <w:pPr>
              <w:spacing w:after="0" w:line="240" w:lineRule="auto"/>
              <w:jc w:val="center"/>
            </w:pPr>
            <w:r w:rsidRPr="00896876">
              <w:t>0,3</w:t>
            </w:r>
          </w:p>
        </w:tc>
      </w:tr>
      <w:tr w:rsidR="009A3736" w:rsidRPr="00896876" w:rsidTr="009A3736">
        <w:trPr>
          <w:cantSplit/>
        </w:trPr>
        <w:tc>
          <w:tcPr>
            <w:tcW w:w="596" w:type="dxa"/>
          </w:tcPr>
          <w:p w:rsidR="009A3736" w:rsidRPr="00896876" w:rsidRDefault="009A3736" w:rsidP="009A3736">
            <w:pPr>
              <w:spacing w:after="0" w:line="240" w:lineRule="auto"/>
            </w:pPr>
            <w:r w:rsidRPr="00896876">
              <w:t>11</w:t>
            </w:r>
          </w:p>
        </w:tc>
        <w:tc>
          <w:tcPr>
            <w:tcW w:w="2450" w:type="dxa"/>
          </w:tcPr>
          <w:p w:rsidR="009A3736" w:rsidRPr="00896876" w:rsidRDefault="009A3736" w:rsidP="009A3736">
            <w:pPr>
              <w:spacing w:line="240" w:lineRule="auto"/>
            </w:pPr>
            <w:r w:rsidRPr="00896876">
              <w:rPr>
                <w:color w:val="000000"/>
                <w:shd w:val="clear" w:color="auto" w:fill="FFFFFF"/>
              </w:rPr>
              <w:t>Свойство металла покрываться защитной пленкой в концентрированной серной кислоте </w:t>
            </w:r>
          </w:p>
        </w:tc>
        <w:tc>
          <w:tcPr>
            <w:tcW w:w="4320" w:type="dxa"/>
          </w:tcPr>
          <w:p w:rsidR="009A3736" w:rsidRPr="00896876" w:rsidRDefault="009A3736" w:rsidP="009A3736">
            <w:pPr>
              <w:spacing w:after="0" w:line="240" w:lineRule="auto"/>
              <w:ind w:left="360"/>
            </w:pPr>
          </w:p>
        </w:tc>
        <w:tc>
          <w:tcPr>
            <w:tcW w:w="1134" w:type="dxa"/>
          </w:tcPr>
          <w:p w:rsidR="009A3736" w:rsidRPr="00896876" w:rsidRDefault="009A3736" w:rsidP="009A3736">
            <w:pPr>
              <w:spacing w:line="240" w:lineRule="auto"/>
            </w:pPr>
            <w:r w:rsidRPr="00896876">
              <w:t>Пассивация</w:t>
            </w:r>
          </w:p>
        </w:tc>
        <w:tc>
          <w:tcPr>
            <w:tcW w:w="1134" w:type="dxa"/>
            <w:shd w:val="clear" w:color="auto" w:fill="auto"/>
          </w:tcPr>
          <w:p w:rsidR="009A3736" w:rsidRPr="00896876" w:rsidRDefault="009A3736" w:rsidP="009A3736">
            <w:pPr>
              <w:spacing w:after="0" w:line="240" w:lineRule="auto"/>
              <w:jc w:val="center"/>
            </w:pPr>
            <w:r w:rsidRPr="00896876">
              <w:t>0,3</w:t>
            </w:r>
          </w:p>
        </w:tc>
      </w:tr>
      <w:tr w:rsidR="009A3736" w:rsidRPr="00896876" w:rsidTr="009A3736">
        <w:trPr>
          <w:cantSplit/>
        </w:trPr>
        <w:tc>
          <w:tcPr>
            <w:tcW w:w="596" w:type="dxa"/>
          </w:tcPr>
          <w:p w:rsidR="009A3736" w:rsidRPr="00896876" w:rsidRDefault="009A3736" w:rsidP="009A3736">
            <w:pPr>
              <w:spacing w:after="0" w:line="240" w:lineRule="auto"/>
            </w:pPr>
            <w:r w:rsidRPr="00896876">
              <w:t>12</w:t>
            </w:r>
          </w:p>
        </w:tc>
        <w:tc>
          <w:tcPr>
            <w:tcW w:w="2450" w:type="dxa"/>
          </w:tcPr>
          <w:p w:rsidR="009A3736" w:rsidRPr="00896876" w:rsidRDefault="009A3736" w:rsidP="009A3736">
            <w:pPr>
              <w:spacing w:line="240" w:lineRule="auto"/>
            </w:pPr>
            <w:r w:rsidRPr="00896876">
              <w:rPr>
                <w:color w:val="000000"/>
                <w:shd w:val="clear" w:color="auto" w:fill="FFFFFF"/>
              </w:rPr>
              <w:t>«твердый раствор», получаемый на основе металла </w:t>
            </w:r>
          </w:p>
        </w:tc>
        <w:tc>
          <w:tcPr>
            <w:tcW w:w="4320" w:type="dxa"/>
          </w:tcPr>
          <w:p w:rsidR="009A3736" w:rsidRPr="00896876" w:rsidRDefault="009A3736" w:rsidP="009A3736">
            <w:pPr>
              <w:spacing w:after="0" w:line="240" w:lineRule="auto"/>
              <w:ind w:left="360"/>
            </w:pPr>
          </w:p>
        </w:tc>
        <w:tc>
          <w:tcPr>
            <w:tcW w:w="1134" w:type="dxa"/>
          </w:tcPr>
          <w:p w:rsidR="009A3736" w:rsidRPr="00896876" w:rsidRDefault="009A3736" w:rsidP="009A3736">
            <w:pPr>
              <w:spacing w:line="240" w:lineRule="auto"/>
            </w:pPr>
            <w:r w:rsidRPr="00896876">
              <w:t>Сплав</w:t>
            </w:r>
          </w:p>
        </w:tc>
        <w:tc>
          <w:tcPr>
            <w:tcW w:w="1134" w:type="dxa"/>
            <w:shd w:val="clear" w:color="auto" w:fill="auto"/>
          </w:tcPr>
          <w:p w:rsidR="009A3736" w:rsidRPr="00896876" w:rsidRDefault="009A3736" w:rsidP="009A3736">
            <w:pPr>
              <w:spacing w:after="0" w:line="240" w:lineRule="auto"/>
              <w:jc w:val="center"/>
            </w:pPr>
            <w:r w:rsidRPr="00896876">
              <w:t>0,3</w:t>
            </w:r>
          </w:p>
        </w:tc>
      </w:tr>
      <w:tr w:rsidR="009A3736" w:rsidRPr="00896876" w:rsidTr="009A3736">
        <w:trPr>
          <w:cantSplit/>
        </w:trPr>
        <w:tc>
          <w:tcPr>
            <w:tcW w:w="596" w:type="dxa"/>
          </w:tcPr>
          <w:p w:rsidR="009A3736" w:rsidRPr="00896876" w:rsidRDefault="009A3736" w:rsidP="009A3736">
            <w:pPr>
              <w:spacing w:after="0" w:line="240" w:lineRule="auto"/>
            </w:pPr>
            <w:r w:rsidRPr="00896876">
              <w:t>13</w:t>
            </w:r>
          </w:p>
        </w:tc>
        <w:tc>
          <w:tcPr>
            <w:tcW w:w="2450" w:type="dxa"/>
          </w:tcPr>
          <w:p w:rsidR="009A3736" w:rsidRPr="00896876" w:rsidRDefault="009A3736" w:rsidP="009A3736">
            <w:pPr>
              <w:spacing w:line="240" w:lineRule="auto"/>
              <w:rPr>
                <w:color w:val="000000"/>
                <w:shd w:val="clear" w:color="auto" w:fill="FFFFFF"/>
              </w:rPr>
            </w:pPr>
            <w:r w:rsidRPr="00896876">
              <w:rPr>
                <w:color w:val="000000"/>
                <w:shd w:val="clear" w:color="auto" w:fill="FFFFFF"/>
              </w:rPr>
              <w:t>Установите последовательность увеличения силы оснований</w:t>
            </w:r>
          </w:p>
        </w:tc>
        <w:tc>
          <w:tcPr>
            <w:tcW w:w="4320" w:type="dxa"/>
          </w:tcPr>
          <w:p w:rsidR="009A3736" w:rsidRPr="00896876" w:rsidRDefault="009A3736" w:rsidP="00B21508">
            <w:pPr>
              <w:numPr>
                <w:ilvl w:val="0"/>
                <w:numId w:val="75"/>
              </w:numPr>
              <w:shd w:val="clear" w:color="auto" w:fill="FFFFFF"/>
              <w:spacing w:after="0" w:line="240" w:lineRule="auto"/>
              <w:contextualSpacing/>
              <w:jc w:val="both"/>
              <w:rPr>
                <w:rFonts w:eastAsia="Times New Roman"/>
                <w:color w:val="000000"/>
                <w:lang w:eastAsia="ru-RU"/>
              </w:rPr>
            </w:pPr>
            <w:proofErr w:type="spellStart"/>
            <w:r w:rsidRPr="00896876">
              <w:rPr>
                <w:rFonts w:eastAsia="Times New Roman"/>
                <w:color w:val="000000"/>
                <w:lang w:eastAsia="ru-RU"/>
              </w:rPr>
              <w:t>Mg</w:t>
            </w:r>
            <w:proofErr w:type="spellEnd"/>
            <w:r w:rsidRPr="00896876">
              <w:rPr>
                <w:rFonts w:eastAsia="Times New Roman"/>
                <w:color w:val="000000"/>
                <w:lang w:eastAsia="ru-RU"/>
              </w:rPr>
              <w:t>(OH)</w:t>
            </w:r>
            <w:r w:rsidRPr="00896876">
              <w:rPr>
                <w:rFonts w:eastAsia="Times New Roman"/>
                <w:color w:val="000000"/>
                <w:vertAlign w:val="subscript"/>
                <w:lang w:eastAsia="ru-RU"/>
              </w:rPr>
              <w:t>2</w:t>
            </w:r>
            <w:r w:rsidRPr="00896876">
              <w:rPr>
                <w:rFonts w:eastAsia="Times New Roman"/>
                <w:color w:val="000000"/>
                <w:lang w:eastAsia="ru-RU"/>
              </w:rPr>
              <w:t> </w:t>
            </w:r>
          </w:p>
          <w:p w:rsidR="009A3736" w:rsidRPr="00896876" w:rsidRDefault="009A3736" w:rsidP="00B21508">
            <w:pPr>
              <w:numPr>
                <w:ilvl w:val="0"/>
                <w:numId w:val="75"/>
              </w:numPr>
              <w:shd w:val="clear" w:color="auto" w:fill="FFFFFF"/>
              <w:spacing w:after="0" w:line="240" w:lineRule="auto"/>
              <w:contextualSpacing/>
              <w:jc w:val="both"/>
              <w:rPr>
                <w:rFonts w:eastAsia="Times New Roman"/>
                <w:color w:val="000000"/>
                <w:lang w:eastAsia="ru-RU"/>
              </w:rPr>
            </w:pPr>
            <w:proofErr w:type="spellStart"/>
            <w:r w:rsidRPr="00896876">
              <w:rPr>
                <w:rFonts w:eastAsia="Times New Roman"/>
                <w:color w:val="000000"/>
                <w:lang w:eastAsia="ru-RU"/>
              </w:rPr>
              <w:t>Al</w:t>
            </w:r>
            <w:proofErr w:type="spellEnd"/>
            <w:r w:rsidRPr="00896876">
              <w:rPr>
                <w:rFonts w:eastAsia="Times New Roman"/>
                <w:color w:val="000000"/>
                <w:lang w:eastAsia="ru-RU"/>
              </w:rPr>
              <w:t>(OH)</w:t>
            </w:r>
            <w:r w:rsidRPr="00896876">
              <w:rPr>
                <w:rFonts w:eastAsia="Times New Roman"/>
                <w:color w:val="000000"/>
                <w:vertAlign w:val="subscript"/>
                <w:lang w:eastAsia="ru-RU"/>
              </w:rPr>
              <w:t>3</w:t>
            </w:r>
          </w:p>
          <w:p w:rsidR="009A3736" w:rsidRPr="00896876" w:rsidRDefault="009A3736" w:rsidP="00B21508">
            <w:pPr>
              <w:numPr>
                <w:ilvl w:val="0"/>
                <w:numId w:val="75"/>
              </w:numPr>
              <w:shd w:val="clear" w:color="auto" w:fill="FFFFFF"/>
              <w:spacing w:after="0" w:line="240" w:lineRule="auto"/>
              <w:contextualSpacing/>
              <w:jc w:val="both"/>
              <w:rPr>
                <w:rFonts w:eastAsia="Times New Roman"/>
                <w:color w:val="000000"/>
                <w:lang w:eastAsia="ru-RU"/>
              </w:rPr>
            </w:pPr>
            <w:r w:rsidRPr="00896876">
              <w:rPr>
                <w:rFonts w:eastAsia="Times New Roman"/>
                <w:color w:val="000000"/>
                <w:lang w:eastAsia="ru-RU"/>
              </w:rPr>
              <w:t>KOH </w:t>
            </w:r>
          </w:p>
          <w:p w:rsidR="009A3736" w:rsidRPr="00896876" w:rsidRDefault="009A3736" w:rsidP="00B21508">
            <w:pPr>
              <w:numPr>
                <w:ilvl w:val="0"/>
                <w:numId w:val="75"/>
              </w:numPr>
              <w:shd w:val="clear" w:color="auto" w:fill="FFFFFF"/>
              <w:spacing w:after="0" w:line="240" w:lineRule="auto"/>
              <w:contextualSpacing/>
              <w:jc w:val="both"/>
              <w:rPr>
                <w:rFonts w:eastAsia="Times New Roman"/>
                <w:color w:val="000000"/>
                <w:lang w:eastAsia="ru-RU"/>
              </w:rPr>
            </w:pPr>
            <w:proofErr w:type="spellStart"/>
            <w:r w:rsidRPr="00896876">
              <w:rPr>
                <w:rFonts w:eastAsia="Times New Roman"/>
                <w:color w:val="000000"/>
                <w:lang w:eastAsia="ru-RU"/>
              </w:rPr>
              <w:t>Ca</w:t>
            </w:r>
            <w:proofErr w:type="spellEnd"/>
            <w:r w:rsidRPr="00896876">
              <w:rPr>
                <w:rFonts w:eastAsia="Times New Roman"/>
                <w:color w:val="000000"/>
                <w:lang w:eastAsia="ru-RU"/>
              </w:rPr>
              <w:t>(OH)</w:t>
            </w:r>
            <w:r w:rsidRPr="00896876">
              <w:rPr>
                <w:rFonts w:eastAsia="Times New Roman"/>
                <w:color w:val="000000"/>
                <w:vertAlign w:val="subscript"/>
                <w:lang w:eastAsia="ru-RU"/>
              </w:rPr>
              <w:t>2</w:t>
            </w:r>
            <w:r w:rsidRPr="00896876">
              <w:rPr>
                <w:rFonts w:eastAsia="Times New Roman"/>
                <w:color w:val="000000"/>
                <w:lang w:eastAsia="ru-RU"/>
              </w:rPr>
              <w:t> </w:t>
            </w:r>
          </w:p>
          <w:p w:rsidR="009A3736" w:rsidRPr="00896876" w:rsidRDefault="009A3736" w:rsidP="009A3736">
            <w:pPr>
              <w:spacing w:after="0" w:line="240" w:lineRule="auto"/>
              <w:ind w:left="720"/>
              <w:contextualSpacing/>
              <w:jc w:val="both"/>
            </w:pPr>
          </w:p>
        </w:tc>
        <w:tc>
          <w:tcPr>
            <w:tcW w:w="1134" w:type="dxa"/>
          </w:tcPr>
          <w:p w:rsidR="009A3736" w:rsidRPr="00896876" w:rsidRDefault="009A3736" w:rsidP="009A3736">
            <w:pPr>
              <w:spacing w:line="240" w:lineRule="auto"/>
            </w:pPr>
            <w:r w:rsidRPr="00896876">
              <w:t>2,1,4,3</w:t>
            </w:r>
          </w:p>
        </w:tc>
        <w:tc>
          <w:tcPr>
            <w:tcW w:w="1134" w:type="dxa"/>
            <w:shd w:val="clear" w:color="auto" w:fill="auto"/>
          </w:tcPr>
          <w:p w:rsidR="009A3736" w:rsidRPr="00896876" w:rsidRDefault="009A3736" w:rsidP="009A3736">
            <w:pPr>
              <w:spacing w:after="0" w:line="240" w:lineRule="auto"/>
              <w:jc w:val="center"/>
            </w:pPr>
            <w:r w:rsidRPr="00896876">
              <w:t>0,4</w:t>
            </w:r>
          </w:p>
        </w:tc>
      </w:tr>
      <w:tr w:rsidR="009A3736" w:rsidRPr="00896876" w:rsidTr="009A3736">
        <w:trPr>
          <w:cantSplit/>
        </w:trPr>
        <w:tc>
          <w:tcPr>
            <w:tcW w:w="596" w:type="dxa"/>
          </w:tcPr>
          <w:p w:rsidR="009A3736" w:rsidRPr="00896876" w:rsidRDefault="009A3736" w:rsidP="009A3736">
            <w:pPr>
              <w:spacing w:after="0" w:line="240" w:lineRule="auto"/>
            </w:pPr>
            <w:r w:rsidRPr="00896876">
              <w:lastRenderedPageBreak/>
              <w:t>14</w:t>
            </w:r>
          </w:p>
        </w:tc>
        <w:tc>
          <w:tcPr>
            <w:tcW w:w="2450" w:type="dxa"/>
          </w:tcPr>
          <w:p w:rsidR="009A3736" w:rsidRPr="00896876" w:rsidRDefault="009A3736" w:rsidP="009A3736">
            <w:pPr>
              <w:spacing w:line="240" w:lineRule="auto"/>
              <w:rPr>
                <w:color w:val="000000"/>
                <w:shd w:val="clear" w:color="auto" w:fill="FFFFFF"/>
              </w:rPr>
            </w:pPr>
            <w:r w:rsidRPr="00896876">
              <w:t>Укажите правильную последовательность операций при приготовлении раствора кислоты заданной молярной концентрации из более концентрированного раствора.</w:t>
            </w:r>
          </w:p>
        </w:tc>
        <w:tc>
          <w:tcPr>
            <w:tcW w:w="4320" w:type="dxa"/>
          </w:tcPr>
          <w:p w:rsidR="009A3736" w:rsidRPr="00896876" w:rsidRDefault="009A3736" w:rsidP="00B21508">
            <w:pPr>
              <w:numPr>
                <w:ilvl w:val="0"/>
                <w:numId w:val="73"/>
              </w:numPr>
              <w:spacing w:after="0" w:line="240" w:lineRule="auto"/>
              <w:contextualSpacing/>
              <w:jc w:val="both"/>
            </w:pPr>
            <w:r w:rsidRPr="00896876">
              <w:t>рассчитать нужный объем концентрированного раствора кислоты;</w:t>
            </w:r>
          </w:p>
          <w:p w:rsidR="009A3736" w:rsidRPr="00896876" w:rsidRDefault="009A3736" w:rsidP="00B21508">
            <w:pPr>
              <w:numPr>
                <w:ilvl w:val="0"/>
                <w:numId w:val="73"/>
              </w:numPr>
              <w:spacing w:after="0" w:line="240" w:lineRule="auto"/>
              <w:contextualSpacing/>
              <w:jc w:val="both"/>
            </w:pPr>
            <w:r w:rsidRPr="00896876">
              <w:t xml:space="preserve">необходимый </w:t>
            </w:r>
            <w:proofErr w:type="spellStart"/>
            <w:r w:rsidRPr="00896876">
              <w:t>объѐм</w:t>
            </w:r>
            <w:proofErr w:type="spellEnd"/>
            <w:r w:rsidRPr="00896876">
              <w:t xml:space="preserve"> концентрированного раствора отмерить с помощью мерного цилиндра или пипетки;</w:t>
            </w:r>
          </w:p>
          <w:p w:rsidR="009A3736" w:rsidRPr="00896876" w:rsidRDefault="009A3736" w:rsidP="00B21508">
            <w:pPr>
              <w:numPr>
                <w:ilvl w:val="0"/>
                <w:numId w:val="73"/>
              </w:numPr>
              <w:spacing w:after="0" w:line="240" w:lineRule="auto"/>
              <w:contextualSpacing/>
              <w:jc w:val="both"/>
            </w:pPr>
            <w:r w:rsidRPr="00896876">
              <w:t>с помощью ареометра установить плотность концентрированного раствора;</w:t>
            </w:r>
          </w:p>
          <w:p w:rsidR="009A3736" w:rsidRPr="00896876" w:rsidRDefault="009A3736" w:rsidP="00B21508">
            <w:pPr>
              <w:numPr>
                <w:ilvl w:val="0"/>
                <w:numId w:val="73"/>
              </w:numPr>
              <w:spacing w:after="0" w:line="240" w:lineRule="auto"/>
              <w:contextualSpacing/>
              <w:jc w:val="both"/>
            </w:pPr>
            <w:r w:rsidRPr="00896876">
              <w:t xml:space="preserve">мерную колбу заполнить дистиллированной водой примерно до 1/2 </w:t>
            </w:r>
            <w:proofErr w:type="spellStart"/>
            <w:r w:rsidRPr="00896876">
              <w:t>объѐма</w:t>
            </w:r>
            <w:proofErr w:type="spellEnd"/>
            <w:r w:rsidRPr="00896876">
              <w:t>;</w:t>
            </w:r>
          </w:p>
          <w:p w:rsidR="009A3736" w:rsidRPr="00896876" w:rsidRDefault="009A3736" w:rsidP="00B21508">
            <w:pPr>
              <w:numPr>
                <w:ilvl w:val="0"/>
                <w:numId w:val="73"/>
              </w:numPr>
              <w:spacing w:after="0" w:line="240" w:lineRule="auto"/>
              <w:contextualSpacing/>
              <w:jc w:val="both"/>
            </w:pPr>
            <w:r w:rsidRPr="00896876">
              <w:t>подождать, пока температура раствора не станет равной комнатной;</w:t>
            </w:r>
          </w:p>
          <w:p w:rsidR="009A3736" w:rsidRPr="00896876" w:rsidRDefault="009A3736" w:rsidP="00B21508">
            <w:pPr>
              <w:numPr>
                <w:ilvl w:val="0"/>
                <w:numId w:val="73"/>
              </w:numPr>
              <w:spacing w:after="0" w:line="240" w:lineRule="auto"/>
              <w:contextualSpacing/>
              <w:jc w:val="both"/>
            </w:pPr>
            <w:r w:rsidRPr="00896876">
              <w:t>перемешать;</w:t>
            </w:r>
          </w:p>
          <w:p w:rsidR="009A3736" w:rsidRPr="00896876" w:rsidRDefault="009A3736" w:rsidP="00B21508">
            <w:pPr>
              <w:numPr>
                <w:ilvl w:val="0"/>
                <w:numId w:val="73"/>
              </w:numPr>
              <w:spacing w:after="0" w:line="240" w:lineRule="auto"/>
              <w:contextualSpacing/>
              <w:jc w:val="both"/>
            </w:pPr>
            <w:r w:rsidRPr="00896876">
              <w:t>внести необходимый объем концентрированного раствора в мерную колбу;</w:t>
            </w:r>
          </w:p>
          <w:p w:rsidR="009A3736" w:rsidRPr="00896876" w:rsidRDefault="009A3736" w:rsidP="00B21508">
            <w:pPr>
              <w:numPr>
                <w:ilvl w:val="0"/>
                <w:numId w:val="73"/>
              </w:numPr>
              <w:spacing w:after="0" w:line="240" w:lineRule="auto"/>
              <w:contextualSpacing/>
              <w:jc w:val="both"/>
            </w:pPr>
            <w:r w:rsidRPr="00896876">
              <w:t>колбу наполнить дистиллированной водой до кольцевой отметки, приливая последние порции по каплям, закрыть пробкой и перемешать.</w:t>
            </w:r>
          </w:p>
        </w:tc>
        <w:tc>
          <w:tcPr>
            <w:tcW w:w="1134" w:type="dxa"/>
          </w:tcPr>
          <w:p w:rsidR="009A3736" w:rsidRPr="00896876" w:rsidRDefault="009A3736" w:rsidP="009A3736">
            <w:pPr>
              <w:spacing w:line="240" w:lineRule="auto"/>
            </w:pPr>
            <w:r w:rsidRPr="00896876">
              <w:t>3,1,4,2,7,6,5,8</w:t>
            </w:r>
          </w:p>
        </w:tc>
        <w:tc>
          <w:tcPr>
            <w:tcW w:w="1134" w:type="dxa"/>
            <w:shd w:val="clear" w:color="auto" w:fill="auto"/>
          </w:tcPr>
          <w:p w:rsidR="009A3736" w:rsidRPr="00896876" w:rsidRDefault="009A3736" w:rsidP="009A3736">
            <w:pPr>
              <w:spacing w:after="0" w:line="240" w:lineRule="auto"/>
              <w:jc w:val="center"/>
            </w:pPr>
            <w:r w:rsidRPr="00896876">
              <w:t>0,4</w:t>
            </w:r>
          </w:p>
        </w:tc>
      </w:tr>
      <w:tr w:rsidR="009A3736" w:rsidRPr="00896876" w:rsidTr="009A3736">
        <w:trPr>
          <w:cantSplit/>
        </w:trPr>
        <w:tc>
          <w:tcPr>
            <w:tcW w:w="596" w:type="dxa"/>
          </w:tcPr>
          <w:p w:rsidR="009A3736" w:rsidRPr="00896876" w:rsidRDefault="009A3736" w:rsidP="009A3736">
            <w:pPr>
              <w:spacing w:after="0" w:line="240" w:lineRule="auto"/>
            </w:pPr>
            <w:r w:rsidRPr="00896876">
              <w:lastRenderedPageBreak/>
              <w:t>15</w:t>
            </w:r>
          </w:p>
        </w:tc>
        <w:tc>
          <w:tcPr>
            <w:tcW w:w="2450" w:type="dxa"/>
          </w:tcPr>
          <w:p w:rsidR="009A3736" w:rsidRPr="00896876" w:rsidRDefault="009A3736" w:rsidP="009A3736">
            <w:pPr>
              <w:spacing w:line="240" w:lineRule="auto"/>
              <w:rPr>
                <w:color w:val="000000"/>
                <w:shd w:val="clear" w:color="auto" w:fill="FFFFFF"/>
              </w:rPr>
            </w:pPr>
            <w:r w:rsidRPr="00896876">
              <w:t xml:space="preserve">Укажите правильную последовательность получения газов с помощью аппарата </w:t>
            </w:r>
            <w:proofErr w:type="spellStart"/>
            <w:r w:rsidRPr="00896876">
              <w:t>Киппа</w:t>
            </w:r>
            <w:proofErr w:type="spellEnd"/>
            <w:r w:rsidRPr="00896876">
              <w:t>.</w:t>
            </w:r>
          </w:p>
        </w:tc>
        <w:tc>
          <w:tcPr>
            <w:tcW w:w="4320" w:type="dxa"/>
          </w:tcPr>
          <w:p w:rsidR="009A3736" w:rsidRPr="00896876" w:rsidRDefault="009A3736" w:rsidP="00B21508">
            <w:pPr>
              <w:numPr>
                <w:ilvl w:val="0"/>
                <w:numId w:val="74"/>
              </w:numPr>
              <w:spacing w:after="0" w:line="240" w:lineRule="auto"/>
              <w:contextualSpacing/>
              <w:jc w:val="both"/>
            </w:pPr>
            <w:r w:rsidRPr="00896876">
              <w:t xml:space="preserve">через тубус в среднюю расширенную часть ввести </w:t>
            </w:r>
            <w:proofErr w:type="spellStart"/>
            <w:r w:rsidRPr="00896876">
              <w:t>твѐрдое</w:t>
            </w:r>
            <w:proofErr w:type="spellEnd"/>
            <w:r w:rsidRPr="00896876">
              <w:t xml:space="preserve"> вещество (в виде гранул или кусочков);</w:t>
            </w:r>
          </w:p>
          <w:p w:rsidR="009A3736" w:rsidRPr="00896876" w:rsidRDefault="009A3736" w:rsidP="00B21508">
            <w:pPr>
              <w:numPr>
                <w:ilvl w:val="0"/>
                <w:numId w:val="74"/>
              </w:numPr>
              <w:spacing w:after="0" w:line="240" w:lineRule="auto"/>
              <w:contextualSpacing/>
              <w:jc w:val="both"/>
            </w:pPr>
            <w:r w:rsidRPr="00896876">
              <w:t>открыть кран в тубусе и через горло залить раствор;</w:t>
            </w:r>
          </w:p>
          <w:p w:rsidR="009A3736" w:rsidRPr="00896876" w:rsidRDefault="009A3736" w:rsidP="00B21508">
            <w:pPr>
              <w:numPr>
                <w:ilvl w:val="0"/>
                <w:numId w:val="74"/>
              </w:numPr>
              <w:spacing w:after="0" w:line="240" w:lineRule="auto"/>
              <w:contextualSpacing/>
              <w:jc w:val="both"/>
            </w:pPr>
            <w:r w:rsidRPr="00896876">
              <w:t>в тубус вставить резиновую пробку с газоотводной трубкой и краном;</w:t>
            </w:r>
          </w:p>
          <w:p w:rsidR="009A3736" w:rsidRPr="00896876" w:rsidRDefault="009A3736" w:rsidP="00B21508">
            <w:pPr>
              <w:numPr>
                <w:ilvl w:val="0"/>
                <w:numId w:val="74"/>
              </w:numPr>
              <w:spacing w:after="0" w:line="240" w:lineRule="auto"/>
              <w:contextualSpacing/>
              <w:jc w:val="both"/>
            </w:pPr>
            <w:r w:rsidRPr="00896876">
              <w:t>пропустить газ в течение 5–10 мин для вытеснения воздуха из аппарата;</w:t>
            </w:r>
          </w:p>
          <w:p w:rsidR="009A3736" w:rsidRPr="00896876" w:rsidRDefault="009A3736" w:rsidP="00B21508">
            <w:pPr>
              <w:numPr>
                <w:ilvl w:val="0"/>
                <w:numId w:val="74"/>
              </w:numPr>
              <w:spacing w:after="0" w:line="240" w:lineRule="auto"/>
              <w:contextualSpacing/>
              <w:jc w:val="both"/>
            </w:pPr>
            <w:r w:rsidRPr="00896876">
              <w:t xml:space="preserve">налить жидкость в таком количестве, чтобы уровень </w:t>
            </w:r>
            <w:proofErr w:type="spellStart"/>
            <w:r w:rsidRPr="00896876">
              <w:t>еѐ</w:t>
            </w:r>
            <w:proofErr w:type="spellEnd"/>
            <w:r w:rsidRPr="00896876">
              <w:t xml:space="preserve"> достигал середины верхнего шарообразного расширения нижней части;</w:t>
            </w:r>
          </w:p>
          <w:p w:rsidR="009A3736" w:rsidRPr="00896876" w:rsidRDefault="009A3736" w:rsidP="00B21508">
            <w:pPr>
              <w:numPr>
                <w:ilvl w:val="0"/>
                <w:numId w:val="74"/>
              </w:numPr>
              <w:spacing w:after="0" w:line="240" w:lineRule="auto"/>
              <w:contextualSpacing/>
              <w:jc w:val="both"/>
            </w:pPr>
            <w:r w:rsidRPr="00896876">
              <w:t>закрыть газоотводный кран и соединить газоотводную трубку с установкой, в которую необходимо пропускать газ.</w:t>
            </w:r>
          </w:p>
        </w:tc>
        <w:tc>
          <w:tcPr>
            <w:tcW w:w="1134" w:type="dxa"/>
          </w:tcPr>
          <w:p w:rsidR="009A3736" w:rsidRPr="00896876" w:rsidRDefault="009A3736" w:rsidP="009A3736">
            <w:pPr>
              <w:spacing w:line="240" w:lineRule="auto"/>
            </w:pPr>
            <w:r w:rsidRPr="00896876">
              <w:t>1,3,2,4,5,6</w:t>
            </w:r>
          </w:p>
        </w:tc>
        <w:tc>
          <w:tcPr>
            <w:tcW w:w="1134" w:type="dxa"/>
            <w:shd w:val="clear" w:color="auto" w:fill="auto"/>
          </w:tcPr>
          <w:p w:rsidR="009A3736" w:rsidRPr="00896876" w:rsidRDefault="009A3736" w:rsidP="009A3736">
            <w:pPr>
              <w:spacing w:after="0" w:line="240" w:lineRule="auto"/>
              <w:jc w:val="center"/>
            </w:pPr>
            <w:r w:rsidRPr="00896876">
              <w:t>0,4</w:t>
            </w:r>
          </w:p>
        </w:tc>
      </w:tr>
      <w:tr w:rsidR="009A3736" w:rsidRPr="00896876" w:rsidTr="009A3736">
        <w:trPr>
          <w:cantSplit/>
          <w:trHeight w:val="70"/>
        </w:trPr>
        <w:tc>
          <w:tcPr>
            <w:tcW w:w="596" w:type="dxa"/>
          </w:tcPr>
          <w:p w:rsidR="009A3736" w:rsidRPr="00896876" w:rsidRDefault="009A3736" w:rsidP="009A3736">
            <w:pPr>
              <w:spacing w:after="0" w:line="240" w:lineRule="auto"/>
            </w:pPr>
            <w:r w:rsidRPr="00896876">
              <w:t>16</w:t>
            </w:r>
          </w:p>
        </w:tc>
        <w:tc>
          <w:tcPr>
            <w:tcW w:w="2450" w:type="dxa"/>
          </w:tcPr>
          <w:p w:rsidR="009A3736" w:rsidRPr="00896876" w:rsidRDefault="009A3736" w:rsidP="009A3736">
            <w:pPr>
              <w:spacing w:line="240" w:lineRule="auto"/>
              <w:rPr>
                <w:color w:val="000000"/>
                <w:shd w:val="clear" w:color="auto" w:fill="FFFFFF"/>
              </w:rPr>
            </w:pPr>
            <w:r w:rsidRPr="00896876">
              <w:rPr>
                <w:color w:val="000000"/>
                <w:shd w:val="clear" w:color="auto" w:fill="FFFFFF"/>
              </w:rPr>
              <w:t>Установите последовательность возрастания основных свойств оксидов марганца</w:t>
            </w:r>
          </w:p>
        </w:tc>
        <w:tc>
          <w:tcPr>
            <w:tcW w:w="4320" w:type="dxa"/>
          </w:tcPr>
          <w:p w:rsidR="009A3736" w:rsidRPr="00896876" w:rsidRDefault="009A3736" w:rsidP="00B21508">
            <w:pPr>
              <w:numPr>
                <w:ilvl w:val="0"/>
                <w:numId w:val="76"/>
              </w:numPr>
              <w:shd w:val="clear" w:color="auto" w:fill="FFFFFF"/>
              <w:spacing w:after="0" w:line="240" w:lineRule="auto"/>
              <w:contextualSpacing/>
              <w:jc w:val="both"/>
              <w:rPr>
                <w:rFonts w:eastAsia="Times New Roman"/>
                <w:color w:val="000000"/>
                <w:lang w:eastAsia="ru-RU"/>
              </w:rPr>
            </w:pPr>
            <w:r w:rsidRPr="00896876">
              <w:rPr>
                <w:rFonts w:eastAsia="Times New Roman"/>
                <w:color w:val="000000"/>
                <w:lang w:eastAsia="ru-RU"/>
              </w:rPr>
              <w:t>MnO</w:t>
            </w:r>
            <w:r w:rsidRPr="00896876">
              <w:rPr>
                <w:rFonts w:eastAsia="Times New Roman"/>
                <w:color w:val="000000"/>
                <w:vertAlign w:val="subscript"/>
                <w:lang w:eastAsia="ru-RU"/>
              </w:rPr>
              <w:t>2</w:t>
            </w:r>
          </w:p>
          <w:p w:rsidR="009A3736" w:rsidRPr="00896876" w:rsidRDefault="009A3736" w:rsidP="00B21508">
            <w:pPr>
              <w:numPr>
                <w:ilvl w:val="0"/>
                <w:numId w:val="76"/>
              </w:numPr>
              <w:shd w:val="clear" w:color="auto" w:fill="FFFFFF"/>
              <w:spacing w:after="0" w:line="240" w:lineRule="auto"/>
              <w:contextualSpacing/>
              <w:jc w:val="both"/>
              <w:rPr>
                <w:rFonts w:eastAsia="Times New Roman"/>
                <w:color w:val="000000"/>
                <w:lang w:eastAsia="ru-RU"/>
              </w:rPr>
            </w:pPr>
            <w:r w:rsidRPr="00896876">
              <w:rPr>
                <w:rFonts w:eastAsia="Times New Roman"/>
                <w:color w:val="000000"/>
                <w:lang w:eastAsia="ru-RU"/>
              </w:rPr>
              <w:t>Mn</w:t>
            </w:r>
            <w:r w:rsidRPr="00896876">
              <w:rPr>
                <w:rFonts w:eastAsia="Times New Roman"/>
                <w:color w:val="000000"/>
                <w:vertAlign w:val="subscript"/>
                <w:lang w:eastAsia="ru-RU"/>
              </w:rPr>
              <w:t>2</w:t>
            </w:r>
            <w:r w:rsidRPr="00896876">
              <w:rPr>
                <w:rFonts w:eastAsia="Times New Roman"/>
                <w:color w:val="000000"/>
                <w:lang w:eastAsia="ru-RU"/>
              </w:rPr>
              <w:t>O</w:t>
            </w:r>
            <w:r w:rsidRPr="00896876">
              <w:rPr>
                <w:rFonts w:eastAsia="Times New Roman"/>
                <w:color w:val="000000"/>
                <w:vertAlign w:val="subscript"/>
                <w:lang w:eastAsia="ru-RU"/>
              </w:rPr>
              <w:t>7</w:t>
            </w:r>
            <w:r w:rsidRPr="00896876">
              <w:rPr>
                <w:rFonts w:eastAsia="Times New Roman"/>
                <w:color w:val="000000"/>
                <w:lang w:eastAsia="ru-RU"/>
              </w:rPr>
              <w:t> </w:t>
            </w:r>
          </w:p>
          <w:p w:rsidR="009A3736" w:rsidRPr="00896876" w:rsidRDefault="009A3736" w:rsidP="00B21508">
            <w:pPr>
              <w:numPr>
                <w:ilvl w:val="0"/>
                <w:numId w:val="76"/>
              </w:numPr>
              <w:shd w:val="clear" w:color="auto" w:fill="FFFFFF"/>
              <w:spacing w:after="0" w:line="240" w:lineRule="auto"/>
              <w:contextualSpacing/>
              <w:jc w:val="both"/>
              <w:rPr>
                <w:rFonts w:eastAsia="Times New Roman"/>
                <w:color w:val="000000"/>
                <w:lang w:eastAsia="ru-RU"/>
              </w:rPr>
            </w:pPr>
            <w:proofErr w:type="spellStart"/>
            <w:r w:rsidRPr="00896876">
              <w:rPr>
                <w:rFonts w:eastAsia="Times New Roman"/>
                <w:color w:val="000000"/>
                <w:lang w:eastAsia="ru-RU"/>
              </w:rPr>
              <w:t>MnO</w:t>
            </w:r>
            <w:proofErr w:type="spellEnd"/>
          </w:p>
          <w:p w:rsidR="009A3736" w:rsidRPr="00896876" w:rsidRDefault="009A3736" w:rsidP="00B21508">
            <w:pPr>
              <w:numPr>
                <w:ilvl w:val="0"/>
                <w:numId w:val="76"/>
              </w:numPr>
              <w:shd w:val="clear" w:color="auto" w:fill="FFFFFF"/>
              <w:spacing w:after="0" w:line="240" w:lineRule="auto"/>
              <w:contextualSpacing/>
              <w:jc w:val="both"/>
              <w:rPr>
                <w:rFonts w:eastAsia="Times New Roman"/>
                <w:color w:val="000000"/>
                <w:lang w:eastAsia="ru-RU"/>
              </w:rPr>
            </w:pPr>
            <w:r w:rsidRPr="00896876">
              <w:rPr>
                <w:rFonts w:eastAsia="Times New Roman"/>
                <w:color w:val="000000"/>
                <w:lang w:eastAsia="ru-RU"/>
              </w:rPr>
              <w:t>MnO</w:t>
            </w:r>
            <w:r w:rsidRPr="00896876">
              <w:rPr>
                <w:rFonts w:eastAsia="Times New Roman"/>
                <w:color w:val="000000"/>
                <w:vertAlign w:val="subscript"/>
                <w:lang w:eastAsia="ru-RU"/>
              </w:rPr>
              <w:t>3</w:t>
            </w:r>
            <w:r w:rsidRPr="00896876">
              <w:rPr>
                <w:rFonts w:eastAsia="Times New Roman"/>
                <w:color w:val="000000"/>
                <w:lang w:eastAsia="ru-RU"/>
              </w:rPr>
              <w:t> </w:t>
            </w:r>
          </w:p>
          <w:p w:rsidR="009A3736" w:rsidRPr="00896876" w:rsidRDefault="009A3736" w:rsidP="009A3736">
            <w:pPr>
              <w:shd w:val="clear" w:color="auto" w:fill="FFFFFF"/>
              <w:spacing w:after="0" w:line="240" w:lineRule="auto"/>
              <w:rPr>
                <w:rFonts w:eastAsia="Times New Roman"/>
                <w:color w:val="000000"/>
                <w:lang w:eastAsia="ru-RU"/>
              </w:rPr>
            </w:pPr>
          </w:p>
          <w:p w:rsidR="009A3736" w:rsidRPr="00896876" w:rsidRDefault="009A3736" w:rsidP="009A3736">
            <w:pPr>
              <w:spacing w:after="0" w:line="240" w:lineRule="auto"/>
            </w:pPr>
          </w:p>
        </w:tc>
        <w:tc>
          <w:tcPr>
            <w:tcW w:w="1134" w:type="dxa"/>
          </w:tcPr>
          <w:p w:rsidR="009A3736" w:rsidRPr="00896876" w:rsidRDefault="009A3736" w:rsidP="009A3736">
            <w:pPr>
              <w:spacing w:line="240" w:lineRule="auto"/>
            </w:pPr>
            <w:r w:rsidRPr="00896876">
              <w:t>2,4,1,3</w:t>
            </w:r>
          </w:p>
        </w:tc>
        <w:tc>
          <w:tcPr>
            <w:tcW w:w="1134" w:type="dxa"/>
            <w:shd w:val="clear" w:color="auto" w:fill="auto"/>
          </w:tcPr>
          <w:p w:rsidR="009A3736" w:rsidRPr="00896876" w:rsidRDefault="009A3736" w:rsidP="009A3736">
            <w:pPr>
              <w:spacing w:after="0" w:line="240" w:lineRule="auto"/>
              <w:jc w:val="center"/>
            </w:pPr>
            <w:r w:rsidRPr="00896876">
              <w:t>0,4</w:t>
            </w:r>
          </w:p>
        </w:tc>
      </w:tr>
    </w:tbl>
    <w:p w:rsidR="002B5F8D" w:rsidRPr="00896876" w:rsidRDefault="002B5F8D" w:rsidP="002B5F8D">
      <w:pPr>
        <w:jc w:val="cente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92"/>
        <w:gridCol w:w="2764"/>
        <w:gridCol w:w="388"/>
        <w:gridCol w:w="2213"/>
        <w:gridCol w:w="622"/>
        <w:gridCol w:w="1701"/>
        <w:gridCol w:w="90"/>
        <w:gridCol w:w="1470"/>
        <w:gridCol w:w="70"/>
      </w:tblGrid>
      <w:tr w:rsidR="002B5F8D" w:rsidRPr="00896876" w:rsidTr="009A3736">
        <w:tc>
          <w:tcPr>
            <w:tcW w:w="10206" w:type="dxa"/>
            <w:gridSpan w:val="10"/>
          </w:tcPr>
          <w:p w:rsidR="002B5F8D" w:rsidRPr="00896876" w:rsidRDefault="002B5F8D" w:rsidP="004132A7">
            <w:pPr>
              <w:spacing w:after="0" w:line="240" w:lineRule="auto"/>
              <w:jc w:val="center"/>
              <w:rPr>
                <w:b/>
              </w:rPr>
            </w:pPr>
            <w:r w:rsidRPr="00896876">
              <w:rPr>
                <w:b/>
              </w:rPr>
              <w:t>Органическая химия</w:t>
            </w:r>
          </w:p>
        </w:tc>
      </w:tr>
      <w:tr w:rsidR="002B5F8D" w:rsidRPr="00896876" w:rsidTr="00505825">
        <w:tc>
          <w:tcPr>
            <w:tcW w:w="888" w:type="dxa"/>
            <w:gridSpan w:val="2"/>
          </w:tcPr>
          <w:p w:rsidR="002B5F8D" w:rsidRPr="00896876" w:rsidRDefault="002B5F8D" w:rsidP="004132A7">
            <w:pPr>
              <w:spacing w:after="0" w:line="240" w:lineRule="auto"/>
              <w:jc w:val="center"/>
            </w:pPr>
            <w:r w:rsidRPr="00896876">
              <w:t>№ п/п</w:t>
            </w:r>
          </w:p>
        </w:tc>
        <w:tc>
          <w:tcPr>
            <w:tcW w:w="2764" w:type="dxa"/>
          </w:tcPr>
          <w:p w:rsidR="002B5F8D" w:rsidRPr="00896876" w:rsidRDefault="002B5F8D" w:rsidP="004132A7">
            <w:pPr>
              <w:spacing w:after="0" w:line="240" w:lineRule="auto"/>
              <w:jc w:val="center"/>
            </w:pPr>
            <w:r w:rsidRPr="00896876">
              <w:t>Вопрос</w:t>
            </w:r>
          </w:p>
        </w:tc>
        <w:tc>
          <w:tcPr>
            <w:tcW w:w="2601" w:type="dxa"/>
            <w:gridSpan w:val="2"/>
          </w:tcPr>
          <w:p w:rsidR="002B5F8D" w:rsidRPr="00896876" w:rsidRDefault="002B5F8D" w:rsidP="004132A7">
            <w:pPr>
              <w:spacing w:after="0" w:line="240" w:lineRule="auto"/>
              <w:jc w:val="center"/>
            </w:pPr>
          </w:p>
        </w:tc>
        <w:tc>
          <w:tcPr>
            <w:tcW w:w="2413" w:type="dxa"/>
            <w:gridSpan w:val="3"/>
            <w:tcBorders>
              <w:right w:val="single" w:sz="4" w:space="0" w:color="auto"/>
            </w:tcBorders>
          </w:tcPr>
          <w:p w:rsidR="002B5F8D" w:rsidRPr="00896876" w:rsidRDefault="002B5F8D" w:rsidP="004132A7">
            <w:pPr>
              <w:spacing w:after="0" w:line="240" w:lineRule="auto"/>
              <w:jc w:val="center"/>
            </w:pPr>
            <w:r w:rsidRPr="00896876">
              <w:t>Эталон ответа</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Количество баллов</w:t>
            </w:r>
          </w:p>
        </w:tc>
      </w:tr>
      <w:tr w:rsidR="002B5F8D" w:rsidRPr="00896876" w:rsidTr="009A3736">
        <w:tc>
          <w:tcPr>
            <w:tcW w:w="10206" w:type="dxa"/>
            <w:gridSpan w:val="10"/>
          </w:tcPr>
          <w:p w:rsidR="002B5F8D" w:rsidRPr="00896876" w:rsidRDefault="002B5F8D" w:rsidP="004132A7">
            <w:pPr>
              <w:spacing w:after="0" w:line="240" w:lineRule="auto"/>
              <w:jc w:val="center"/>
            </w:pPr>
          </w:p>
        </w:tc>
      </w:tr>
      <w:tr w:rsidR="002B5F8D" w:rsidRPr="00896876" w:rsidTr="009A3736">
        <w:tc>
          <w:tcPr>
            <w:tcW w:w="10206" w:type="dxa"/>
            <w:gridSpan w:val="10"/>
          </w:tcPr>
          <w:p w:rsidR="002B5F8D" w:rsidRPr="00896876" w:rsidRDefault="002B5F8D" w:rsidP="004132A7">
            <w:pPr>
              <w:spacing w:after="0" w:line="240" w:lineRule="auto"/>
            </w:pPr>
            <w:r w:rsidRPr="00896876">
              <w:t>ВЫБОР ОТВЕТА</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pPr>
            <w:r w:rsidRPr="00896876">
              <w:t xml:space="preserve">Ближайшим гомологом </w:t>
            </w:r>
            <w:proofErr w:type="spellStart"/>
            <w:r w:rsidRPr="00896876">
              <w:t>этина</w:t>
            </w:r>
            <w:proofErr w:type="spellEnd"/>
            <w:r w:rsidRPr="00896876">
              <w:t xml:space="preserve"> является углеводород, имеющий состав: </w:t>
            </w:r>
          </w:p>
          <w:p w:rsidR="002B5F8D" w:rsidRPr="00896876" w:rsidRDefault="002B5F8D" w:rsidP="004132A7">
            <w:pPr>
              <w:spacing w:after="0" w:line="240" w:lineRule="auto"/>
              <w:jc w:val="center"/>
            </w:pPr>
          </w:p>
        </w:tc>
        <w:tc>
          <w:tcPr>
            <w:tcW w:w="2601" w:type="dxa"/>
            <w:gridSpan w:val="2"/>
          </w:tcPr>
          <w:p w:rsidR="002B5F8D" w:rsidRPr="00896876" w:rsidRDefault="002B5F8D" w:rsidP="00B21508">
            <w:pPr>
              <w:pStyle w:val="a8"/>
              <w:numPr>
                <w:ilvl w:val="0"/>
                <w:numId w:val="47"/>
              </w:numPr>
              <w:spacing w:after="0" w:line="240" w:lineRule="auto"/>
            </w:pPr>
            <w:r w:rsidRPr="00896876">
              <w:rPr>
                <w:lang w:val="en-US"/>
              </w:rPr>
              <w:t>C</w:t>
            </w:r>
            <w:r w:rsidRPr="00896876">
              <w:rPr>
                <w:vertAlign w:val="subscript"/>
                <w:lang w:val="en-US"/>
              </w:rPr>
              <w:t>2</w:t>
            </w:r>
            <w:r w:rsidRPr="00896876">
              <w:rPr>
                <w:lang w:val="en-US"/>
              </w:rPr>
              <w:t>H</w:t>
            </w:r>
            <w:r w:rsidRPr="00896876">
              <w:rPr>
                <w:vertAlign w:val="subscript"/>
                <w:lang w:val="en-US"/>
              </w:rPr>
              <w:t>2</w:t>
            </w:r>
          </w:p>
          <w:p w:rsidR="002B5F8D" w:rsidRPr="00896876" w:rsidRDefault="002B5F8D" w:rsidP="00B21508">
            <w:pPr>
              <w:pStyle w:val="a8"/>
              <w:numPr>
                <w:ilvl w:val="0"/>
                <w:numId w:val="47"/>
              </w:numPr>
              <w:spacing w:after="0" w:line="240" w:lineRule="auto"/>
            </w:pPr>
            <w:r w:rsidRPr="00896876">
              <w:rPr>
                <w:lang w:val="en-US"/>
              </w:rPr>
              <w:t>C</w:t>
            </w:r>
            <w:r w:rsidRPr="00896876">
              <w:rPr>
                <w:vertAlign w:val="subscript"/>
              </w:rPr>
              <w:t>4</w:t>
            </w:r>
            <w:r w:rsidRPr="00896876">
              <w:rPr>
                <w:lang w:val="en-US"/>
              </w:rPr>
              <w:t>H</w:t>
            </w:r>
            <w:r w:rsidRPr="00896876">
              <w:rPr>
                <w:vertAlign w:val="subscript"/>
              </w:rPr>
              <w:t>6</w:t>
            </w:r>
          </w:p>
          <w:p w:rsidR="002B5F8D" w:rsidRPr="00896876" w:rsidRDefault="002B5F8D" w:rsidP="00B21508">
            <w:pPr>
              <w:pStyle w:val="a8"/>
              <w:numPr>
                <w:ilvl w:val="0"/>
                <w:numId w:val="47"/>
              </w:numPr>
              <w:spacing w:after="0" w:line="240" w:lineRule="auto"/>
            </w:pPr>
            <w:r w:rsidRPr="00896876">
              <w:rPr>
                <w:lang w:val="en-US"/>
              </w:rPr>
              <w:t>C</w:t>
            </w:r>
            <w:r w:rsidRPr="00896876">
              <w:rPr>
                <w:vertAlign w:val="subscript"/>
                <w:lang w:val="en-US"/>
              </w:rPr>
              <w:t>2</w:t>
            </w:r>
            <w:r w:rsidRPr="00896876">
              <w:rPr>
                <w:lang w:val="en-US"/>
              </w:rPr>
              <w:t>H</w:t>
            </w:r>
            <w:r w:rsidRPr="00896876">
              <w:rPr>
                <w:vertAlign w:val="subscript"/>
                <w:lang w:val="en-US"/>
              </w:rPr>
              <w:t>6</w:t>
            </w:r>
          </w:p>
          <w:p w:rsidR="002B5F8D" w:rsidRPr="00896876" w:rsidRDefault="002B5F8D" w:rsidP="00B21508">
            <w:pPr>
              <w:pStyle w:val="a8"/>
              <w:numPr>
                <w:ilvl w:val="0"/>
                <w:numId w:val="47"/>
              </w:numPr>
              <w:spacing w:after="0" w:line="240" w:lineRule="auto"/>
            </w:pPr>
            <w:r w:rsidRPr="00896876">
              <w:rPr>
                <w:lang w:val="en-US"/>
              </w:rPr>
              <w:t>C</w:t>
            </w:r>
            <w:r w:rsidRPr="00896876">
              <w:rPr>
                <w:vertAlign w:val="subscript"/>
                <w:lang w:val="en-US"/>
              </w:rPr>
              <w:t>3</w:t>
            </w:r>
            <w:r w:rsidRPr="00896876">
              <w:rPr>
                <w:lang w:val="en-US"/>
              </w:rPr>
              <w:t>H</w:t>
            </w:r>
            <w:r w:rsidRPr="00896876">
              <w:rPr>
                <w:vertAlign w:val="subscript"/>
              </w:rPr>
              <w:t>4</w:t>
            </w:r>
          </w:p>
          <w:p w:rsidR="002B5F8D" w:rsidRPr="00896876" w:rsidRDefault="002B5F8D" w:rsidP="004132A7">
            <w:pPr>
              <w:spacing w:after="0" w:line="240" w:lineRule="auto"/>
              <w:jc w:val="center"/>
            </w:pPr>
          </w:p>
        </w:tc>
        <w:tc>
          <w:tcPr>
            <w:tcW w:w="2413" w:type="dxa"/>
            <w:gridSpan w:val="3"/>
            <w:tcBorders>
              <w:right w:val="single" w:sz="4" w:space="0" w:color="auto"/>
            </w:tcBorders>
          </w:tcPr>
          <w:p w:rsidR="002B5F8D" w:rsidRPr="00896876" w:rsidRDefault="00505825" w:rsidP="00787C8A">
            <w:pPr>
              <w:pStyle w:val="a8"/>
              <w:spacing w:after="0" w:line="240" w:lineRule="auto"/>
              <w:ind w:left="0"/>
              <w:jc w:val="center"/>
            </w:pPr>
            <w:r w:rsidRPr="00896876">
              <w:rPr>
                <w:lang w:val="en-US"/>
              </w:rPr>
              <w:t>1</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0,1</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pStyle w:val="a8"/>
              <w:spacing w:line="240" w:lineRule="auto"/>
              <w:ind w:left="0"/>
            </w:pPr>
            <w:r w:rsidRPr="00896876">
              <w:t xml:space="preserve">Подкисленный раствор </w:t>
            </w:r>
            <w:proofErr w:type="spellStart"/>
            <w:r w:rsidRPr="00896876">
              <w:rPr>
                <w:lang w:val="en-US"/>
              </w:rPr>
              <w:t>KMnO</w:t>
            </w:r>
            <w:proofErr w:type="spellEnd"/>
            <w:r w:rsidRPr="00896876">
              <w:rPr>
                <w:vertAlign w:val="subscript"/>
              </w:rPr>
              <w:t xml:space="preserve">4 </w:t>
            </w:r>
            <w:r w:rsidRPr="00896876">
              <w:lastRenderedPageBreak/>
              <w:t>обесцвечивается при взаимодействии с:</w:t>
            </w:r>
          </w:p>
        </w:tc>
        <w:tc>
          <w:tcPr>
            <w:tcW w:w="2601" w:type="dxa"/>
            <w:gridSpan w:val="2"/>
          </w:tcPr>
          <w:p w:rsidR="002B5F8D" w:rsidRPr="00896876" w:rsidRDefault="002B5F8D" w:rsidP="00B21508">
            <w:pPr>
              <w:pStyle w:val="a8"/>
              <w:numPr>
                <w:ilvl w:val="0"/>
                <w:numId w:val="48"/>
              </w:numPr>
              <w:spacing w:after="0" w:line="240" w:lineRule="auto"/>
            </w:pPr>
            <w:r w:rsidRPr="00896876">
              <w:lastRenderedPageBreak/>
              <w:t>Бензолом</w:t>
            </w:r>
          </w:p>
          <w:p w:rsidR="002B5F8D" w:rsidRPr="00896876" w:rsidRDefault="002B5F8D" w:rsidP="00B21508">
            <w:pPr>
              <w:pStyle w:val="a8"/>
              <w:numPr>
                <w:ilvl w:val="0"/>
                <w:numId w:val="48"/>
              </w:numPr>
              <w:spacing w:after="0" w:line="240" w:lineRule="auto"/>
            </w:pPr>
            <w:r w:rsidRPr="00896876">
              <w:t>Стиролом</w:t>
            </w:r>
          </w:p>
          <w:p w:rsidR="002B5F8D" w:rsidRPr="00896876" w:rsidRDefault="002B5F8D" w:rsidP="00B21508">
            <w:pPr>
              <w:pStyle w:val="a8"/>
              <w:numPr>
                <w:ilvl w:val="0"/>
                <w:numId w:val="48"/>
              </w:numPr>
              <w:spacing w:after="0" w:line="240" w:lineRule="auto"/>
            </w:pPr>
            <w:proofErr w:type="spellStart"/>
            <w:r w:rsidRPr="00896876">
              <w:t>Гексаном</w:t>
            </w:r>
            <w:proofErr w:type="spellEnd"/>
          </w:p>
          <w:p w:rsidR="002B5F8D" w:rsidRPr="00896876" w:rsidRDefault="002B5F8D" w:rsidP="00B21508">
            <w:pPr>
              <w:pStyle w:val="a8"/>
              <w:numPr>
                <w:ilvl w:val="0"/>
                <w:numId w:val="48"/>
              </w:numPr>
              <w:spacing w:after="0" w:line="240" w:lineRule="auto"/>
            </w:pPr>
            <w:r w:rsidRPr="00896876">
              <w:lastRenderedPageBreak/>
              <w:t>Изобутаном</w:t>
            </w:r>
          </w:p>
        </w:tc>
        <w:tc>
          <w:tcPr>
            <w:tcW w:w="2413" w:type="dxa"/>
            <w:gridSpan w:val="3"/>
            <w:tcBorders>
              <w:right w:val="single" w:sz="4" w:space="0" w:color="auto"/>
            </w:tcBorders>
          </w:tcPr>
          <w:p w:rsidR="002B5F8D" w:rsidRPr="00896876" w:rsidRDefault="00505825" w:rsidP="00505825">
            <w:pPr>
              <w:spacing w:after="0" w:line="240" w:lineRule="auto"/>
              <w:jc w:val="center"/>
              <w:rPr>
                <w:lang w:val="en-US"/>
              </w:rPr>
            </w:pPr>
            <w:r w:rsidRPr="00896876">
              <w:rPr>
                <w:lang w:val="en-US"/>
              </w:rPr>
              <w:lastRenderedPageBreak/>
              <w:t>1</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0,1</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rPr>
                <w:b/>
                <w:i/>
              </w:rPr>
            </w:pPr>
            <w:r w:rsidRPr="00896876">
              <w:t>Первичным амином является</w:t>
            </w:r>
            <w:r w:rsidRPr="00896876">
              <w:rPr>
                <w:b/>
                <w:i/>
              </w:rPr>
              <w:t>:</w:t>
            </w:r>
          </w:p>
          <w:p w:rsidR="002B5F8D" w:rsidRPr="00896876" w:rsidRDefault="002B5F8D" w:rsidP="004132A7">
            <w:pPr>
              <w:pStyle w:val="a8"/>
              <w:ind w:left="0"/>
            </w:pPr>
          </w:p>
        </w:tc>
        <w:tc>
          <w:tcPr>
            <w:tcW w:w="2601" w:type="dxa"/>
            <w:gridSpan w:val="2"/>
          </w:tcPr>
          <w:p w:rsidR="002B5F8D" w:rsidRPr="00896876" w:rsidRDefault="002B5F8D" w:rsidP="00B21508">
            <w:pPr>
              <w:pStyle w:val="a8"/>
              <w:numPr>
                <w:ilvl w:val="0"/>
                <w:numId w:val="49"/>
              </w:numPr>
              <w:spacing w:after="0"/>
            </w:pPr>
            <w:r w:rsidRPr="00896876">
              <w:rPr>
                <w:lang w:val="en-US"/>
              </w:rPr>
              <w:t>CH</w:t>
            </w:r>
            <w:r w:rsidRPr="00896876">
              <w:rPr>
                <w:vertAlign w:val="subscript"/>
                <w:lang w:val="en-US"/>
              </w:rPr>
              <w:t>3</w:t>
            </w:r>
            <w:r w:rsidRPr="00896876">
              <w:rPr>
                <w:lang w:val="en-US"/>
              </w:rPr>
              <w:t>NH</w:t>
            </w:r>
            <w:r w:rsidRPr="00896876">
              <w:rPr>
                <w:vertAlign w:val="subscript"/>
                <w:lang w:val="en-US"/>
              </w:rPr>
              <w:t>2</w:t>
            </w:r>
          </w:p>
          <w:p w:rsidR="002B5F8D" w:rsidRPr="00896876" w:rsidRDefault="002B5F8D" w:rsidP="00B21508">
            <w:pPr>
              <w:pStyle w:val="a8"/>
              <w:numPr>
                <w:ilvl w:val="0"/>
                <w:numId w:val="49"/>
              </w:numPr>
              <w:spacing w:after="0"/>
            </w:pPr>
            <w:r w:rsidRPr="00896876">
              <w:t>(</w:t>
            </w:r>
            <w:r w:rsidRPr="00896876">
              <w:rPr>
                <w:lang w:val="en-US"/>
              </w:rPr>
              <w:t>C</w:t>
            </w:r>
            <w:r w:rsidRPr="00896876">
              <w:rPr>
                <w:vertAlign w:val="subscript"/>
                <w:lang w:val="en-US"/>
              </w:rPr>
              <w:t>2</w:t>
            </w:r>
            <w:r w:rsidRPr="00896876">
              <w:rPr>
                <w:lang w:val="en-US"/>
              </w:rPr>
              <w:t>H</w:t>
            </w:r>
            <w:r w:rsidRPr="00896876">
              <w:rPr>
                <w:vertAlign w:val="subscript"/>
                <w:lang w:val="en-US"/>
              </w:rPr>
              <w:t>5</w:t>
            </w:r>
            <w:r w:rsidRPr="00896876">
              <w:rPr>
                <w:lang w:val="en-US"/>
              </w:rPr>
              <w:t>)</w:t>
            </w:r>
            <w:r w:rsidRPr="00896876">
              <w:rPr>
                <w:vertAlign w:val="subscript"/>
                <w:lang w:val="en-US"/>
              </w:rPr>
              <w:t>3</w:t>
            </w:r>
            <w:r w:rsidRPr="00896876">
              <w:rPr>
                <w:lang w:val="en-US"/>
              </w:rPr>
              <w:t>N</w:t>
            </w:r>
          </w:p>
          <w:p w:rsidR="002B5F8D" w:rsidRPr="00896876" w:rsidRDefault="002B5F8D" w:rsidP="00B21508">
            <w:pPr>
              <w:pStyle w:val="a8"/>
              <w:numPr>
                <w:ilvl w:val="0"/>
                <w:numId w:val="49"/>
              </w:numPr>
              <w:spacing w:after="0"/>
            </w:pPr>
            <w:r w:rsidRPr="00896876">
              <w:rPr>
                <w:lang w:val="en-US"/>
              </w:rPr>
              <w:t>C</w:t>
            </w:r>
            <w:r w:rsidRPr="00896876">
              <w:rPr>
                <w:vertAlign w:val="subscript"/>
                <w:lang w:val="en-US"/>
              </w:rPr>
              <w:t>6</w:t>
            </w:r>
            <w:r w:rsidRPr="00896876">
              <w:rPr>
                <w:lang w:val="en-US"/>
              </w:rPr>
              <w:t>H</w:t>
            </w:r>
            <w:r w:rsidRPr="00896876">
              <w:rPr>
                <w:vertAlign w:val="subscript"/>
                <w:lang w:val="en-US"/>
              </w:rPr>
              <w:t>5</w:t>
            </w:r>
            <w:r w:rsidRPr="00896876">
              <w:rPr>
                <w:lang w:val="en-US"/>
              </w:rPr>
              <w:t>-NH-CH</w:t>
            </w:r>
            <w:r w:rsidRPr="00896876">
              <w:rPr>
                <w:vertAlign w:val="subscript"/>
                <w:lang w:val="en-US"/>
              </w:rPr>
              <w:t>3</w:t>
            </w:r>
          </w:p>
          <w:p w:rsidR="002B5F8D" w:rsidRPr="00896876" w:rsidRDefault="002B5F8D" w:rsidP="00B21508">
            <w:pPr>
              <w:pStyle w:val="a8"/>
              <w:numPr>
                <w:ilvl w:val="0"/>
                <w:numId w:val="49"/>
              </w:numPr>
              <w:spacing w:after="0"/>
            </w:pPr>
            <w:r w:rsidRPr="00896876">
              <w:rPr>
                <w:lang w:val="en-US"/>
              </w:rPr>
              <w:t>(CH</w:t>
            </w:r>
            <w:r w:rsidRPr="00896876">
              <w:rPr>
                <w:vertAlign w:val="subscript"/>
                <w:lang w:val="en-US"/>
              </w:rPr>
              <w:t>3</w:t>
            </w:r>
            <w:r w:rsidRPr="00896876">
              <w:rPr>
                <w:lang w:val="en-US"/>
              </w:rPr>
              <w:t>)</w:t>
            </w:r>
            <w:r w:rsidRPr="00896876">
              <w:rPr>
                <w:vertAlign w:val="subscript"/>
                <w:lang w:val="en-US"/>
              </w:rPr>
              <w:t>2</w:t>
            </w:r>
            <w:r w:rsidRPr="00896876">
              <w:rPr>
                <w:lang w:val="en-US"/>
              </w:rPr>
              <w:t>NH</w:t>
            </w:r>
          </w:p>
        </w:tc>
        <w:tc>
          <w:tcPr>
            <w:tcW w:w="2413" w:type="dxa"/>
            <w:gridSpan w:val="3"/>
            <w:tcBorders>
              <w:right w:val="single" w:sz="4" w:space="0" w:color="auto"/>
            </w:tcBorders>
          </w:tcPr>
          <w:p w:rsidR="002B5F8D" w:rsidRPr="00896876" w:rsidRDefault="00505825" w:rsidP="00787C8A">
            <w:pPr>
              <w:pStyle w:val="a8"/>
              <w:ind w:left="0"/>
              <w:jc w:val="center"/>
              <w:rPr>
                <w:lang w:val="en-US"/>
              </w:rPr>
            </w:pPr>
            <w:r w:rsidRPr="00896876">
              <w:rPr>
                <w:lang w:val="en-US"/>
              </w:rPr>
              <w:t>1</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0,1</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pPr>
            <w:r w:rsidRPr="00896876">
              <w:t>Взаимодействие глицерина с высшими карбоновыми кислотами относится к реакциям:</w:t>
            </w:r>
          </w:p>
        </w:tc>
        <w:tc>
          <w:tcPr>
            <w:tcW w:w="2601" w:type="dxa"/>
            <w:gridSpan w:val="2"/>
          </w:tcPr>
          <w:p w:rsidR="002B5F8D" w:rsidRPr="00896876" w:rsidRDefault="002B5F8D" w:rsidP="00B21508">
            <w:pPr>
              <w:pStyle w:val="a8"/>
              <w:numPr>
                <w:ilvl w:val="0"/>
                <w:numId w:val="50"/>
              </w:numPr>
              <w:spacing w:after="0" w:line="240" w:lineRule="auto"/>
            </w:pPr>
            <w:r w:rsidRPr="00896876">
              <w:t>Присоединения</w:t>
            </w:r>
          </w:p>
          <w:p w:rsidR="002B5F8D" w:rsidRPr="00896876" w:rsidRDefault="002B5F8D" w:rsidP="00B21508">
            <w:pPr>
              <w:pStyle w:val="a8"/>
              <w:numPr>
                <w:ilvl w:val="0"/>
                <w:numId w:val="50"/>
              </w:numPr>
              <w:spacing w:after="0" w:line="240" w:lineRule="auto"/>
            </w:pPr>
            <w:r w:rsidRPr="00896876">
              <w:t>Этерификации</w:t>
            </w:r>
          </w:p>
          <w:p w:rsidR="002B5F8D" w:rsidRPr="00896876" w:rsidRDefault="002B5F8D" w:rsidP="00B21508">
            <w:pPr>
              <w:pStyle w:val="a8"/>
              <w:numPr>
                <w:ilvl w:val="0"/>
                <w:numId w:val="50"/>
              </w:numPr>
              <w:spacing w:after="0" w:line="240" w:lineRule="auto"/>
            </w:pPr>
            <w:r w:rsidRPr="00896876">
              <w:t>Изомеризации</w:t>
            </w:r>
          </w:p>
          <w:p w:rsidR="002B5F8D" w:rsidRPr="00896876" w:rsidRDefault="002B5F8D" w:rsidP="00B21508">
            <w:pPr>
              <w:pStyle w:val="a8"/>
              <w:numPr>
                <w:ilvl w:val="0"/>
                <w:numId w:val="50"/>
              </w:numPr>
              <w:spacing w:after="0" w:line="240" w:lineRule="auto"/>
            </w:pPr>
            <w:r w:rsidRPr="00896876">
              <w:t>Окисления</w:t>
            </w:r>
          </w:p>
        </w:tc>
        <w:tc>
          <w:tcPr>
            <w:tcW w:w="2413" w:type="dxa"/>
            <w:gridSpan w:val="3"/>
            <w:tcBorders>
              <w:right w:val="single" w:sz="4" w:space="0" w:color="auto"/>
            </w:tcBorders>
          </w:tcPr>
          <w:p w:rsidR="002B5F8D" w:rsidRPr="00896876" w:rsidRDefault="00505825" w:rsidP="00787C8A">
            <w:pPr>
              <w:spacing w:after="0" w:line="240" w:lineRule="auto"/>
              <w:jc w:val="center"/>
              <w:rPr>
                <w:lang w:val="en-US"/>
              </w:rPr>
            </w:pPr>
            <w:r w:rsidRPr="00896876">
              <w:rPr>
                <w:lang w:val="en-US"/>
              </w:rPr>
              <w:t>2</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0,1</w:t>
            </w:r>
          </w:p>
        </w:tc>
      </w:tr>
      <w:tr w:rsidR="002B5F8D" w:rsidRPr="00896876" w:rsidTr="009A3736">
        <w:tc>
          <w:tcPr>
            <w:tcW w:w="10206" w:type="dxa"/>
            <w:gridSpan w:val="10"/>
          </w:tcPr>
          <w:p w:rsidR="002B5F8D" w:rsidRPr="00896876" w:rsidRDefault="002B5F8D" w:rsidP="006E0E5E">
            <w:pPr>
              <w:spacing w:after="0" w:line="240" w:lineRule="auto"/>
              <w:jc w:val="center"/>
            </w:pPr>
            <w:r w:rsidRPr="00896876">
              <w:t>ОТКРЫТАЯ ФОРМА ОТВЕТА (</w:t>
            </w:r>
            <w:r w:rsidRPr="00896876">
              <w:rPr>
                <w:color w:val="000000"/>
                <w:shd w:val="clear" w:color="auto" w:fill="FFFFFF"/>
              </w:rPr>
              <w:t>Запишите одно слово в именительном падеже единственного числа)</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pPr>
            <w:r w:rsidRPr="00896876">
              <w:t xml:space="preserve"> ...</w:t>
            </w:r>
            <w:r w:rsidR="00AF0F91">
              <w:t xml:space="preserve">  </w:t>
            </w:r>
            <w:r w:rsidRPr="00896876">
              <w:t>‒ это явление существования разных веществ, имеющих одинаковый качественный и количественный с</w:t>
            </w:r>
            <w:r w:rsidR="00CF5C78">
              <w:t>остав, но различное строение, а, следовательно</w:t>
            </w:r>
            <w:r w:rsidRPr="00896876">
              <w:t>, различные свойства.</w:t>
            </w:r>
            <w:r w:rsidR="00597E71" w:rsidRPr="00896876">
              <w:t xml:space="preserve"> Ответ впишите одним словом в именительном падеже</w:t>
            </w:r>
          </w:p>
        </w:tc>
        <w:tc>
          <w:tcPr>
            <w:tcW w:w="2601" w:type="dxa"/>
            <w:gridSpan w:val="2"/>
          </w:tcPr>
          <w:p w:rsidR="002B5F8D" w:rsidRPr="00896876" w:rsidRDefault="002B5F8D" w:rsidP="004132A7">
            <w:pPr>
              <w:spacing w:after="0" w:line="240" w:lineRule="auto"/>
              <w:jc w:val="center"/>
            </w:pPr>
          </w:p>
        </w:tc>
        <w:tc>
          <w:tcPr>
            <w:tcW w:w="2413" w:type="dxa"/>
            <w:gridSpan w:val="3"/>
            <w:tcBorders>
              <w:right w:val="single" w:sz="4" w:space="0" w:color="auto"/>
            </w:tcBorders>
          </w:tcPr>
          <w:p w:rsidR="002B5F8D" w:rsidRPr="00896876" w:rsidRDefault="002B5F8D" w:rsidP="004132A7">
            <w:pPr>
              <w:spacing w:after="0" w:line="240" w:lineRule="auto"/>
              <w:jc w:val="center"/>
            </w:pPr>
            <w:r w:rsidRPr="00896876">
              <w:t>Изомерия</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pPr>
            <w:r w:rsidRPr="00896876">
              <w:rPr>
                <w:color w:val="000000"/>
                <w:shd w:val="clear" w:color="auto" w:fill="FFFFFF"/>
              </w:rPr>
              <w:t>Как в быту называется продукт питания, являющийся сложным эфиром глицерина и непредельных карбоновых кислот?</w:t>
            </w:r>
            <w:r w:rsidR="00597E71" w:rsidRPr="00896876">
              <w:t xml:space="preserve"> </w:t>
            </w:r>
            <w:r w:rsidR="00597E71" w:rsidRPr="00896876">
              <w:rPr>
                <w:color w:val="000000"/>
                <w:shd w:val="clear" w:color="auto" w:fill="FFFFFF"/>
              </w:rPr>
              <w:t>Ответ впишите одним словом в именительном падеже</w:t>
            </w:r>
          </w:p>
        </w:tc>
        <w:tc>
          <w:tcPr>
            <w:tcW w:w="2601" w:type="dxa"/>
            <w:gridSpan w:val="2"/>
          </w:tcPr>
          <w:p w:rsidR="002B5F8D" w:rsidRPr="00896876" w:rsidRDefault="002B5F8D" w:rsidP="004132A7">
            <w:pPr>
              <w:spacing w:after="0" w:line="240" w:lineRule="auto"/>
              <w:jc w:val="center"/>
            </w:pPr>
          </w:p>
        </w:tc>
        <w:tc>
          <w:tcPr>
            <w:tcW w:w="2413" w:type="dxa"/>
            <w:gridSpan w:val="3"/>
            <w:tcBorders>
              <w:right w:val="single" w:sz="4" w:space="0" w:color="auto"/>
            </w:tcBorders>
          </w:tcPr>
          <w:p w:rsidR="002B5F8D" w:rsidRPr="00896876" w:rsidRDefault="002B5F8D" w:rsidP="004132A7">
            <w:pPr>
              <w:spacing w:after="0" w:line="240" w:lineRule="auto"/>
              <w:jc w:val="center"/>
            </w:pPr>
            <w:r w:rsidRPr="00896876">
              <w:t>Масло</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rPr>
                <w:color w:val="000000"/>
                <w:shd w:val="clear" w:color="auto" w:fill="FFFFFF"/>
              </w:rPr>
            </w:pPr>
            <w:r w:rsidRPr="00896876">
              <w:t>...</w:t>
            </w:r>
            <w:r w:rsidR="00AF0F91">
              <w:t xml:space="preserve">  </w:t>
            </w:r>
            <w:r w:rsidRPr="00896876">
              <w:t>– ненасыщенные углеводороды, содержащие две двойные связи с общей формулой гомологического ряда СnH</w:t>
            </w:r>
            <w:r w:rsidRPr="00896876">
              <w:rPr>
                <w:vertAlign w:val="subscript"/>
              </w:rPr>
              <w:t>2n</w:t>
            </w:r>
            <w:r w:rsidRPr="00896876">
              <w:t xml:space="preserve"> </w:t>
            </w:r>
            <w:r w:rsidRPr="00896876">
              <w:rPr>
                <w:vertAlign w:val="subscript"/>
              </w:rPr>
              <w:t>– 2</w:t>
            </w:r>
            <w:r w:rsidRPr="00896876">
              <w:t>.</w:t>
            </w:r>
          </w:p>
        </w:tc>
        <w:tc>
          <w:tcPr>
            <w:tcW w:w="2601" w:type="dxa"/>
            <w:gridSpan w:val="2"/>
          </w:tcPr>
          <w:p w:rsidR="002B5F8D" w:rsidRPr="00896876" w:rsidRDefault="002B5F8D" w:rsidP="004132A7">
            <w:pPr>
              <w:spacing w:after="0" w:line="240" w:lineRule="auto"/>
              <w:jc w:val="center"/>
            </w:pPr>
          </w:p>
        </w:tc>
        <w:tc>
          <w:tcPr>
            <w:tcW w:w="2413" w:type="dxa"/>
            <w:gridSpan w:val="3"/>
            <w:tcBorders>
              <w:right w:val="single" w:sz="4" w:space="0" w:color="auto"/>
            </w:tcBorders>
          </w:tcPr>
          <w:p w:rsidR="002B5F8D" w:rsidRPr="00896876" w:rsidRDefault="002B5F8D" w:rsidP="004132A7">
            <w:pPr>
              <w:spacing w:after="0" w:line="240" w:lineRule="auto"/>
              <w:jc w:val="center"/>
            </w:pPr>
            <w:proofErr w:type="spellStart"/>
            <w:r w:rsidRPr="00896876">
              <w:t>Алкадиены</w:t>
            </w:r>
            <w:proofErr w:type="spellEnd"/>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pPr>
            <w:r w:rsidRPr="00896876">
              <w:t>...</w:t>
            </w:r>
            <w:r w:rsidR="00AF0F91">
              <w:t xml:space="preserve">  </w:t>
            </w:r>
            <w:r w:rsidRPr="00896876">
              <w:t xml:space="preserve">‒ любой атом или группа атомов, замещающие в исходном соединении </w:t>
            </w:r>
          </w:p>
          <w:p w:rsidR="002B5F8D" w:rsidRPr="00896876" w:rsidRDefault="002B5F8D" w:rsidP="004132A7">
            <w:pPr>
              <w:spacing w:after="0" w:line="240" w:lineRule="auto"/>
            </w:pPr>
            <w:r w:rsidRPr="00896876">
              <w:t>водород.</w:t>
            </w:r>
          </w:p>
        </w:tc>
        <w:tc>
          <w:tcPr>
            <w:tcW w:w="2601" w:type="dxa"/>
            <w:gridSpan w:val="2"/>
          </w:tcPr>
          <w:p w:rsidR="002B5F8D" w:rsidRPr="00896876" w:rsidRDefault="002B5F8D" w:rsidP="004132A7">
            <w:pPr>
              <w:spacing w:after="0" w:line="240" w:lineRule="auto"/>
              <w:jc w:val="center"/>
            </w:pPr>
          </w:p>
        </w:tc>
        <w:tc>
          <w:tcPr>
            <w:tcW w:w="2413" w:type="dxa"/>
            <w:gridSpan w:val="3"/>
            <w:tcBorders>
              <w:right w:val="single" w:sz="4" w:space="0" w:color="auto"/>
            </w:tcBorders>
          </w:tcPr>
          <w:p w:rsidR="002B5F8D" w:rsidRPr="00896876" w:rsidRDefault="002B5F8D" w:rsidP="004132A7">
            <w:pPr>
              <w:spacing w:after="0" w:line="240" w:lineRule="auto"/>
              <w:jc w:val="center"/>
            </w:pPr>
            <w:r w:rsidRPr="00896876">
              <w:t>Заместитель</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2B5F8D" w:rsidRPr="00896876" w:rsidTr="009A3736">
        <w:tc>
          <w:tcPr>
            <w:tcW w:w="10206" w:type="dxa"/>
            <w:gridSpan w:val="10"/>
          </w:tcPr>
          <w:p w:rsidR="002B5F8D" w:rsidRPr="00896876" w:rsidRDefault="002B5F8D" w:rsidP="004132A7">
            <w:pPr>
              <w:spacing w:after="0" w:line="240" w:lineRule="auto"/>
              <w:jc w:val="center"/>
            </w:pPr>
            <w:r w:rsidRPr="00896876">
              <w:t xml:space="preserve">ВОПРОС НА СООТВЕТСТВИЕ </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pPr>
            <w:r w:rsidRPr="00896876">
              <w:t>Установите соответствие между названием реакции, в которую вступает ацетилен, и названием продукта этой реакции.</w:t>
            </w:r>
          </w:p>
        </w:tc>
        <w:tc>
          <w:tcPr>
            <w:tcW w:w="2601" w:type="dxa"/>
            <w:gridSpan w:val="2"/>
          </w:tcPr>
          <w:p w:rsidR="002B5F8D" w:rsidRPr="00896876" w:rsidRDefault="002B5F8D" w:rsidP="004132A7">
            <w:pPr>
              <w:spacing w:after="0" w:line="240" w:lineRule="auto"/>
              <w:jc w:val="center"/>
            </w:pPr>
            <w:r w:rsidRPr="00896876">
              <w:t xml:space="preserve">Название реакции: </w:t>
            </w:r>
          </w:p>
          <w:p w:rsidR="002B5F8D" w:rsidRPr="00896876" w:rsidRDefault="002B5F8D" w:rsidP="00B21508">
            <w:pPr>
              <w:numPr>
                <w:ilvl w:val="0"/>
                <w:numId w:val="51"/>
              </w:numPr>
              <w:spacing w:after="0" w:line="240" w:lineRule="auto"/>
            </w:pPr>
            <w:proofErr w:type="spellStart"/>
            <w:r w:rsidRPr="00896876">
              <w:t>димеризация</w:t>
            </w:r>
            <w:proofErr w:type="spellEnd"/>
          </w:p>
          <w:p w:rsidR="002B5F8D" w:rsidRPr="00896876" w:rsidRDefault="002B5F8D" w:rsidP="00B21508">
            <w:pPr>
              <w:numPr>
                <w:ilvl w:val="0"/>
                <w:numId w:val="51"/>
              </w:numPr>
              <w:spacing w:after="0" w:line="240" w:lineRule="auto"/>
            </w:pPr>
            <w:proofErr w:type="spellStart"/>
            <w:r w:rsidRPr="00896876">
              <w:t>циклотримеризация</w:t>
            </w:r>
            <w:proofErr w:type="spellEnd"/>
          </w:p>
          <w:p w:rsidR="002B5F8D" w:rsidRPr="00896876" w:rsidRDefault="002B5F8D" w:rsidP="00B21508">
            <w:pPr>
              <w:numPr>
                <w:ilvl w:val="0"/>
                <w:numId w:val="51"/>
              </w:numPr>
              <w:spacing w:after="0" w:line="240" w:lineRule="auto"/>
            </w:pPr>
            <w:r w:rsidRPr="00896876">
              <w:t>гидратация</w:t>
            </w:r>
          </w:p>
          <w:p w:rsidR="002B5F8D" w:rsidRPr="00896876" w:rsidRDefault="002B5F8D" w:rsidP="00B21508">
            <w:pPr>
              <w:numPr>
                <w:ilvl w:val="0"/>
                <w:numId w:val="51"/>
              </w:numPr>
              <w:spacing w:after="0" w:line="240" w:lineRule="auto"/>
            </w:pPr>
            <w:r w:rsidRPr="00896876">
              <w:t>гидрирование</w:t>
            </w:r>
          </w:p>
          <w:p w:rsidR="002B5F8D" w:rsidRPr="00896876" w:rsidRDefault="002B5F8D" w:rsidP="004132A7">
            <w:pPr>
              <w:spacing w:after="0" w:line="240" w:lineRule="auto"/>
              <w:ind w:left="360"/>
            </w:pPr>
          </w:p>
          <w:p w:rsidR="002B5F8D" w:rsidRPr="00896876" w:rsidRDefault="002B5F8D" w:rsidP="004132A7">
            <w:pPr>
              <w:spacing w:after="0" w:line="240" w:lineRule="auto"/>
              <w:ind w:left="360"/>
            </w:pPr>
            <w:r w:rsidRPr="00896876">
              <w:t>Название продукта:</w:t>
            </w:r>
          </w:p>
          <w:p w:rsidR="002B5F8D" w:rsidRPr="00896876" w:rsidRDefault="002B5F8D" w:rsidP="004132A7">
            <w:pPr>
              <w:spacing w:after="0" w:line="240" w:lineRule="auto"/>
              <w:ind w:left="360"/>
            </w:pPr>
            <w:r w:rsidRPr="00896876">
              <w:t>1 – винилацетилен</w:t>
            </w:r>
          </w:p>
          <w:p w:rsidR="002B5F8D" w:rsidRPr="00896876" w:rsidRDefault="002B5F8D" w:rsidP="004132A7">
            <w:pPr>
              <w:spacing w:after="0" w:line="240" w:lineRule="auto"/>
              <w:ind w:left="360"/>
            </w:pPr>
            <w:r w:rsidRPr="00896876">
              <w:t>2 – ацетальдегид</w:t>
            </w:r>
          </w:p>
          <w:p w:rsidR="002B5F8D" w:rsidRPr="00896876" w:rsidRDefault="002B5F8D" w:rsidP="004132A7">
            <w:pPr>
              <w:spacing w:after="0" w:line="240" w:lineRule="auto"/>
              <w:ind w:left="360"/>
            </w:pPr>
            <w:r w:rsidRPr="00896876">
              <w:t>3 – щавелевая кислота</w:t>
            </w:r>
          </w:p>
          <w:p w:rsidR="002B5F8D" w:rsidRPr="00896876" w:rsidRDefault="002B5F8D" w:rsidP="004132A7">
            <w:pPr>
              <w:spacing w:after="0" w:line="240" w:lineRule="auto"/>
              <w:ind w:left="360"/>
            </w:pPr>
            <w:r w:rsidRPr="00896876">
              <w:t>4 – бензол</w:t>
            </w:r>
          </w:p>
          <w:p w:rsidR="002B5F8D" w:rsidRPr="00896876" w:rsidRDefault="002B5F8D" w:rsidP="004132A7">
            <w:pPr>
              <w:spacing w:after="0" w:line="240" w:lineRule="auto"/>
              <w:ind w:left="360"/>
            </w:pPr>
            <w:r w:rsidRPr="00896876">
              <w:t>5 – этан</w:t>
            </w:r>
          </w:p>
          <w:p w:rsidR="002B5F8D" w:rsidRPr="00896876" w:rsidRDefault="002B5F8D" w:rsidP="004132A7">
            <w:pPr>
              <w:spacing w:after="0" w:line="240" w:lineRule="auto"/>
              <w:ind w:left="360"/>
            </w:pPr>
            <w:r w:rsidRPr="00896876">
              <w:t xml:space="preserve">6 – этанол </w:t>
            </w:r>
          </w:p>
        </w:tc>
        <w:tc>
          <w:tcPr>
            <w:tcW w:w="2413" w:type="dxa"/>
            <w:gridSpan w:val="3"/>
            <w:tcBorders>
              <w:right w:val="single" w:sz="4" w:space="0" w:color="auto"/>
            </w:tcBorders>
          </w:tcPr>
          <w:p w:rsidR="002B5F8D" w:rsidRPr="00896876" w:rsidRDefault="002B5F8D" w:rsidP="00B21508">
            <w:pPr>
              <w:numPr>
                <w:ilvl w:val="0"/>
                <w:numId w:val="52"/>
              </w:numPr>
              <w:spacing w:after="0" w:line="240" w:lineRule="auto"/>
            </w:pPr>
            <w:r w:rsidRPr="00896876">
              <w:t xml:space="preserve">– 1 </w:t>
            </w:r>
          </w:p>
          <w:p w:rsidR="002B5F8D" w:rsidRPr="00896876" w:rsidRDefault="002B5F8D" w:rsidP="00B21508">
            <w:pPr>
              <w:numPr>
                <w:ilvl w:val="0"/>
                <w:numId w:val="52"/>
              </w:numPr>
              <w:spacing w:after="0" w:line="240" w:lineRule="auto"/>
            </w:pPr>
            <w:r w:rsidRPr="00896876">
              <w:t xml:space="preserve">– 4 </w:t>
            </w:r>
          </w:p>
          <w:p w:rsidR="002B5F8D" w:rsidRPr="00896876" w:rsidRDefault="002B5F8D" w:rsidP="00B21508">
            <w:pPr>
              <w:numPr>
                <w:ilvl w:val="0"/>
                <w:numId w:val="52"/>
              </w:numPr>
              <w:spacing w:after="0" w:line="240" w:lineRule="auto"/>
            </w:pPr>
            <w:r w:rsidRPr="00896876">
              <w:t xml:space="preserve">– 2 </w:t>
            </w:r>
          </w:p>
          <w:p w:rsidR="002B5F8D" w:rsidRPr="00896876" w:rsidRDefault="002B5F8D" w:rsidP="00B21508">
            <w:pPr>
              <w:numPr>
                <w:ilvl w:val="0"/>
                <w:numId w:val="52"/>
              </w:numPr>
              <w:spacing w:after="0" w:line="240" w:lineRule="auto"/>
            </w:pPr>
            <w:r w:rsidRPr="00896876">
              <w:t xml:space="preserve">– 5 </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pPr>
            <w:r w:rsidRPr="00896876">
              <w:t>Установите соответствие между названием альдегида и названием его ближайшего гомолога</w:t>
            </w:r>
          </w:p>
        </w:tc>
        <w:tc>
          <w:tcPr>
            <w:tcW w:w="2601" w:type="dxa"/>
            <w:gridSpan w:val="2"/>
          </w:tcPr>
          <w:p w:rsidR="002B5F8D" w:rsidRPr="00896876" w:rsidRDefault="002B5F8D" w:rsidP="004132A7">
            <w:pPr>
              <w:spacing w:after="0" w:line="240" w:lineRule="auto"/>
              <w:jc w:val="center"/>
            </w:pPr>
            <w:r w:rsidRPr="00896876">
              <w:t xml:space="preserve">Название реакции: </w:t>
            </w:r>
          </w:p>
          <w:p w:rsidR="002B5F8D" w:rsidRPr="00896876" w:rsidRDefault="002B5F8D" w:rsidP="00B21508">
            <w:pPr>
              <w:numPr>
                <w:ilvl w:val="0"/>
                <w:numId w:val="53"/>
              </w:numPr>
              <w:spacing w:after="0" w:line="240" w:lineRule="auto"/>
              <w:ind w:left="459"/>
            </w:pPr>
            <w:proofErr w:type="spellStart"/>
            <w:r w:rsidRPr="00896876">
              <w:t>бутаналь</w:t>
            </w:r>
            <w:proofErr w:type="spellEnd"/>
          </w:p>
          <w:p w:rsidR="002B5F8D" w:rsidRPr="00896876" w:rsidRDefault="002B5F8D" w:rsidP="00B21508">
            <w:pPr>
              <w:numPr>
                <w:ilvl w:val="0"/>
                <w:numId w:val="53"/>
              </w:numPr>
              <w:spacing w:after="0" w:line="240" w:lineRule="auto"/>
              <w:ind w:left="459"/>
            </w:pPr>
            <w:r w:rsidRPr="00896876">
              <w:t>формальдегид</w:t>
            </w:r>
          </w:p>
          <w:p w:rsidR="002B5F8D" w:rsidRPr="00896876" w:rsidRDefault="002B5F8D" w:rsidP="00B21508">
            <w:pPr>
              <w:numPr>
                <w:ilvl w:val="0"/>
                <w:numId w:val="53"/>
              </w:numPr>
              <w:spacing w:after="0" w:line="240" w:lineRule="auto"/>
              <w:ind w:left="459"/>
            </w:pPr>
            <w:r w:rsidRPr="00896876">
              <w:t xml:space="preserve">уксусный альдегид </w:t>
            </w:r>
          </w:p>
          <w:p w:rsidR="002B5F8D" w:rsidRPr="00896876" w:rsidRDefault="002B5F8D" w:rsidP="00B21508">
            <w:pPr>
              <w:numPr>
                <w:ilvl w:val="0"/>
                <w:numId w:val="53"/>
              </w:numPr>
              <w:spacing w:after="0" w:line="240" w:lineRule="auto"/>
              <w:ind w:left="459"/>
            </w:pPr>
            <w:r w:rsidRPr="00896876">
              <w:t>валериановый альдегид</w:t>
            </w:r>
          </w:p>
          <w:p w:rsidR="002B5F8D" w:rsidRPr="00896876" w:rsidRDefault="002B5F8D" w:rsidP="004132A7">
            <w:pPr>
              <w:spacing w:after="0" w:line="240" w:lineRule="auto"/>
              <w:ind w:left="360"/>
            </w:pPr>
          </w:p>
          <w:p w:rsidR="002B5F8D" w:rsidRPr="00896876" w:rsidRDefault="002B5F8D" w:rsidP="004132A7">
            <w:pPr>
              <w:spacing w:after="0" w:line="240" w:lineRule="auto"/>
            </w:pPr>
            <w:r w:rsidRPr="00896876">
              <w:t>Название продукта:</w:t>
            </w:r>
          </w:p>
          <w:p w:rsidR="002B5F8D" w:rsidRPr="00896876" w:rsidRDefault="002B5F8D" w:rsidP="004132A7">
            <w:pPr>
              <w:spacing w:after="0" w:line="240" w:lineRule="auto"/>
              <w:ind w:left="175"/>
            </w:pPr>
            <w:r w:rsidRPr="00896876">
              <w:t>1 – муравьиный</w:t>
            </w:r>
            <w:r w:rsidR="00AF0F91">
              <w:t xml:space="preserve"> </w:t>
            </w:r>
            <w:r w:rsidRPr="00896876">
              <w:t>альдегид</w:t>
            </w:r>
          </w:p>
          <w:p w:rsidR="002B5F8D" w:rsidRPr="00896876" w:rsidRDefault="002B5F8D" w:rsidP="004132A7">
            <w:pPr>
              <w:spacing w:after="0" w:line="240" w:lineRule="auto"/>
              <w:ind w:left="175"/>
            </w:pPr>
            <w:r w:rsidRPr="00896876">
              <w:t>2 – ацетальдегид</w:t>
            </w:r>
          </w:p>
          <w:p w:rsidR="002B5F8D" w:rsidRPr="00896876" w:rsidRDefault="002B5F8D" w:rsidP="004132A7">
            <w:pPr>
              <w:spacing w:after="0" w:line="240" w:lineRule="auto"/>
              <w:ind w:left="175"/>
            </w:pPr>
            <w:r w:rsidRPr="00896876">
              <w:t xml:space="preserve">3 – </w:t>
            </w:r>
            <w:proofErr w:type="spellStart"/>
            <w:r w:rsidRPr="00896876">
              <w:t>пентаналь</w:t>
            </w:r>
            <w:proofErr w:type="spellEnd"/>
          </w:p>
          <w:p w:rsidR="002B5F8D" w:rsidRPr="00896876" w:rsidRDefault="002B5F8D" w:rsidP="004132A7">
            <w:pPr>
              <w:spacing w:after="0" w:line="240" w:lineRule="auto"/>
              <w:ind w:left="175"/>
            </w:pPr>
            <w:r w:rsidRPr="00896876">
              <w:lastRenderedPageBreak/>
              <w:t>4 – масляный альдегид</w:t>
            </w:r>
          </w:p>
          <w:p w:rsidR="002B5F8D" w:rsidRPr="00896876" w:rsidRDefault="002B5F8D" w:rsidP="004132A7">
            <w:pPr>
              <w:spacing w:after="0" w:line="240" w:lineRule="auto"/>
              <w:ind w:left="175"/>
            </w:pPr>
            <w:r w:rsidRPr="00896876">
              <w:t>5 – капроновый альдегид</w:t>
            </w:r>
          </w:p>
        </w:tc>
        <w:tc>
          <w:tcPr>
            <w:tcW w:w="2413" w:type="dxa"/>
            <w:gridSpan w:val="3"/>
            <w:tcBorders>
              <w:right w:val="single" w:sz="4" w:space="0" w:color="auto"/>
            </w:tcBorders>
          </w:tcPr>
          <w:p w:rsidR="002B5F8D" w:rsidRPr="00896876" w:rsidRDefault="002B5F8D" w:rsidP="00B21508">
            <w:pPr>
              <w:numPr>
                <w:ilvl w:val="0"/>
                <w:numId w:val="54"/>
              </w:numPr>
              <w:spacing w:after="0" w:line="240" w:lineRule="auto"/>
            </w:pPr>
            <w:r w:rsidRPr="00896876">
              <w:lastRenderedPageBreak/>
              <w:t>– 3</w:t>
            </w:r>
          </w:p>
          <w:p w:rsidR="002B5F8D" w:rsidRPr="00896876" w:rsidRDefault="002B5F8D" w:rsidP="00B21508">
            <w:pPr>
              <w:numPr>
                <w:ilvl w:val="0"/>
                <w:numId w:val="54"/>
              </w:numPr>
              <w:spacing w:after="0" w:line="240" w:lineRule="auto"/>
            </w:pPr>
            <w:r w:rsidRPr="00896876">
              <w:t xml:space="preserve">– 2 </w:t>
            </w:r>
          </w:p>
          <w:p w:rsidR="002B5F8D" w:rsidRPr="00896876" w:rsidRDefault="002B5F8D" w:rsidP="00B21508">
            <w:pPr>
              <w:numPr>
                <w:ilvl w:val="0"/>
                <w:numId w:val="54"/>
              </w:numPr>
              <w:spacing w:after="0" w:line="240" w:lineRule="auto"/>
            </w:pPr>
            <w:r w:rsidRPr="00896876">
              <w:t xml:space="preserve">– 1 </w:t>
            </w:r>
          </w:p>
          <w:p w:rsidR="002B5F8D" w:rsidRPr="00896876" w:rsidRDefault="002B5F8D" w:rsidP="00B21508">
            <w:pPr>
              <w:numPr>
                <w:ilvl w:val="0"/>
                <w:numId w:val="54"/>
              </w:numPr>
              <w:spacing w:after="0" w:line="240" w:lineRule="auto"/>
            </w:pPr>
            <w:r w:rsidRPr="00896876">
              <w:t xml:space="preserve">– 5 </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pPr>
            <w:r w:rsidRPr="00896876">
              <w:rPr>
                <w:shd w:val="clear" w:color="auto" w:fill="FFFFFF"/>
              </w:rPr>
              <w:t>Установите соответствие между реагирующими веществами и продуктом, который преимущественно образуется при взаимодействии этих веществ: к каждой позиции, обозначенной буквой, подберите соответствующую позицию, обозначенную цифрой.</w:t>
            </w:r>
          </w:p>
        </w:tc>
        <w:tc>
          <w:tcPr>
            <w:tcW w:w="2601" w:type="dxa"/>
            <w:gridSpan w:val="2"/>
          </w:tcPr>
          <w:p w:rsidR="002B5F8D" w:rsidRPr="00896876" w:rsidRDefault="002B5F8D" w:rsidP="004132A7">
            <w:pPr>
              <w:spacing w:after="0" w:line="240" w:lineRule="auto"/>
            </w:pPr>
            <w:r w:rsidRPr="00896876">
              <w:t>Реагирующие вещества:</w:t>
            </w:r>
          </w:p>
          <w:p w:rsidR="002B5F8D" w:rsidRPr="00896876" w:rsidRDefault="002B5F8D" w:rsidP="00B21508">
            <w:pPr>
              <w:numPr>
                <w:ilvl w:val="0"/>
                <w:numId w:val="55"/>
              </w:numPr>
              <w:spacing w:after="0" w:line="240" w:lineRule="auto"/>
              <w:ind w:left="459"/>
            </w:pPr>
            <w:r w:rsidRPr="00896876">
              <w:t>2-хлорпропан и натрий</w:t>
            </w:r>
          </w:p>
          <w:p w:rsidR="002B5F8D" w:rsidRPr="00896876" w:rsidRDefault="002B5F8D" w:rsidP="00B21508">
            <w:pPr>
              <w:numPr>
                <w:ilvl w:val="0"/>
                <w:numId w:val="55"/>
              </w:numPr>
              <w:spacing w:after="0" w:line="240" w:lineRule="auto"/>
              <w:ind w:left="459"/>
            </w:pPr>
            <w:proofErr w:type="spellStart"/>
            <w:r w:rsidRPr="00896876">
              <w:t>циклопентан</w:t>
            </w:r>
            <w:proofErr w:type="spellEnd"/>
            <w:r w:rsidRPr="00896876">
              <w:t xml:space="preserve"> и бром (</w:t>
            </w:r>
            <w:proofErr w:type="spellStart"/>
            <w:r w:rsidRPr="00896876">
              <w:rPr>
                <w:lang w:val="en-US"/>
              </w:rPr>
              <w:t>hυ</w:t>
            </w:r>
            <w:proofErr w:type="spellEnd"/>
            <w:r w:rsidRPr="00896876">
              <w:rPr>
                <w:lang w:val="en-US"/>
              </w:rPr>
              <w:t>)</w:t>
            </w:r>
          </w:p>
          <w:p w:rsidR="002B5F8D" w:rsidRPr="00896876" w:rsidRDefault="002B5F8D" w:rsidP="00B21508">
            <w:pPr>
              <w:numPr>
                <w:ilvl w:val="0"/>
                <w:numId w:val="55"/>
              </w:numPr>
              <w:spacing w:after="0" w:line="240" w:lineRule="auto"/>
              <w:ind w:left="459"/>
            </w:pPr>
            <w:proofErr w:type="spellStart"/>
            <w:r w:rsidRPr="00896876">
              <w:t>пропен</w:t>
            </w:r>
            <w:proofErr w:type="spellEnd"/>
            <w:r w:rsidRPr="00896876">
              <w:t xml:space="preserve"> и бензол</w:t>
            </w:r>
          </w:p>
          <w:p w:rsidR="002B5F8D" w:rsidRPr="00896876" w:rsidRDefault="002B5F8D" w:rsidP="00B21508">
            <w:pPr>
              <w:numPr>
                <w:ilvl w:val="0"/>
                <w:numId w:val="55"/>
              </w:numPr>
              <w:spacing w:after="0" w:line="240" w:lineRule="auto"/>
              <w:ind w:left="459"/>
            </w:pPr>
            <w:r w:rsidRPr="00896876">
              <w:t>бензол и азотная кислота</w:t>
            </w:r>
          </w:p>
          <w:p w:rsidR="002B5F8D" w:rsidRPr="00896876" w:rsidRDefault="002B5F8D" w:rsidP="004132A7">
            <w:pPr>
              <w:spacing w:after="0" w:line="240" w:lineRule="auto"/>
              <w:ind w:left="34"/>
            </w:pPr>
            <w:r w:rsidRPr="00896876">
              <w:t>Продукт взаимодействия:</w:t>
            </w:r>
          </w:p>
          <w:p w:rsidR="002B5F8D" w:rsidRPr="00896876" w:rsidRDefault="002B5F8D" w:rsidP="004132A7">
            <w:pPr>
              <w:spacing w:after="0" w:line="240" w:lineRule="auto"/>
              <w:ind w:left="360" w:hanging="185"/>
            </w:pPr>
            <w:r w:rsidRPr="00896876">
              <w:t>1 – 1,5-дибромпентан</w:t>
            </w:r>
          </w:p>
          <w:p w:rsidR="002B5F8D" w:rsidRPr="00896876" w:rsidRDefault="002B5F8D" w:rsidP="004132A7">
            <w:pPr>
              <w:spacing w:after="0" w:line="240" w:lineRule="auto"/>
              <w:ind w:left="360" w:hanging="185"/>
            </w:pPr>
            <w:r w:rsidRPr="00896876">
              <w:t xml:space="preserve">2 – </w:t>
            </w:r>
            <w:proofErr w:type="spellStart"/>
            <w:r w:rsidRPr="00896876">
              <w:t>бромциклопентан</w:t>
            </w:r>
            <w:proofErr w:type="spellEnd"/>
          </w:p>
          <w:p w:rsidR="002B5F8D" w:rsidRPr="00896876" w:rsidRDefault="002B5F8D" w:rsidP="004132A7">
            <w:pPr>
              <w:spacing w:after="0" w:line="240" w:lineRule="auto"/>
              <w:ind w:left="360" w:hanging="185"/>
            </w:pPr>
            <w:r w:rsidRPr="00896876">
              <w:t xml:space="preserve">3 – </w:t>
            </w:r>
            <w:proofErr w:type="spellStart"/>
            <w:r w:rsidRPr="00896876">
              <w:t>пропилбензол</w:t>
            </w:r>
            <w:proofErr w:type="spellEnd"/>
          </w:p>
          <w:p w:rsidR="002B5F8D" w:rsidRPr="00896876" w:rsidRDefault="002B5F8D" w:rsidP="004132A7">
            <w:pPr>
              <w:spacing w:after="0" w:line="240" w:lineRule="auto"/>
              <w:ind w:left="360" w:hanging="185"/>
            </w:pPr>
            <w:r w:rsidRPr="00896876">
              <w:t>4- изопропилбензол</w:t>
            </w:r>
          </w:p>
          <w:p w:rsidR="002B5F8D" w:rsidRPr="00896876" w:rsidRDefault="002B5F8D" w:rsidP="004132A7">
            <w:pPr>
              <w:spacing w:after="0" w:line="240" w:lineRule="auto"/>
              <w:ind w:left="360" w:hanging="185"/>
            </w:pPr>
            <w:r w:rsidRPr="00896876">
              <w:t>5 – 2,3-диметилбутан</w:t>
            </w:r>
          </w:p>
          <w:p w:rsidR="002B5F8D" w:rsidRPr="00896876" w:rsidRDefault="006D0F6B" w:rsidP="006D0F6B">
            <w:pPr>
              <w:spacing w:after="0" w:line="240" w:lineRule="auto"/>
              <w:ind w:left="360" w:hanging="185"/>
            </w:pPr>
            <w:r w:rsidRPr="00896876">
              <w:t>нитробензол</w:t>
            </w:r>
          </w:p>
        </w:tc>
        <w:tc>
          <w:tcPr>
            <w:tcW w:w="2413" w:type="dxa"/>
            <w:gridSpan w:val="3"/>
            <w:tcBorders>
              <w:right w:val="single" w:sz="4" w:space="0" w:color="auto"/>
            </w:tcBorders>
          </w:tcPr>
          <w:p w:rsidR="002B5F8D" w:rsidRPr="00896876" w:rsidRDefault="002B5F8D" w:rsidP="00B21508">
            <w:pPr>
              <w:numPr>
                <w:ilvl w:val="0"/>
                <w:numId w:val="58"/>
              </w:numPr>
              <w:spacing w:after="0" w:line="240" w:lineRule="auto"/>
            </w:pPr>
            <w:r w:rsidRPr="00896876">
              <w:t xml:space="preserve">– 5 </w:t>
            </w:r>
          </w:p>
          <w:p w:rsidR="002B5F8D" w:rsidRPr="00896876" w:rsidRDefault="002B5F8D" w:rsidP="00B21508">
            <w:pPr>
              <w:numPr>
                <w:ilvl w:val="0"/>
                <w:numId w:val="58"/>
              </w:numPr>
              <w:spacing w:after="0" w:line="240" w:lineRule="auto"/>
            </w:pPr>
            <w:r w:rsidRPr="00896876">
              <w:t xml:space="preserve">– 2 </w:t>
            </w:r>
          </w:p>
          <w:p w:rsidR="002B5F8D" w:rsidRPr="00896876" w:rsidRDefault="002B5F8D" w:rsidP="00B21508">
            <w:pPr>
              <w:numPr>
                <w:ilvl w:val="0"/>
                <w:numId w:val="58"/>
              </w:numPr>
              <w:spacing w:after="0" w:line="240" w:lineRule="auto"/>
            </w:pPr>
            <w:r w:rsidRPr="00896876">
              <w:t xml:space="preserve">– 4 </w:t>
            </w:r>
          </w:p>
          <w:p w:rsidR="002B5F8D" w:rsidRPr="00896876" w:rsidRDefault="002B5F8D" w:rsidP="00B21508">
            <w:pPr>
              <w:numPr>
                <w:ilvl w:val="0"/>
                <w:numId w:val="58"/>
              </w:numPr>
              <w:spacing w:after="0" w:line="240" w:lineRule="auto"/>
            </w:pPr>
            <w:r w:rsidRPr="00896876">
              <w:t xml:space="preserve">– 6 </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rPr>
                <w:shd w:val="clear" w:color="auto" w:fill="FFFFFF"/>
              </w:rPr>
            </w:pPr>
            <w:r w:rsidRPr="00896876">
              <w:rPr>
                <w:shd w:val="clear" w:color="auto" w:fill="FFFFFF"/>
              </w:rPr>
              <w:t>Установите соответствие между реагирующими веществами и продуктом, который преимущественно образуется при взаимодействии этих веществ: к каждой позиции, обозначенной буквой, подберите соответствующую позицию, обозначенную цифрой.</w:t>
            </w:r>
          </w:p>
        </w:tc>
        <w:tc>
          <w:tcPr>
            <w:tcW w:w="2601" w:type="dxa"/>
            <w:gridSpan w:val="2"/>
          </w:tcPr>
          <w:p w:rsidR="002B5F8D" w:rsidRPr="00896876" w:rsidRDefault="002B5F8D" w:rsidP="004132A7">
            <w:pPr>
              <w:spacing w:after="0" w:line="240" w:lineRule="auto"/>
            </w:pPr>
            <w:r w:rsidRPr="00896876">
              <w:t>Реагирующие вещества:</w:t>
            </w:r>
          </w:p>
          <w:p w:rsidR="002B5F8D" w:rsidRPr="00896876" w:rsidRDefault="002B5F8D" w:rsidP="00B21508">
            <w:pPr>
              <w:numPr>
                <w:ilvl w:val="0"/>
                <w:numId w:val="56"/>
              </w:numPr>
              <w:spacing w:after="0" w:line="240" w:lineRule="auto"/>
              <w:ind w:left="459" w:hanging="284"/>
            </w:pPr>
            <w:proofErr w:type="spellStart"/>
            <w:r w:rsidRPr="00896876">
              <w:t>пропен</w:t>
            </w:r>
            <w:proofErr w:type="spellEnd"/>
            <w:r w:rsidRPr="00896876">
              <w:t xml:space="preserve"> и хлор (</w:t>
            </w:r>
            <w:proofErr w:type="spellStart"/>
            <w:r w:rsidRPr="00896876">
              <w:rPr>
                <w:lang w:val="en-US"/>
              </w:rPr>
              <w:t>hυ</w:t>
            </w:r>
            <w:proofErr w:type="spellEnd"/>
            <w:r w:rsidRPr="00896876">
              <w:rPr>
                <w:lang w:val="en-US"/>
              </w:rPr>
              <w:t>)</w:t>
            </w:r>
          </w:p>
          <w:p w:rsidR="002B5F8D" w:rsidRPr="00896876" w:rsidRDefault="002B5F8D" w:rsidP="00B21508">
            <w:pPr>
              <w:numPr>
                <w:ilvl w:val="0"/>
                <w:numId w:val="56"/>
              </w:numPr>
              <w:spacing w:after="0" w:line="240" w:lineRule="auto"/>
              <w:ind w:left="459" w:hanging="284"/>
            </w:pPr>
            <w:proofErr w:type="spellStart"/>
            <w:r w:rsidRPr="00896876">
              <w:t>пропен</w:t>
            </w:r>
            <w:proofErr w:type="spellEnd"/>
            <w:r w:rsidRPr="00896876">
              <w:t xml:space="preserve"> и хлор (водная среда)</w:t>
            </w:r>
          </w:p>
          <w:p w:rsidR="002B5F8D" w:rsidRPr="00896876" w:rsidRDefault="002B5F8D" w:rsidP="00B21508">
            <w:pPr>
              <w:numPr>
                <w:ilvl w:val="0"/>
                <w:numId w:val="56"/>
              </w:numPr>
              <w:spacing w:after="0" w:line="240" w:lineRule="auto"/>
              <w:ind w:left="459" w:hanging="284"/>
            </w:pPr>
            <w:proofErr w:type="spellStart"/>
            <w:r w:rsidRPr="00896876">
              <w:t>этин</w:t>
            </w:r>
            <w:proofErr w:type="spellEnd"/>
            <w:r w:rsidRPr="00896876">
              <w:t xml:space="preserve"> и уксусная кислота</w:t>
            </w:r>
          </w:p>
          <w:p w:rsidR="002B5F8D" w:rsidRPr="00896876" w:rsidRDefault="002B5F8D" w:rsidP="00B21508">
            <w:pPr>
              <w:numPr>
                <w:ilvl w:val="0"/>
                <w:numId w:val="56"/>
              </w:numPr>
              <w:spacing w:after="0" w:line="240" w:lineRule="auto"/>
              <w:ind w:left="459" w:hanging="284"/>
            </w:pPr>
            <w:proofErr w:type="spellStart"/>
            <w:r w:rsidRPr="00896876">
              <w:t>пропен</w:t>
            </w:r>
            <w:proofErr w:type="spellEnd"/>
            <w:r w:rsidRPr="00896876">
              <w:t xml:space="preserve"> и бензол</w:t>
            </w:r>
          </w:p>
          <w:p w:rsidR="002B5F8D" w:rsidRPr="00896876" w:rsidRDefault="002B5F8D" w:rsidP="004132A7">
            <w:pPr>
              <w:spacing w:after="0" w:line="240" w:lineRule="auto"/>
              <w:ind w:left="34"/>
            </w:pPr>
            <w:r w:rsidRPr="00896876">
              <w:t>Продукт взаимодействия:</w:t>
            </w:r>
          </w:p>
          <w:p w:rsidR="002B5F8D" w:rsidRPr="00896876" w:rsidRDefault="002B5F8D" w:rsidP="004132A7">
            <w:pPr>
              <w:spacing w:after="0" w:line="240" w:lineRule="auto"/>
              <w:ind w:left="34"/>
            </w:pPr>
            <w:r w:rsidRPr="00896876">
              <w:t xml:space="preserve">1 – </w:t>
            </w:r>
            <w:proofErr w:type="spellStart"/>
            <w:r w:rsidRPr="00896876">
              <w:t>пропилбензол</w:t>
            </w:r>
            <w:proofErr w:type="spellEnd"/>
            <w:r w:rsidRPr="00896876">
              <w:t xml:space="preserve"> </w:t>
            </w:r>
          </w:p>
          <w:p w:rsidR="002B5F8D" w:rsidRPr="00896876" w:rsidRDefault="002B5F8D" w:rsidP="004132A7">
            <w:pPr>
              <w:spacing w:after="0" w:line="240" w:lineRule="auto"/>
              <w:ind w:left="34"/>
            </w:pPr>
            <w:r w:rsidRPr="00896876">
              <w:t xml:space="preserve">2 – изопропилбензол </w:t>
            </w:r>
          </w:p>
          <w:p w:rsidR="002B5F8D" w:rsidRPr="00896876" w:rsidRDefault="002B5F8D" w:rsidP="004132A7">
            <w:pPr>
              <w:spacing w:after="0" w:line="240" w:lineRule="auto"/>
              <w:ind w:left="34"/>
            </w:pPr>
            <w:r w:rsidRPr="00896876">
              <w:lastRenderedPageBreak/>
              <w:t xml:space="preserve">3 – хлористый </w:t>
            </w:r>
            <w:proofErr w:type="spellStart"/>
            <w:r w:rsidRPr="00896876">
              <w:t>аллил</w:t>
            </w:r>
            <w:proofErr w:type="spellEnd"/>
          </w:p>
          <w:p w:rsidR="002B5F8D" w:rsidRPr="00896876" w:rsidRDefault="002B5F8D" w:rsidP="004132A7">
            <w:pPr>
              <w:spacing w:after="0" w:line="240" w:lineRule="auto"/>
              <w:ind w:left="34"/>
            </w:pPr>
            <w:r w:rsidRPr="00896876">
              <w:t>4 – 1,2-дихлорпропан</w:t>
            </w:r>
          </w:p>
          <w:p w:rsidR="002B5F8D" w:rsidRPr="00896876" w:rsidRDefault="002B5F8D" w:rsidP="004132A7">
            <w:pPr>
              <w:spacing w:after="0" w:line="240" w:lineRule="auto"/>
              <w:ind w:left="34"/>
            </w:pPr>
            <w:r w:rsidRPr="00896876">
              <w:t xml:space="preserve">5 – этилацетат </w:t>
            </w:r>
          </w:p>
          <w:p w:rsidR="002B5F8D" w:rsidRPr="00896876" w:rsidRDefault="009A3736" w:rsidP="009A3736">
            <w:pPr>
              <w:spacing w:after="0" w:line="240" w:lineRule="auto"/>
              <w:ind w:left="34"/>
            </w:pPr>
            <w:r w:rsidRPr="00896876">
              <w:t xml:space="preserve">6 – винилацетат </w:t>
            </w:r>
          </w:p>
        </w:tc>
        <w:tc>
          <w:tcPr>
            <w:tcW w:w="2413" w:type="dxa"/>
            <w:gridSpan w:val="3"/>
            <w:tcBorders>
              <w:right w:val="single" w:sz="4" w:space="0" w:color="auto"/>
            </w:tcBorders>
          </w:tcPr>
          <w:p w:rsidR="002B5F8D" w:rsidRPr="00896876" w:rsidRDefault="002B5F8D" w:rsidP="00B21508">
            <w:pPr>
              <w:numPr>
                <w:ilvl w:val="0"/>
                <w:numId w:val="57"/>
              </w:numPr>
              <w:spacing w:after="0" w:line="240" w:lineRule="auto"/>
            </w:pPr>
            <w:r w:rsidRPr="00896876">
              <w:lastRenderedPageBreak/>
              <w:t>– 3</w:t>
            </w:r>
            <w:r w:rsidR="00AF0F91">
              <w:t xml:space="preserve"> </w:t>
            </w:r>
          </w:p>
          <w:p w:rsidR="002B5F8D" w:rsidRPr="00896876" w:rsidRDefault="002B5F8D" w:rsidP="00B21508">
            <w:pPr>
              <w:numPr>
                <w:ilvl w:val="0"/>
                <w:numId w:val="57"/>
              </w:numPr>
              <w:spacing w:after="0" w:line="240" w:lineRule="auto"/>
            </w:pPr>
            <w:r w:rsidRPr="00896876">
              <w:t xml:space="preserve">– 4 </w:t>
            </w:r>
          </w:p>
          <w:p w:rsidR="002B5F8D" w:rsidRPr="00896876" w:rsidRDefault="002B5F8D" w:rsidP="00B21508">
            <w:pPr>
              <w:numPr>
                <w:ilvl w:val="0"/>
                <w:numId w:val="57"/>
              </w:numPr>
              <w:spacing w:after="0" w:line="240" w:lineRule="auto"/>
            </w:pPr>
            <w:r w:rsidRPr="00896876">
              <w:t xml:space="preserve">– 6 </w:t>
            </w:r>
          </w:p>
          <w:p w:rsidR="002B5F8D" w:rsidRPr="00896876" w:rsidRDefault="002B5F8D" w:rsidP="00B21508">
            <w:pPr>
              <w:numPr>
                <w:ilvl w:val="0"/>
                <w:numId w:val="57"/>
              </w:numPr>
              <w:spacing w:after="0" w:line="240" w:lineRule="auto"/>
            </w:pPr>
            <w:r w:rsidRPr="00896876">
              <w:t xml:space="preserve">– 2 </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2B5F8D" w:rsidRPr="00896876" w:rsidTr="009A3736">
        <w:tc>
          <w:tcPr>
            <w:tcW w:w="10206" w:type="dxa"/>
            <w:gridSpan w:val="10"/>
          </w:tcPr>
          <w:p w:rsidR="002B5F8D" w:rsidRPr="00896876" w:rsidRDefault="002B5F8D" w:rsidP="004132A7">
            <w:pPr>
              <w:spacing w:after="0" w:line="240" w:lineRule="auto"/>
              <w:jc w:val="center"/>
            </w:pPr>
            <w:r w:rsidRPr="00896876">
              <w:lastRenderedPageBreak/>
              <w:t>ВОПРОС НА УСТАНОВЛЕНИЕ ПОСЛЕДОВАТЕЛЬНОСТИ</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textAlignment w:val="top"/>
              <w:rPr>
                <w:color w:val="000000"/>
              </w:rPr>
            </w:pPr>
            <w:r w:rsidRPr="00896876">
              <w:rPr>
                <w:color w:val="000000"/>
              </w:rPr>
              <w:t>Расположите следующие соединения в порядке возрастания их кислотных свойств в водных растворах:</w:t>
            </w:r>
          </w:p>
        </w:tc>
        <w:tc>
          <w:tcPr>
            <w:tcW w:w="2601" w:type="dxa"/>
            <w:gridSpan w:val="2"/>
          </w:tcPr>
          <w:p w:rsidR="002B5F8D" w:rsidRPr="00896876" w:rsidRDefault="002B5F8D" w:rsidP="004132A7">
            <w:pPr>
              <w:pStyle w:val="ae"/>
              <w:spacing w:before="0" w:beforeAutospacing="0" w:after="0" w:afterAutospacing="0"/>
              <w:textAlignment w:val="top"/>
              <w:rPr>
                <w:sz w:val="28"/>
                <w:szCs w:val="28"/>
              </w:rPr>
            </w:pPr>
            <w:r w:rsidRPr="00896876">
              <w:rPr>
                <w:sz w:val="28"/>
                <w:szCs w:val="28"/>
              </w:rPr>
              <w:t xml:space="preserve">1 </w:t>
            </w:r>
            <w:r w:rsidRPr="00896876">
              <w:rPr>
                <w:sz w:val="28"/>
                <w:szCs w:val="28"/>
              </w:rPr>
              <w:sym w:font="Symbol" w:char="F02D"/>
            </w:r>
            <w:r w:rsidRPr="00896876">
              <w:rPr>
                <w:sz w:val="28"/>
                <w:szCs w:val="28"/>
              </w:rPr>
              <w:t xml:space="preserve"> этанол </w:t>
            </w:r>
          </w:p>
          <w:p w:rsidR="002B5F8D" w:rsidRPr="00896876" w:rsidRDefault="002B5F8D" w:rsidP="004132A7">
            <w:pPr>
              <w:pStyle w:val="ae"/>
              <w:spacing w:before="0" w:beforeAutospacing="0" w:after="0" w:afterAutospacing="0"/>
              <w:textAlignment w:val="top"/>
              <w:rPr>
                <w:sz w:val="28"/>
                <w:szCs w:val="28"/>
              </w:rPr>
            </w:pPr>
            <w:r w:rsidRPr="00896876">
              <w:rPr>
                <w:sz w:val="28"/>
                <w:szCs w:val="28"/>
              </w:rPr>
              <w:t xml:space="preserve">2 </w:t>
            </w:r>
            <w:r w:rsidRPr="00896876">
              <w:rPr>
                <w:sz w:val="28"/>
                <w:szCs w:val="28"/>
              </w:rPr>
              <w:sym w:font="Symbol" w:char="F02D"/>
            </w:r>
            <w:r w:rsidRPr="00896876">
              <w:rPr>
                <w:sz w:val="28"/>
                <w:szCs w:val="28"/>
              </w:rPr>
              <w:t xml:space="preserve"> 2,4,6-тринитрофенол </w:t>
            </w:r>
          </w:p>
          <w:p w:rsidR="002B5F8D" w:rsidRPr="00896876" w:rsidRDefault="002B5F8D" w:rsidP="004132A7">
            <w:pPr>
              <w:pStyle w:val="ae"/>
              <w:spacing w:before="0" w:beforeAutospacing="0" w:after="0" w:afterAutospacing="0"/>
              <w:textAlignment w:val="top"/>
              <w:rPr>
                <w:sz w:val="28"/>
                <w:szCs w:val="28"/>
              </w:rPr>
            </w:pPr>
            <w:r w:rsidRPr="00896876">
              <w:rPr>
                <w:sz w:val="28"/>
                <w:szCs w:val="28"/>
              </w:rPr>
              <w:t xml:space="preserve">3 </w:t>
            </w:r>
            <w:r w:rsidRPr="00896876">
              <w:rPr>
                <w:sz w:val="28"/>
                <w:szCs w:val="28"/>
              </w:rPr>
              <w:sym w:font="Symbol" w:char="F02D"/>
            </w:r>
            <w:r w:rsidRPr="00896876">
              <w:rPr>
                <w:sz w:val="28"/>
                <w:szCs w:val="28"/>
              </w:rPr>
              <w:t xml:space="preserve"> фенол</w:t>
            </w:r>
          </w:p>
          <w:p w:rsidR="002B5F8D" w:rsidRPr="00896876" w:rsidRDefault="002B5F8D" w:rsidP="004132A7">
            <w:pPr>
              <w:pStyle w:val="ae"/>
              <w:spacing w:before="0" w:beforeAutospacing="0" w:after="0" w:afterAutospacing="0"/>
              <w:textAlignment w:val="top"/>
              <w:rPr>
                <w:sz w:val="28"/>
                <w:szCs w:val="28"/>
              </w:rPr>
            </w:pPr>
            <w:r w:rsidRPr="00896876">
              <w:rPr>
                <w:sz w:val="28"/>
                <w:szCs w:val="28"/>
              </w:rPr>
              <w:t xml:space="preserve">4 </w:t>
            </w:r>
            <w:r w:rsidRPr="00896876">
              <w:rPr>
                <w:sz w:val="28"/>
                <w:szCs w:val="28"/>
              </w:rPr>
              <w:sym w:font="Symbol" w:char="F02D"/>
            </w:r>
            <w:r w:rsidRPr="00896876">
              <w:rPr>
                <w:sz w:val="28"/>
                <w:szCs w:val="28"/>
              </w:rPr>
              <w:t xml:space="preserve"> крезол </w:t>
            </w:r>
          </w:p>
          <w:p w:rsidR="002B5F8D" w:rsidRPr="00896876" w:rsidRDefault="002B5F8D" w:rsidP="004132A7">
            <w:pPr>
              <w:pStyle w:val="ae"/>
              <w:spacing w:before="0" w:beforeAutospacing="0" w:after="0" w:afterAutospacing="0"/>
              <w:textAlignment w:val="top"/>
              <w:rPr>
                <w:sz w:val="28"/>
                <w:szCs w:val="28"/>
              </w:rPr>
            </w:pPr>
            <w:r w:rsidRPr="00896876">
              <w:rPr>
                <w:sz w:val="28"/>
                <w:szCs w:val="28"/>
              </w:rPr>
              <w:t xml:space="preserve">5 </w:t>
            </w:r>
            <w:r w:rsidRPr="00896876">
              <w:rPr>
                <w:sz w:val="28"/>
                <w:szCs w:val="28"/>
              </w:rPr>
              <w:sym w:font="Symbol" w:char="F02D"/>
            </w:r>
            <w:r w:rsidRPr="00896876">
              <w:rPr>
                <w:sz w:val="28"/>
                <w:szCs w:val="28"/>
              </w:rPr>
              <w:t xml:space="preserve"> </w:t>
            </w:r>
            <w:proofErr w:type="spellStart"/>
            <w:r w:rsidRPr="00896876">
              <w:rPr>
                <w:sz w:val="28"/>
                <w:szCs w:val="28"/>
              </w:rPr>
              <w:t>хлорфенол</w:t>
            </w:r>
            <w:proofErr w:type="spellEnd"/>
            <w:r w:rsidRPr="00896876">
              <w:rPr>
                <w:sz w:val="28"/>
                <w:szCs w:val="28"/>
              </w:rPr>
              <w:t xml:space="preserve"> </w:t>
            </w:r>
          </w:p>
          <w:p w:rsidR="002B5F8D" w:rsidRPr="00896876" w:rsidRDefault="002B5F8D" w:rsidP="009A3736">
            <w:pPr>
              <w:pStyle w:val="ae"/>
              <w:spacing w:before="0" w:beforeAutospacing="0" w:after="0" w:afterAutospacing="0"/>
              <w:textAlignment w:val="top"/>
              <w:rPr>
                <w:sz w:val="28"/>
                <w:szCs w:val="28"/>
              </w:rPr>
            </w:pPr>
            <w:r w:rsidRPr="00896876">
              <w:rPr>
                <w:sz w:val="28"/>
                <w:szCs w:val="28"/>
              </w:rPr>
              <w:t xml:space="preserve">6 </w:t>
            </w:r>
            <w:r w:rsidRPr="00896876">
              <w:rPr>
                <w:sz w:val="28"/>
                <w:szCs w:val="28"/>
              </w:rPr>
              <w:sym w:font="Symbol" w:char="F02D"/>
            </w:r>
            <w:r w:rsidR="009A3736" w:rsidRPr="00896876">
              <w:rPr>
                <w:sz w:val="28"/>
                <w:szCs w:val="28"/>
              </w:rPr>
              <w:t xml:space="preserve"> нитрофенол</w:t>
            </w:r>
          </w:p>
        </w:tc>
        <w:tc>
          <w:tcPr>
            <w:tcW w:w="2413" w:type="dxa"/>
            <w:gridSpan w:val="3"/>
            <w:tcBorders>
              <w:right w:val="single" w:sz="4" w:space="0" w:color="auto"/>
            </w:tcBorders>
          </w:tcPr>
          <w:p w:rsidR="002B5F8D" w:rsidRPr="00896876" w:rsidRDefault="002B5F8D" w:rsidP="004132A7">
            <w:pPr>
              <w:spacing w:after="0" w:line="240" w:lineRule="auto"/>
              <w:jc w:val="center"/>
            </w:pPr>
            <w:r w:rsidRPr="00896876">
              <w:t>1-4-3-5-6-2</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2B5F8D" w:rsidRPr="00896876" w:rsidTr="00505825">
        <w:tc>
          <w:tcPr>
            <w:tcW w:w="888" w:type="dxa"/>
            <w:gridSpan w:val="2"/>
          </w:tcPr>
          <w:p w:rsidR="002B5F8D" w:rsidRPr="00896876" w:rsidRDefault="002B5F8D" w:rsidP="00B21508">
            <w:pPr>
              <w:pStyle w:val="a8"/>
              <w:numPr>
                <w:ilvl w:val="0"/>
                <w:numId w:val="46"/>
              </w:numPr>
              <w:spacing w:after="0" w:line="240" w:lineRule="auto"/>
              <w:jc w:val="center"/>
            </w:pPr>
          </w:p>
        </w:tc>
        <w:tc>
          <w:tcPr>
            <w:tcW w:w="2764" w:type="dxa"/>
          </w:tcPr>
          <w:p w:rsidR="002B5F8D" w:rsidRPr="00896876" w:rsidRDefault="002B5F8D" w:rsidP="004132A7">
            <w:pPr>
              <w:spacing w:after="0" w:line="240" w:lineRule="auto"/>
              <w:rPr>
                <w:shd w:val="clear" w:color="auto" w:fill="FFFFFF"/>
              </w:rPr>
            </w:pPr>
            <w:r w:rsidRPr="00896876">
              <w:rPr>
                <w:color w:val="000000"/>
              </w:rPr>
              <w:t xml:space="preserve">Расположите следующие соединения в порядке </w:t>
            </w:r>
            <w:r w:rsidRPr="00896876">
              <w:t>уменьшения их кислотных свойств:</w:t>
            </w:r>
          </w:p>
        </w:tc>
        <w:tc>
          <w:tcPr>
            <w:tcW w:w="2601" w:type="dxa"/>
            <w:gridSpan w:val="2"/>
          </w:tcPr>
          <w:p w:rsidR="002B5F8D" w:rsidRPr="00896876" w:rsidRDefault="002B5F8D" w:rsidP="004132A7">
            <w:pPr>
              <w:spacing w:after="0" w:line="240" w:lineRule="auto"/>
            </w:pPr>
            <w:r w:rsidRPr="00896876">
              <w:t>1 – пропанол-1</w:t>
            </w:r>
          </w:p>
          <w:p w:rsidR="002B5F8D" w:rsidRPr="00896876" w:rsidRDefault="002B5F8D" w:rsidP="004132A7">
            <w:pPr>
              <w:spacing w:after="0" w:line="240" w:lineRule="auto"/>
            </w:pPr>
            <w:r w:rsidRPr="00896876">
              <w:t>2 – пропандиол-1,2</w:t>
            </w:r>
          </w:p>
          <w:p w:rsidR="002B5F8D" w:rsidRPr="00896876" w:rsidRDefault="002B5F8D" w:rsidP="004132A7">
            <w:pPr>
              <w:spacing w:after="0" w:line="240" w:lineRule="auto"/>
            </w:pPr>
            <w:r w:rsidRPr="00896876">
              <w:t>3 – пропантриол-1,2,3</w:t>
            </w:r>
          </w:p>
          <w:p w:rsidR="002B5F8D" w:rsidRPr="00896876" w:rsidRDefault="002B5F8D" w:rsidP="004132A7">
            <w:pPr>
              <w:spacing w:after="0" w:line="240" w:lineRule="auto"/>
            </w:pPr>
            <w:r w:rsidRPr="00896876">
              <w:t>4 – фенол</w:t>
            </w:r>
          </w:p>
          <w:p w:rsidR="002B5F8D" w:rsidRPr="00896876" w:rsidRDefault="002B5F8D" w:rsidP="004132A7">
            <w:pPr>
              <w:spacing w:after="0" w:line="240" w:lineRule="auto"/>
            </w:pPr>
            <w:r w:rsidRPr="00896876">
              <w:t xml:space="preserve">5 – </w:t>
            </w:r>
            <w:r w:rsidRPr="00896876">
              <w:rPr>
                <w:i/>
              </w:rPr>
              <w:t>мета</w:t>
            </w:r>
            <w:r w:rsidRPr="00896876">
              <w:t>-нитрофенол</w:t>
            </w:r>
          </w:p>
        </w:tc>
        <w:tc>
          <w:tcPr>
            <w:tcW w:w="2413" w:type="dxa"/>
            <w:gridSpan w:val="3"/>
            <w:tcBorders>
              <w:right w:val="single" w:sz="4" w:space="0" w:color="auto"/>
            </w:tcBorders>
          </w:tcPr>
          <w:p w:rsidR="002B5F8D" w:rsidRPr="00896876" w:rsidRDefault="002B5F8D" w:rsidP="004132A7">
            <w:pPr>
              <w:spacing w:after="0" w:line="240" w:lineRule="auto"/>
              <w:jc w:val="center"/>
            </w:pPr>
            <w:r w:rsidRPr="00896876">
              <w:t>5-4-3-2-1</w:t>
            </w:r>
          </w:p>
        </w:tc>
        <w:tc>
          <w:tcPr>
            <w:tcW w:w="1540" w:type="dxa"/>
            <w:gridSpan w:val="2"/>
            <w:tcBorders>
              <w:left w:val="single" w:sz="4" w:space="0" w:color="auto"/>
            </w:tcBorders>
          </w:tcPr>
          <w:p w:rsidR="002B5F8D" w:rsidRPr="00896876" w:rsidRDefault="002B5F8D" w:rsidP="004132A7">
            <w:pPr>
              <w:spacing w:after="0" w:line="240" w:lineRule="auto"/>
              <w:jc w:val="center"/>
            </w:pPr>
            <w:r w:rsidRPr="00896876">
              <w:t>0,3</w:t>
            </w:r>
          </w:p>
        </w:tc>
      </w:tr>
      <w:tr w:rsidR="00505825" w:rsidRPr="00896876" w:rsidTr="009560ED">
        <w:tc>
          <w:tcPr>
            <w:tcW w:w="10206" w:type="dxa"/>
            <w:gridSpan w:val="10"/>
          </w:tcPr>
          <w:p w:rsidR="00505825" w:rsidRPr="00896876" w:rsidRDefault="00505825" w:rsidP="004132A7">
            <w:pPr>
              <w:spacing w:after="0" w:line="240" w:lineRule="auto"/>
              <w:jc w:val="center"/>
            </w:pPr>
          </w:p>
        </w:tc>
      </w:tr>
      <w:tr w:rsidR="00505825" w:rsidRPr="00896876" w:rsidTr="009560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10136" w:type="dxa"/>
            <w:gridSpan w:val="9"/>
          </w:tcPr>
          <w:p w:rsidR="00505825" w:rsidRPr="00896876" w:rsidRDefault="00505825" w:rsidP="009A3736">
            <w:pPr>
              <w:spacing w:after="0" w:line="240" w:lineRule="auto"/>
              <w:jc w:val="center"/>
            </w:pPr>
            <w:r w:rsidRPr="00896876">
              <w:rPr>
                <w:b/>
              </w:rPr>
              <w:t>Аналитическая химия</w:t>
            </w:r>
          </w:p>
        </w:tc>
      </w:tr>
      <w:tr w:rsidR="00505825"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505825" w:rsidRPr="00896876" w:rsidRDefault="00505825" w:rsidP="00505825">
            <w:pPr>
              <w:spacing w:after="0" w:line="240" w:lineRule="auto"/>
              <w:jc w:val="center"/>
            </w:pPr>
            <w:r w:rsidRPr="00896876">
              <w:t>№ п/п</w:t>
            </w:r>
          </w:p>
        </w:tc>
        <w:tc>
          <w:tcPr>
            <w:tcW w:w="3444" w:type="dxa"/>
            <w:gridSpan w:val="3"/>
          </w:tcPr>
          <w:p w:rsidR="00505825" w:rsidRPr="00896876" w:rsidRDefault="00505825" w:rsidP="00505825">
            <w:pPr>
              <w:spacing w:after="0" w:line="240" w:lineRule="auto"/>
              <w:jc w:val="center"/>
            </w:pPr>
            <w:r w:rsidRPr="00896876">
              <w:t>Вопрос</w:t>
            </w:r>
          </w:p>
        </w:tc>
        <w:tc>
          <w:tcPr>
            <w:tcW w:w="2835" w:type="dxa"/>
            <w:gridSpan w:val="2"/>
          </w:tcPr>
          <w:p w:rsidR="00505825" w:rsidRPr="00896876" w:rsidRDefault="00505825" w:rsidP="00505825">
            <w:pPr>
              <w:spacing w:after="0" w:line="240" w:lineRule="auto"/>
              <w:jc w:val="center"/>
            </w:pPr>
          </w:p>
        </w:tc>
        <w:tc>
          <w:tcPr>
            <w:tcW w:w="1701" w:type="dxa"/>
            <w:tcBorders>
              <w:right w:val="single" w:sz="4" w:space="0" w:color="auto"/>
            </w:tcBorders>
          </w:tcPr>
          <w:p w:rsidR="00505825" w:rsidRPr="00896876" w:rsidRDefault="00505825" w:rsidP="00505825">
            <w:pPr>
              <w:spacing w:after="0" w:line="240" w:lineRule="auto"/>
              <w:jc w:val="center"/>
            </w:pPr>
            <w:r w:rsidRPr="00896876">
              <w:t>Эталон ответа</w:t>
            </w:r>
          </w:p>
        </w:tc>
        <w:tc>
          <w:tcPr>
            <w:tcW w:w="1560" w:type="dxa"/>
            <w:gridSpan w:val="2"/>
            <w:tcBorders>
              <w:left w:val="single" w:sz="4" w:space="0" w:color="auto"/>
            </w:tcBorders>
          </w:tcPr>
          <w:p w:rsidR="00505825" w:rsidRPr="00896876" w:rsidRDefault="00505825" w:rsidP="00505825">
            <w:pPr>
              <w:spacing w:after="0" w:line="240" w:lineRule="auto"/>
              <w:jc w:val="center"/>
            </w:pPr>
            <w:r w:rsidRPr="00896876">
              <w:t>Количество баллов</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t>1</w:t>
            </w:r>
          </w:p>
        </w:tc>
        <w:tc>
          <w:tcPr>
            <w:tcW w:w="3444" w:type="dxa"/>
            <w:gridSpan w:val="3"/>
          </w:tcPr>
          <w:p w:rsidR="009A3736" w:rsidRPr="00896876" w:rsidRDefault="009A3736" w:rsidP="009A3736">
            <w:pPr>
              <w:spacing w:after="0" w:line="240" w:lineRule="auto"/>
            </w:pPr>
            <w:r w:rsidRPr="00896876">
              <w:rPr>
                <w:b/>
              </w:rPr>
              <w:t>_______ метод анализа</w:t>
            </w:r>
            <w:r w:rsidRPr="00896876">
              <w:t xml:space="preserve"> - измерение массы определяемого вещества или его составных частей, выделяемых в химически чистом состоянии или в виде соответствующих соединений.</w:t>
            </w:r>
          </w:p>
        </w:tc>
        <w:tc>
          <w:tcPr>
            <w:tcW w:w="2835" w:type="dxa"/>
            <w:gridSpan w:val="2"/>
          </w:tcPr>
          <w:p w:rsidR="009A3736" w:rsidRPr="00896876" w:rsidRDefault="009A3736" w:rsidP="009A3736">
            <w:pPr>
              <w:spacing w:after="0" w:line="240" w:lineRule="auto"/>
              <w:ind w:left="360"/>
            </w:pPr>
          </w:p>
        </w:tc>
        <w:tc>
          <w:tcPr>
            <w:tcW w:w="1701" w:type="dxa"/>
          </w:tcPr>
          <w:p w:rsidR="009A3736" w:rsidRPr="00896876" w:rsidRDefault="009A3736" w:rsidP="009A3736">
            <w:pPr>
              <w:spacing w:after="0" w:line="240" w:lineRule="auto"/>
            </w:pPr>
            <w:r w:rsidRPr="00896876">
              <w:t xml:space="preserve">Гравиметрический </w:t>
            </w:r>
          </w:p>
        </w:tc>
        <w:tc>
          <w:tcPr>
            <w:tcW w:w="1560" w:type="dxa"/>
            <w:gridSpan w:val="2"/>
            <w:shd w:val="clear" w:color="auto" w:fill="auto"/>
          </w:tcPr>
          <w:p w:rsidR="009A3736" w:rsidRPr="00896876" w:rsidRDefault="009A3736" w:rsidP="009A3736">
            <w:pPr>
              <w:spacing w:after="0" w:line="240" w:lineRule="auto"/>
              <w:jc w:val="center"/>
            </w:pPr>
            <w:r w:rsidRPr="00896876">
              <w:t>0,3</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t>2</w:t>
            </w:r>
          </w:p>
        </w:tc>
        <w:tc>
          <w:tcPr>
            <w:tcW w:w="3444" w:type="dxa"/>
            <w:gridSpan w:val="3"/>
          </w:tcPr>
          <w:p w:rsidR="009A3736" w:rsidRPr="00896876" w:rsidRDefault="009A3736" w:rsidP="009A3736">
            <w:pPr>
              <w:spacing w:after="0" w:line="240" w:lineRule="auto"/>
            </w:pPr>
            <w:r w:rsidRPr="00896876">
              <w:t>Ионные равновесия, связанные с осаждением и образованием осадков, являются обратимыми, подчиняются закону действия масс и характеризуются константой равновесия, так называемым ______</w:t>
            </w:r>
            <w:r w:rsidR="00AF0F91">
              <w:t xml:space="preserve"> </w:t>
            </w:r>
            <w:r w:rsidRPr="00896876">
              <w:t xml:space="preserve"> ________________</w:t>
            </w:r>
          </w:p>
        </w:tc>
        <w:tc>
          <w:tcPr>
            <w:tcW w:w="2835" w:type="dxa"/>
            <w:gridSpan w:val="2"/>
          </w:tcPr>
          <w:p w:rsidR="009A3736" w:rsidRPr="00896876" w:rsidRDefault="009A3736" w:rsidP="009A3736">
            <w:pPr>
              <w:spacing w:after="0" w:line="240" w:lineRule="auto"/>
              <w:ind w:left="360"/>
            </w:pPr>
          </w:p>
        </w:tc>
        <w:tc>
          <w:tcPr>
            <w:tcW w:w="1701" w:type="dxa"/>
          </w:tcPr>
          <w:p w:rsidR="009A3736" w:rsidRPr="00896876" w:rsidRDefault="009A3736" w:rsidP="009A3736">
            <w:pPr>
              <w:spacing w:after="0" w:line="240" w:lineRule="auto"/>
            </w:pPr>
            <w:r w:rsidRPr="00896876">
              <w:t>Произведением растворимости</w:t>
            </w:r>
          </w:p>
        </w:tc>
        <w:tc>
          <w:tcPr>
            <w:tcW w:w="1560" w:type="dxa"/>
            <w:gridSpan w:val="2"/>
            <w:shd w:val="clear" w:color="auto" w:fill="auto"/>
          </w:tcPr>
          <w:p w:rsidR="009A3736" w:rsidRPr="00896876" w:rsidRDefault="009A3736" w:rsidP="009A3736">
            <w:pPr>
              <w:spacing w:after="0" w:line="240" w:lineRule="auto"/>
              <w:jc w:val="center"/>
            </w:pPr>
            <w:r w:rsidRPr="00896876">
              <w:t>0,3</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lastRenderedPageBreak/>
              <w:t>3</w:t>
            </w:r>
          </w:p>
        </w:tc>
        <w:tc>
          <w:tcPr>
            <w:tcW w:w="3444" w:type="dxa"/>
            <w:gridSpan w:val="3"/>
            <w:tcBorders>
              <w:bottom w:val="single" w:sz="4" w:space="0" w:color="auto"/>
            </w:tcBorders>
          </w:tcPr>
          <w:p w:rsidR="009A3736" w:rsidRPr="00896876" w:rsidRDefault="009A3736" w:rsidP="009A3736">
            <w:pPr>
              <w:spacing w:after="0" w:line="240" w:lineRule="auto"/>
            </w:pPr>
            <w:r w:rsidRPr="00896876">
              <w:t>Установите соответствие между методами и их определениями:</w:t>
            </w:r>
          </w:p>
        </w:tc>
        <w:tc>
          <w:tcPr>
            <w:tcW w:w="2835" w:type="dxa"/>
            <w:gridSpan w:val="2"/>
          </w:tcPr>
          <w:p w:rsidR="009A3736" w:rsidRPr="00896876" w:rsidRDefault="009A3736" w:rsidP="00B21508">
            <w:pPr>
              <w:numPr>
                <w:ilvl w:val="0"/>
                <w:numId w:val="79"/>
              </w:numPr>
              <w:spacing w:after="0" w:line="240" w:lineRule="auto"/>
              <w:contextualSpacing/>
              <w:jc w:val="both"/>
            </w:pPr>
            <w:r w:rsidRPr="00896876">
              <w:t>Метод Жозефа Луи Гей-Люссака (1778–1850)</w:t>
            </w:r>
          </w:p>
          <w:p w:rsidR="009A3736" w:rsidRPr="00896876" w:rsidRDefault="009A3736" w:rsidP="00B21508">
            <w:pPr>
              <w:numPr>
                <w:ilvl w:val="0"/>
                <w:numId w:val="79"/>
              </w:numPr>
              <w:spacing w:after="0" w:line="240" w:lineRule="auto"/>
              <w:contextualSpacing/>
              <w:jc w:val="both"/>
            </w:pPr>
            <w:r w:rsidRPr="00896876">
              <w:t>Метод Карла Фридриха Мора (1806–1879)</w:t>
            </w:r>
          </w:p>
          <w:p w:rsidR="009A3736" w:rsidRPr="00896876" w:rsidRDefault="009A3736" w:rsidP="00B21508">
            <w:pPr>
              <w:numPr>
                <w:ilvl w:val="0"/>
                <w:numId w:val="79"/>
              </w:numPr>
              <w:spacing w:after="0" w:line="240" w:lineRule="auto"/>
              <w:contextualSpacing/>
              <w:jc w:val="both"/>
            </w:pPr>
            <w:r w:rsidRPr="00896876">
              <w:t xml:space="preserve">Метод </w:t>
            </w:r>
            <w:proofErr w:type="spellStart"/>
            <w:r w:rsidRPr="00896876">
              <w:t>Фольгарда</w:t>
            </w:r>
            <w:proofErr w:type="spellEnd"/>
          </w:p>
          <w:p w:rsidR="009A3736" w:rsidRPr="00896876" w:rsidRDefault="009A3736" w:rsidP="00B21508">
            <w:pPr>
              <w:numPr>
                <w:ilvl w:val="0"/>
                <w:numId w:val="79"/>
              </w:numPr>
              <w:spacing w:after="0" w:line="240" w:lineRule="auto"/>
              <w:contextualSpacing/>
              <w:jc w:val="both"/>
            </w:pPr>
            <w:r w:rsidRPr="00896876">
              <w:t>Метод Казимира Фаянса (1887–1975)</w:t>
            </w:r>
          </w:p>
          <w:p w:rsidR="009A3736" w:rsidRPr="00896876" w:rsidRDefault="00505825" w:rsidP="00505825">
            <w:pPr>
              <w:spacing w:after="0" w:line="240" w:lineRule="auto"/>
              <w:contextualSpacing/>
              <w:jc w:val="both"/>
            </w:pPr>
            <w:r w:rsidRPr="00896876">
              <w:t>а</w:t>
            </w:r>
            <w:r w:rsidR="009A3736" w:rsidRPr="00896876">
              <w:t>) метод на применении адсорбционных индикаторов</w:t>
            </w:r>
          </w:p>
          <w:p w:rsidR="009A3736" w:rsidRPr="00896876" w:rsidRDefault="00505825" w:rsidP="00505825">
            <w:pPr>
              <w:spacing w:after="0" w:line="240" w:lineRule="auto"/>
              <w:contextualSpacing/>
              <w:jc w:val="both"/>
            </w:pPr>
            <w:r w:rsidRPr="00896876">
              <w:rPr>
                <w:lang w:val="en-US"/>
              </w:rPr>
              <w:t>b</w:t>
            </w:r>
            <w:r w:rsidR="009A3736" w:rsidRPr="00896876">
              <w:t>) Обратное титрование</w:t>
            </w:r>
          </w:p>
          <w:p w:rsidR="009A3736" w:rsidRPr="00896876" w:rsidRDefault="00505825" w:rsidP="00505825">
            <w:pPr>
              <w:spacing w:after="0" w:line="240" w:lineRule="auto"/>
              <w:contextualSpacing/>
              <w:jc w:val="both"/>
            </w:pPr>
            <w:r w:rsidRPr="00896876">
              <w:rPr>
                <w:lang w:val="en-US"/>
              </w:rPr>
              <w:t>c</w:t>
            </w:r>
            <w:r w:rsidR="009A3736" w:rsidRPr="00896876">
              <w:t>) Метод равного помутнения</w:t>
            </w:r>
          </w:p>
          <w:p w:rsidR="009A3736" w:rsidRPr="00896876" w:rsidRDefault="00505825" w:rsidP="00505825">
            <w:pPr>
              <w:spacing w:after="0" w:line="240" w:lineRule="auto"/>
              <w:contextualSpacing/>
              <w:jc w:val="both"/>
            </w:pPr>
            <w:r w:rsidRPr="00896876">
              <w:rPr>
                <w:lang w:val="en-US"/>
              </w:rPr>
              <w:t>d</w:t>
            </w:r>
            <w:r w:rsidR="009A3736" w:rsidRPr="00896876">
              <w:rPr>
                <w:lang w:val="en-US"/>
              </w:rPr>
              <w:t>)</w:t>
            </w:r>
            <w:r w:rsidR="009A3736" w:rsidRPr="00896876">
              <w:t xml:space="preserve"> Прямое титрование</w:t>
            </w:r>
          </w:p>
          <w:p w:rsidR="009A3736" w:rsidRPr="00896876" w:rsidRDefault="009A3736" w:rsidP="009A3736">
            <w:pPr>
              <w:spacing w:after="0" w:line="240" w:lineRule="auto"/>
              <w:ind w:left="720"/>
              <w:contextualSpacing/>
              <w:jc w:val="both"/>
            </w:pPr>
          </w:p>
        </w:tc>
        <w:tc>
          <w:tcPr>
            <w:tcW w:w="1701" w:type="dxa"/>
          </w:tcPr>
          <w:p w:rsidR="009A3736" w:rsidRPr="00896876" w:rsidRDefault="009A3736" w:rsidP="009A3736">
            <w:pPr>
              <w:spacing w:after="0" w:line="240" w:lineRule="auto"/>
              <w:rPr>
                <w:lang w:val="en-US"/>
              </w:rPr>
            </w:pPr>
            <w:r w:rsidRPr="00896876">
              <w:t>1-</w:t>
            </w:r>
            <w:r w:rsidR="00505825" w:rsidRPr="00896876">
              <w:rPr>
                <w:lang w:val="en-US"/>
              </w:rPr>
              <w:t>c</w:t>
            </w:r>
          </w:p>
          <w:p w:rsidR="009A3736" w:rsidRPr="00896876" w:rsidRDefault="009A3736" w:rsidP="009A3736">
            <w:pPr>
              <w:spacing w:after="0" w:line="240" w:lineRule="auto"/>
              <w:rPr>
                <w:lang w:val="en-US"/>
              </w:rPr>
            </w:pPr>
            <w:r w:rsidRPr="00896876">
              <w:t>2-</w:t>
            </w:r>
            <w:r w:rsidR="00505825" w:rsidRPr="00896876">
              <w:rPr>
                <w:lang w:val="en-US"/>
              </w:rPr>
              <w:t>d</w:t>
            </w:r>
          </w:p>
          <w:p w:rsidR="009A3736" w:rsidRPr="00896876" w:rsidRDefault="009A3736" w:rsidP="009A3736">
            <w:pPr>
              <w:spacing w:after="0" w:line="240" w:lineRule="auto"/>
              <w:rPr>
                <w:lang w:val="en-US"/>
              </w:rPr>
            </w:pPr>
            <w:r w:rsidRPr="00896876">
              <w:t>3-</w:t>
            </w:r>
            <w:r w:rsidR="00505825" w:rsidRPr="00896876">
              <w:rPr>
                <w:lang w:val="en-US"/>
              </w:rPr>
              <w:t>b</w:t>
            </w:r>
          </w:p>
          <w:p w:rsidR="009A3736" w:rsidRPr="00896876" w:rsidRDefault="009A3736" w:rsidP="009A3736">
            <w:pPr>
              <w:spacing w:after="0" w:line="240" w:lineRule="auto"/>
              <w:rPr>
                <w:lang w:val="en-US"/>
              </w:rPr>
            </w:pPr>
            <w:r w:rsidRPr="00896876">
              <w:t>4-</w:t>
            </w:r>
            <w:r w:rsidR="00505825" w:rsidRPr="00896876">
              <w:rPr>
                <w:lang w:val="en-US"/>
              </w:rPr>
              <w:t>a</w:t>
            </w:r>
          </w:p>
        </w:tc>
        <w:tc>
          <w:tcPr>
            <w:tcW w:w="1560" w:type="dxa"/>
            <w:gridSpan w:val="2"/>
            <w:shd w:val="clear" w:color="auto" w:fill="auto"/>
          </w:tcPr>
          <w:p w:rsidR="009A3736" w:rsidRPr="00896876" w:rsidRDefault="009A3736" w:rsidP="009A3736">
            <w:pPr>
              <w:spacing w:after="0" w:line="240" w:lineRule="auto"/>
              <w:jc w:val="center"/>
            </w:pPr>
            <w:r w:rsidRPr="00896876">
              <w:t>0,5</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t>4</w:t>
            </w:r>
          </w:p>
        </w:tc>
        <w:tc>
          <w:tcPr>
            <w:tcW w:w="3444" w:type="dxa"/>
            <w:gridSpan w:val="3"/>
          </w:tcPr>
          <w:p w:rsidR="009A3736" w:rsidRPr="00896876" w:rsidRDefault="009A3736" w:rsidP="009A3736">
            <w:pPr>
              <w:spacing w:after="0" w:line="240" w:lineRule="auto"/>
            </w:pPr>
            <w:r w:rsidRPr="00896876">
              <w:rPr>
                <w:b/>
              </w:rPr>
              <w:t>Комплексонометрия</w:t>
            </w:r>
            <w:r w:rsidRPr="00896876">
              <w:t>– метод, основанный на использовании реакций образования __________– комплексных соединений катионов металлов с комплексонами</w:t>
            </w:r>
            <w:r w:rsidR="00597E71" w:rsidRPr="00896876">
              <w:t>. Ответ впишите одним словом в именительном падеже</w:t>
            </w:r>
          </w:p>
        </w:tc>
        <w:tc>
          <w:tcPr>
            <w:tcW w:w="2835" w:type="dxa"/>
            <w:gridSpan w:val="2"/>
          </w:tcPr>
          <w:p w:rsidR="009A3736" w:rsidRPr="00896876" w:rsidRDefault="009A3736" w:rsidP="009A3736">
            <w:pPr>
              <w:spacing w:after="0" w:line="240" w:lineRule="auto"/>
            </w:pPr>
          </w:p>
        </w:tc>
        <w:tc>
          <w:tcPr>
            <w:tcW w:w="1701" w:type="dxa"/>
          </w:tcPr>
          <w:p w:rsidR="009A3736" w:rsidRPr="00896876" w:rsidRDefault="009A3736" w:rsidP="00597E71">
            <w:pPr>
              <w:spacing w:after="0" w:line="240" w:lineRule="auto"/>
            </w:pPr>
            <w:proofErr w:type="spellStart"/>
            <w:r w:rsidRPr="00896876">
              <w:t>комплексонат</w:t>
            </w:r>
            <w:proofErr w:type="spellEnd"/>
          </w:p>
        </w:tc>
        <w:tc>
          <w:tcPr>
            <w:tcW w:w="1560" w:type="dxa"/>
            <w:gridSpan w:val="2"/>
            <w:shd w:val="clear" w:color="auto" w:fill="auto"/>
          </w:tcPr>
          <w:p w:rsidR="009A3736" w:rsidRPr="00896876" w:rsidRDefault="009A3736" w:rsidP="009A3736">
            <w:pPr>
              <w:spacing w:after="0" w:line="240" w:lineRule="auto"/>
              <w:jc w:val="center"/>
            </w:pPr>
            <w:r w:rsidRPr="00896876">
              <w:t>0,3</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t>5</w:t>
            </w:r>
          </w:p>
        </w:tc>
        <w:tc>
          <w:tcPr>
            <w:tcW w:w="3444" w:type="dxa"/>
            <w:gridSpan w:val="3"/>
          </w:tcPr>
          <w:p w:rsidR="009A3736" w:rsidRPr="00896876" w:rsidRDefault="009A3736" w:rsidP="009A3736">
            <w:pPr>
              <w:spacing w:after="0" w:line="240" w:lineRule="auto"/>
            </w:pPr>
            <w:r w:rsidRPr="00896876">
              <w:t xml:space="preserve">При окислительно-восстановительных реакциях возможно образование катализатора в процессе протекания реакции. Это явление называется </w:t>
            </w:r>
            <w:r w:rsidRPr="00896876">
              <w:softHyphen/>
            </w:r>
            <w:r w:rsidRPr="00896876">
              <w:softHyphen/>
            </w:r>
            <w:r w:rsidRPr="00896876">
              <w:softHyphen/>
            </w:r>
            <w:r w:rsidRPr="00896876">
              <w:softHyphen/>
            </w:r>
            <w:r w:rsidRPr="00896876">
              <w:softHyphen/>
            </w:r>
            <w:r w:rsidRPr="00896876">
              <w:softHyphen/>
            </w:r>
            <w:r w:rsidRPr="00896876">
              <w:softHyphen/>
            </w:r>
            <w:r w:rsidRPr="00896876">
              <w:softHyphen/>
            </w:r>
            <w:r w:rsidRPr="00896876">
              <w:softHyphen/>
            </w:r>
            <w:r w:rsidRPr="00896876">
              <w:softHyphen/>
            </w:r>
            <w:r w:rsidRPr="00896876">
              <w:softHyphen/>
            </w:r>
            <w:r w:rsidRPr="00896876">
              <w:softHyphen/>
            </w:r>
            <w:r w:rsidRPr="00896876">
              <w:softHyphen/>
            </w:r>
            <w:r w:rsidRPr="00896876">
              <w:softHyphen/>
            </w:r>
            <w:r w:rsidRPr="00896876">
              <w:softHyphen/>
              <w:t>____________________.</w:t>
            </w:r>
            <w:r w:rsidR="00597E71" w:rsidRPr="00896876">
              <w:t xml:space="preserve"> Ответ впишите одним словом в именительном падеже</w:t>
            </w:r>
          </w:p>
        </w:tc>
        <w:tc>
          <w:tcPr>
            <w:tcW w:w="2835" w:type="dxa"/>
            <w:gridSpan w:val="2"/>
          </w:tcPr>
          <w:p w:rsidR="009A3736" w:rsidRPr="00896876" w:rsidRDefault="009A3736" w:rsidP="009A3736">
            <w:pPr>
              <w:spacing w:after="0" w:line="240" w:lineRule="auto"/>
              <w:ind w:left="360"/>
            </w:pPr>
          </w:p>
        </w:tc>
        <w:tc>
          <w:tcPr>
            <w:tcW w:w="1701" w:type="dxa"/>
          </w:tcPr>
          <w:p w:rsidR="009A3736" w:rsidRPr="00896876" w:rsidRDefault="009A3736" w:rsidP="00597E71">
            <w:pPr>
              <w:spacing w:after="0" w:line="240" w:lineRule="auto"/>
            </w:pPr>
            <w:r w:rsidRPr="00896876">
              <w:t>автокатализ</w:t>
            </w:r>
          </w:p>
        </w:tc>
        <w:tc>
          <w:tcPr>
            <w:tcW w:w="1560" w:type="dxa"/>
            <w:gridSpan w:val="2"/>
            <w:shd w:val="clear" w:color="auto" w:fill="auto"/>
          </w:tcPr>
          <w:p w:rsidR="009A3736" w:rsidRPr="00896876" w:rsidRDefault="009A3736" w:rsidP="009A3736">
            <w:pPr>
              <w:spacing w:after="0" w:line="240" w:lineRule="auto"/>
              <w:jc w:val="center"/>
            </w:pPr>
            <w:r w:rsidRPr="00896876">
              <w:t>0,3</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lastRenderedPageBreak/>
              <w:t>6</w:t>
            </w:r>
          </w:p>
        </w:tc>
        <w:tc>
          <w:tcPr>
            <w:tcW w:w="3444" w:type="dxa"/>
            <w:gridSpan w:val="3"/>
          </w:tcPr>
          <w:p w:rsidR="009A3736" w:rsidRPr="00896876" w:rsidRDefault="009A3736" w:rsidP="009A3736">
            <w:pPr>
              <w:spacing w:after="0" w:line="240" w:lineRule="auto"/>
            </w:pPr>
            <w:r w:rsidRPr="00896876">
              <w:t xml:space="preserve">Зависимость плотности от концентрации называется: </w:t>
            </w:r>
          </w:p>
        </w:tc>
        <w:tc>
          <w:tcPr>
            <w:tcW w:w="2835" w:type="dxa"/>
            <w:gridSpan w:val="2"/>
          </w:tcPr>
          <w:p w:rsidR="009A3736" w:rsidRPr="00896876" w:rsidRDefault="009A3736" w:rsidP="00B21508">
            <w:pPr>
              <w:numPr>
                <w:ilvl w:val="0"/>
                <w:numId w:val="80"/>
              </w:numPr>
              <w:spacing w:after="0" w:line="240" w:lineRule="auto"/>
              <w:contextualSpacing/>
              <w:jc w:val="both"/>
            </w:pPr>
            <w:r w:rsidRPr="00896876">
              <w:t>Рефрактометрия</w:t>
            </w:r>
          </w:p>
          <w:p w:rsidR="009A3736" w:rsidRPr="00896876" w:rsidRDefault="009A3736" w:rsidP="00B21508">
            <w:pPr>
              <w:numPr>
                <w:ilvl w:val="0"/>
                <w:numId w:val="80"/>
              </w:numPr>
              <w:spacing w:after="0" w:line="240" w:lineRule="auto"/>
              <w:contextualSpacing/>
              <w:jc w:val="both"/>
            </w:pPr>
            <w:r w:rsidRPr="00896876">
              <w:t>Денсиметрия</w:t>
            </w:r>
          </w:p>
          <w:p w:rsidR="009A3736" w:rsidRPr="00896876" w:rsidRDefault="009A3736" w:rsidP="00B21508">
            <w:pPr>
              <w:numPr>
                <w:ilvl w:val="0"/>
                <w:numId w:val="80"/>
              </w:numPr>
              <w:spacing w:after="0" w:line="240" w:lineRule="auto"/>
              <w:contextualSpacing/>
              <w:jc w:val="both"/>
            </w:pPr>
            <w:r w:rsidRPr="00896876">
              <w:t>Люминесценция</w:t>
            </w:r>
          </w:p>
          <w:p w:rsidR="009A3736" w:rsidRPr="00896876" w:rsidRDefault="009A3736" w:rsidP="00B21508">
            <w:pPr>
              <w:numPr>
                <w:ilvl w:val="0"/>
                <w:numId w:val="80"/>
              </w:numPr>
              <w:spacing w:after="0" w:line="240" w:lineRule="auto"/>
              <w:contextualSpacing/>
              <w:jc w:val="both"/>
            </w:pPr>
            <w:proofErr w:type="spellStart"/>
            <w:r w:rsidRPr="00896876">
              <w:t>Кулонометрия</w:t>
            </w:r>
            <w:proofErr w:type="spellEnd"/>
          </w:p>
        </w:tc>
        <w:tc>
          <w:tcPr>
            <w:tcW w:w="1701" w:type="dxa"/>
          </w:tcPr>
          <w:p w:rsidR="009A3736" w:rsidRPr="00896876" w:rsidRDefault="009A3736" w:rsidP="009A3736">
            <w:pPr>
              <w:spacing w:after="0" w:line="240" w:lineRule="auto"/>
              <w:rPr>
                <w:lang w:val="en-US"/>
              </w:rPr>
            </w:pPr>
            <w:r w:rsidRPr="00896876">
              <w:rPr>
                <w:lang w:val="en-US"/>
              </w:rPr>
              <w:t>b</w:t>
            </w:r>
          </w:p>
        </w:tc>
        <w:tc>
          <w:tcPr>
            <w:tcW w:w="1560" w:type="dxa"/>
            <w:gridSpan w:val="2"/>
            <w:shd w:val="clear" w:color="auto" w:fill="auto"/>
          </w:tcPr>
          <w:p w:rsidR="009A3736" w:rsidRPr="00896876" w:rsidRDefault="009A3736" w:rsidP="009A3736">
            <w:pPr>
              <w:spacing w:after="0" w:line="240" w:lineRule="auto"/>
              <w:jc w:val="center"/>
            </w:pPr>
            <w:r w:rsidRPr="00896876">
              <w:t>0,2</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lastRenderedPageBreak/>
              <w:t>7</w:t>
            </w:r>
          </w:p>
        </w:tc>
        <w:tc>
          <w:tcPr>
            <w:tcW w:w="3444" w:type="dxa"/>
            <w:gridSpan w:val="3"/>
          </w:tcPr>
          <w:p w:rsidR="009A3736" w:rsidRPr="00896876" w:rsidRDefault="009A3736" w:rsidP="009A3736">
            <w:pPr>
              <w:spacing w:after="0" w:line="240" w:lineRule="auto"/>
            </w:pPr>
            <w:r w:rsidRPr="00896876">
              <w:t>Установите соответствие между методами и их определениями:</w:t>
            </w:r>
          </w:p>
        </w:tc>
        <w:tc>
          <w:tcPr>
            <w:tcW w:w="2835" w:type="dxa"/>
            <w:gridSpan w:val="2"/>
          </w:tcPr>
          <w:p w:rsidR="009A3736" w:rsidRPr="00896876" w:rsidRDefault="009A3736" w:rsidP="00B21508">
            <w:pPr>
              <w:numPr>
                <w:ilvl w:val="0"/>
                <w:numId w:val="81"/>
              </w:numPr>
              <w:spacing w:after="0" w:line="240" w:lineRule="auto"/>
              <w:contextualSpacing/>
              <w:jc w:val="both"/>
            </w:pPr>
            <w:r w:rsidRPr="00896876">
              <w:t>Весовой анализ</w:t>
            </w:r>
          </w:p>
          <w:p w:rsidR="009A3736" w:rsidRPr="00896876" w:rsidRDefault="009A3736" w:rsidP="00B21508">
            <w:pPr>
              <w:numPr>
                <w:ilvl w:val="0"/>
                <w:numId w:val="81"/>
              </w:numPr>
              <w:spacing w:after="0" w:line="240" w:lineRule="auto"/>
              <w:contextualSpacing/>
              <w:jc w:val="both"/>
            </w:pPr>
            <w:r w:rsidRPr="00896876">
              <w:t>Объемный анализ</w:t>
            </w:r>
          </w:p>
          <w:p w:rsidR="009A3736" w:rsidRPr="00896876" w:rsidRDefault="009A3736" w:rsidP="00B21508">
            <w:pPr>
              <w:numPr>
                <w:ilvl w:val="0"/>
                <w:numId w:val="81"/>
              </w:numPr>
              <w:spacing w:after="0" w:line="240" w:lineRule="auto"/>
              <w:contextualSpacing/>
              <w:jc w:val="both"/>
            </w:pPr>
            <w:proofErr w:type="spellStart"/>
            <w:r w:rsidRPr="00896876">
              <w:rPr>
                <w:color w:val="000000"/>
                <w:shd w:val="clear" w:color="auto" w:fill="FFFFFF"/>
              </w:rPr>
              <w:t>Перманганатометрия</w:t>
            </w:r>
            <w:proofErr w:type="spellEnd"/>
            <w:r w:rsidRPr="00896876">
              <w:rPr>
                <w:color w:val="000000"/>
                <w:shd w:val="clear" w:color="auto" w:fill="FFFFFF"/>
              </w:rPr>
              <w:t> </w:t>
            </w:r>
          </w:p>
          <w:p w:rsidR="009A3736" w:rsidRPr="00896876" w:rsidRDefault="009A3736" w:rsidP="00B21508">
            <w:pPr>
              <w:numPr>
                <w:ilvl w:val="0"/>
                <w:numId w:val="81"/>
              </w:numPr>
              <w:spacing w:after="0" w:line="240" w:lineRule="auto"/>
              <w:contextualSpacing/>
              <w:jc w:val="both"/>
            </w:pPr>
            <w:r w:rsidRPr="00896876">
              <w:rPr>
                <w:color w:val="000000"/>
                <w:shd w:val="clear" w:color="auto" w:fill="FFFFFF"/>
              </w:rPr>
              <w:t>Гравиметрическая форма</w:t>
            </w:r>
          </w:p>
          <w:p w:rsidR="009A3736" w:rsidRPr="00896876" w:rsidRDefault="009A3736" w:rsidP="00B21508">
            <w:pPr>
              <w:numPr>
                <w:ilvl w:val="0"/>
                <w:numId w:val="82"/>
              </w:numPr>
              <w:spacing w:after="0" w:line="240" w:lineRule="auto"/>
              <w:contextualSpacing/>
              <w:jc w:val="both"/>
            </w:pPr>
            <w:r w:rsidRPr="00896876">
              <w:rPr>
                <w:color w:val="000000"/>
                <w:shd w:val="clear" w:color="auto" w:fill="FFFFFF"/>
              </w:rPr>
              <w:t>Один из наиболее часто применяемых методов </w:t>
            </w:r>
            <w:hyperlink r:id="rId23" w:history="1">
              <w:r w:rsidRPr="00896876">
                <w:rPr>
                  <w:shd w:val="clear" w:color="auto" w:fill="FFFFFF"/>
                </w:rPr>
                <w:t>окислительно-восстановительного титрования</w:t>
              </w:r>
            </w:hyperlink>
            <w:r w:rsidRPr="00896876">
              <w:rPr>
                <w:shd w:val="clear" w:color="auto" w:fill="FFFFFF"/>
              </w:rPr>
              <w:t>.</w:t>
            </w:r>
          </w:p>
          <w:p w:rsidR="009A3736" w:rsidRPr="00896876" w:rsidRDefault="009A3736" w:rsidP="00B21508">
            <w:pPr>
              <w:numPr>
                <w:ilvl w:val="0"/>
                <w:numId w:val="82"/>
              </w:numPr>
              <w:spacing w:after="0" w:line="240" w:lineRule="auto"/>
              <w:contextualSpacing/>
              <w:jc w:val="both"/>
            </w:pPr>
            <w:r w:rsidRPr="00896876">
              <w:rPr>
                <w:color w:val="000000"/>
                <w:shd w:val="clear" w:color="auto" w:fill="FFFFFF"/>
              </w:rPr>
              <w:t>Совокупность методов количественного анализа, основанных на измерении массы веществ.</w:t>
            </w:r>
          </w:p>
          <w:p w:rsidR="009A3736" w:rsidRPr="00896876" w:rsidRDefault="009A3736" w:rsidP="00B21508">
            <w:pPr>
              <w:numPr>
                <w:ilvl w:val="0"/>
                <w:numId w:val="82"/>
              </w:numPr>
              <w:spacing w:after="0" w:line="240" w:lineRule="auto"/>
              <w:contextualSpacing/>
              <w:jc w:val="both"/>
            </w:pPr>
            <w:r w:rsidRPr="00896876">
              <w:rPr>
                <w:color w:val="000000"/>
                <w:shd w:val="clear" w:color="auto" w:fill="FFFFFF"/>
              </w:rPr>
              <w:t>Совокупность методов количественного анализа, основанных на измерении количества реагента, необходимого для взаимодействия с определяемым компонентом в растворе или газовой фазе.</w:t>
            </w:r>
          </w:p>
          <w:p w:rsidR="009A3736" w:rsidRPr="00896876" w:rsidRDefault="009A3736" w:rsidP="00B21508">
            <w:pPr>
              <w:numPr>
                <w:ilvl w:val="0"/>
                <w:numId w:val="82"/>
              </w:numPr>
              <w:spacing w:after="0" w:line="240" w:lineRule="auto"/>
              <w:contextualSpacing/>
              <w:jc w:val="both"/>
            </w:pPr>
            <w:r w:rsidRPr="00896876">
              <w:rPr>
                <w:color w:val="000000"/>
                <w:shd w:val="clear" w:color="auto" w:fill="FFFFFF"/>
              </w:rPr>
              <w:t>Устойчивое соединение определенного состава, массу которого измеряют.</w:t>
            </w:r>
          </w:p>
          <w:p w:rsidR="009A3736" w:rsidRPr="00896876" w:rsidRDefault="009A3736" w:rsidP="009A3736">
            <w:pPr>
              <w:spacing w:after="0" w:line="240" w:lineRule="auto"/>
            </w:pPr>
          </w:p>
          <w:p w:rsidR="009A3736" w:rsidRPr="00896876" w:rsidRDefault="009A3736" w:rsidP="009A3736">
            <w:pPr>
              <w:spacing w:after="0" w:line="240" w:lineRule="auto"/>
            </w:pPr>
          </w:p>
        </w:tc>
        <w:tc>
          <w:tcPr>
            <w:tcW w:w="1701" w:type="dxa"/>
          </w:tcPr>
          <w:p w:rsidR="009A3736" w:rsidRPr="00896876" w:rsidRDefault="009A3736" w:rsidP="009A3736">
            <w:pPr>
              <w:spacing w:after="0" w:line="240" w:lineRule="auto"/>
              <w:rPr>
                <w:lang w:val="en-US"/>
              </w:rPr>
            </w:pPr>
            <w:r w:rsidRPr="00896876">
              <w:t>1-</w:t>
            </w:r>
            <w:r w:rsidR="00101832" w:rsidRPr="00896876">
              <w:rPr>
                <w:lang w:val="en-US"/>
              </w:rPr>
              <w:t>c</w:t>
            </w:r>
          </w:p>
          <w:p w:rsidR="009A3736" w:rsidRPr="00896876" w:rsidRDefault="009A3736" w:rsidP="009A3736">
            <w:pPr>
              <w:spacing w:after="0" w:line="240" w:lineRule="auto"/>
              <w:rPr>
                <w:lang w:val="en-US"/>
              </w:rPr>
            </w:pPr>
            <w:r w:rsidRPr="00896876">
              <w:t>2-</w:t>
            </w:r>
            <w:r w:rsidRPr="00896876">
              <w:rPr>
                <w:lang w:val="en-US"/>
              </w:rPr>
              <w:t>a</w:t>
            </w:r>
          </w:p>
          <w:p w:rsidR="009A3736" w:rsidRPr="00896876" w:rsidRDefault="009A3736" w:rsidP="009A3736">
            <w:pPr>
              <w:spacing w:after="0" w:line="240" w:lineRule="auto"/>
              <w:rPr>
                <w:lang w:val="en-US"/>
              </w:rPr>
            </w:pPr>
            <w:r w:rsidRPr="00896876">
              <w:t>3-</w:t>
            </w:r>
            <w:r w:rsidRPr="00896876">
              <w:rPr>
                <w:lang w:val="en-US"/>
              </w:rPr>
              <w:t>b</w:t>
            </w:r>
          </w:p>
          <w:p w:rsidR="009A3736" w:rsidRPr="00896876" w:rsidRDefault="009A3736" w:rsidP="009A3736">
            <w:pPr>
              <w:spacing w:after="0" w:line="240" w:lineRule="auto"/>
              <w:rPr>
                <w:lang w:val="en-US"/>
              </w:rPr>
            </w:pPr>
            <w:r w:rsidRPr="00896876">
              <w:t>4-</w:t>
            </w:r>
            <w:r w:rsidRPr="00896876">
              <w:rPr>
                <w:lang w:val="en-US"/>
              </w:rPr>
              <w:t>d</w:t>
            </w:r>
          </w:p>
          <w:p w:rsidR="009A3736" w:rsidRPr="00896876" w:rsidRDefault="009A3736" w:rsidP="009A3736">
            <w:pPr>
              <w:spacing w:after="0" w:line="240" w:lineRule="auto"/>
            </w:pPr>
          </w:p>
        </w:tc>
        <w:tc>
          <w:tcPr>
            <w:tcW w:w="1560" w:type="dxa"/>
            <w:gridSpan w:val="2"/>
            <w:shd w:val="clear" w:color="auto" w:fill="auto"/>
          </w:tcPr>
          <w:p w:rsidR="009A3736" w:rsidRPr="00896876" w:rsidRDefault="009A3736" w:rsidP="009A3736">
            <w:pPr>
              <w:spacing w:after="0" w:line="240" w:lineRule="auto"/>
              <w:jc w:val="center"/>
            </w:pPr>
            <w:r w:rsidRPr="00896876">
              <w:t>0,5</w:t>
            </w:r>
          </w:p>
        </w:tc>
      </w:tr>
      <w:tr w:rsidR="009A3736" w:rsidRPr="00D65C2B"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trHeight w:val="216"/>
          <w:jc w:val="center"/>
        </w:trPr>
        <w:tc>
          <w:tcPr>
            <w:tcW w:w="596" w:type="dxa"/>
          </w:tcPr>
          <w:p w:rsidR="009A3736" w:rsidRPr="00D65C2B" w:rsidRDefault="009A3736" w:rsidP="009A3736">
            <w:pPr>
              <w:spacing w:after="0" w:line="240" w:lineRule="auto"/>
              <w:jc w:val="center"/>
            </w:pPr>
            <w:r w:rsidRPr="00D65C2B">
              <w:lastRenderedPageBreak/>
              <w:t>8</w:t>
            </w:r>
          </w:p>
        </w:tc>
        <w:tc>
          <w:tcPr>
            <w:tcW w:w="3444" w:type="dxa"/>
            <w:gridSpan w:val="3"/>
          </w:tcPr>
          <w:p w:rsidR="009A3736" w:rsidRPr="00D65C2B" w:rsidRDefault="009A3736" w:rsidP="009A3736">
            <w:pPr>
              <w:spacing w:after="0" w:line="240" w:lineRule="auto"/>
            </w:pPr>
            <w:r w:rsidRPr="00D65C2B">
              <w:rPr>
                <w:shd w:val="clear" w:color="auto" w:fill="FFFFFF"/>
              </w:rPr>
              <w:t>Какой метод анализа необходимо выбрать для определения общей жесткости водопроводной воды?</w:t>
            </w:r>
          </w:p>
        </w:tc>
        <w:tc>
          <w:tcPr>
            <w:tcW w:w="2835" w:type="dxa"/>
            <w:gridSpan w:val="2"/>
          </w:tcPr>
          <w:p w:rsidR="009A3736" w:rsidRPr="00D65C2B" w:rsidRDefault="009A3736" w:rsidP="00B21508">
            <w:pPr>
              <w:numPr>
                <w:ilvl w:val="0"/>
                <w:numId w:val="83"/>
              </w:numPr>
              <w:spacing w:after="0" w:line="240" w:lineRule="auto"/>
              <w:contextualSpacing/>
              <w:jc w:val="both"/>
            </w:pPr>
            <w:proofErr w:type="spellStart"/>
            <w:r w:rsidRPr="00D65C2B">
              <w:rPr>
                <w:shd w:val="clear" w:color="auto" w:fill="FFFFFF"/>
              </w:rPr>
              <w:t>Ацидометрический</w:t>
            </w:r>
            <w:proofErr w:type="spellEnd"/>
          </w:p>
          <w:p w:rsidR="009A3736" w:rsidRPr="00D65C2B" w:rsidRDefault="009A3736" w:rsidP="00B21508">
            <w:pPr>
              <w:numPr>
                <w:ilvl w:val="0"/>
                <w:numId w:val="83"/>
              </w:numPr>
              <w:spacing w:after="0" w:line="240" w:lineRule="auto"/>
              <w:contextualSpacing/>
              <w:jc w:val="both"/>
            </w:pPr>
            <w:proofErr w:type="spellStart"/>
            <w:r w:rsidRPr="00D65C2B">
              <w:rPr>
                <w:shd w:val="clear" w:color="auto" w:fill="FFFFFF"/>
              </w:rPr>
              <w:t>Нитритометрический</w:t>
            </w:r>
            <w:proofErr w:type="spellEnd"/>
          </w:p>
          <w:p w:rsidR="009A3736" w:rsidRPr="00D65C2B" w:rsidRDefault="009A3736" w:rsidP="00B21508">
            <w:pPr>
              <w:numPr>
                <w:ilvl w:val="0"/>
                <w:numId w:val="83"/>
              </w:numPr>
              <w:spacing w:after="0" w:line="240" w:lineRule="auto"/>
              <w:contextualSpacing/>
              <w:jc w:val="both"/>
            </w:pPr>
            <w:proofErr w:type="spellStart"/>
            <w:r w:rsidRPr="00D65C2B">
              <w:rPr>
                <w:shd w:val="clear" w:color="auto" w:fill="FFFFFF"/>
              </w:rPr>
              <w:t>Трилонометрический</w:t>
            </w:r>
            <w:proofErr w:type="spellEnd"/>
          </w:p>
          <w:p w:rsidR="009A3736" w:rsidRPr="00D65C2B" w:rsidRDefault="009A3736" w:rsidP="00B21508">
            <w:pPr>
              <w:numPr>
                <w:ilvl w:val="0"/>
                <w:numId w:val="83"/>
              </w:numPr>
              <w:spacing w:after="0" w:line="240" w:lineRule="auto"/>
              <w:contextualSpacing/>
              <w:jc w:val="both"/>
            </w:pPr>
            <w:r w:rsidRPr="00D65C2B">
              <w:rPr>
                <w:shd w:val="clear" w:color="auto" w:fill="FFFFFF"/>
              </w:rPr>
              <w:t>Йодометрический</w:t>
            </w:r>
          </w:p>
        </w:tc>
        <w:tc>
          <w:tcPr>
            <w:tcW w:w="1701" w:type="dxa"/>
          </w:tcPr>
          <w:p w:rsidR="009A3736" w:rsidRPr="00D65C2B" w:rsidRDefault="009A3736" w:rsidP="009A3736">
            <w:pPr>
              <w:spacing w:after="0" w:line="240" w:lineRule="auto"/>
            </w:pPr>
            <w:r w:rsidRPr="00D65C2B">
              <w:t>3</w:t>
            </w:r>
          </w:p>
        </w:tc>
        <w:tc>
          <w:tcPr>
            <w:tcW w:w="1560" w:type="dxa"/>
            <w:gridSpan w:val="2"/>
            <w:shd w:val="clear" w:color="auto" w:fill="auto"/>
          </w:tcPr>
          <w:p w:rsidR="009A3736" w:rsidRPr="00D65C2B" w:rsidRDefault="009A3736" w:rsidP="009A3736">
            <w:pPr>
              <w:spacing w:after="0" w:line="240" w:lineRule="auto"/>
              <w:jc w:val="center"/>
            </w:pPr>
            <w:r w:rsidRPr="00D65C2B">
              <w:t>0,2</w:t>
            </w:r>
          </w:p>
        </w:tc>
      </w:tr>
      <w:tr w:rsidR="009A3736" w:rsidRPr="00D65C2B"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D65C2B" w:rsidRDefault="009A3736" w:rsidP="009A3736">
            <w:pPr>
              <w:spacing w:after="0" w:line="240" w:lineRule="auto"/>
              <w:jc w:val="center"/>
            </w:pPr>
            <w:r w:rsidRPr="00D65C2B">
              <w:t>9</w:t>
            </w:r>
          </w:p>
        </w:tc>
        <w:tc>
          <w:tcPr>
            <w:tcW w:w="3444" w:type="dxa"/>
            <w:gridSpan w:val="3"/>
          </w:tcPr>
          <w:p w:rsidR="009A3736" w:rsidRPr="00D65C2B" w:rsidRDefault="009A3736" w:rsidP="009A3736">
            <w:pPr>
              <w:spacing w:after="0" w:line="240" w:lineRule="auto"/>
            </w:pPr>
            <w:r w:rsidRPr="00D65C2B">
              <w:rPr>
                <w:shd w:val="clear" w:color="auto" w:fill="FFFFFF"/>
              </w:rPr>
              <w:t>Для обнаружения катионов аммония используют комплексное соединение ртути, а именно реактив Несслера. Какая химическая формула этого соединения?</w:t>
            </w:r>
          </w:p>
        </w:tc>
        <w:tc>
          <w:tcPr>
            <w:tcW w:w="2835" w:type="dxa"/>
            <w:gridSpan w:val="2"/>
          </w:tcPr>
          <w:p w:rsidR="009A3736" w:rsidRPr="00D65C2B" w:rsidRDefault="009A3736" w:rsidP="00B21508">
            <w:pPr>
              <w:numPr>
                <w:ilvl w:val="0"/>
                <w:numId w:val="84"/>
              </w:numPr>
              <w:spacing w:after="0" w:line="240" w:lineRule="auto"/>
              <w:contextualSpacing/>
              <w:jc w:val="both"/>
            </w:pPr>
            <w:r w:rsidRPr="00D65C2B">
              <w:rPr>
                <w:shd w:val="clear" w:color="auto" w:fill="FFFFFF"/>
              </w:rPr>
              <w:t>K</w:t>
            </w:r>
            <w:r w:rsidRPr="00D65C2B">
              <w:rPr>
                <w:shd w:val="clear" w:color="auto" w:fill="FFFFFF"/>
                <w:vertAlign w:val="subscript"/>
              </w:rPr>
              <w:t>2</w:t>
            </w:r>
            <w:r w:rsidRPr="00D65C2B">
              <w:rPr>
                <w:shd w:val="clear" w:color="auto" w:fill="FFFFFF"/>
              </w:rPr>
              <w:t>[HgCl</w:t>
            </w:r>
            <w:r w:rsidRPr="00D65C2B">
              <w:rPr>
                <w:shd w:val="clear" w:color="auto" w:fill="FFFFFF"/>
                <w:vertAlign w:val="subscript"/>
              </w:rPr>
              <w:t>4</w:t>
            </w:r>
            <w:r w:rsidRPr="00D65C2B">
              <w:rPr>
                <w:shd w:val="clear" w:color="auto" w:fill="FFFFFF"/>
              </w:rPr>
              <w:t>]</w:t>
            </w:r>
          </w:p>
          <w:p w:rsidR="009A3736" w:rsidRPr="00D65C2B" w:rsidRDefault="009A3736" w:rsidP="00B21508">
            <w:pPr>
              <w:numPr>
                <w:ilvl w:val="0"/>
                <w:numId w:val="84"/>
              </w:numPr>
              <w:spacing w:after="0" w:line="240" w:lineRule="auto"/>
              <w:contextualSpacing/>
              <w:jc w:val="both"/>
            </w:pPr>
            <w:r w:rsidRPr="00D65C2B">
              <w:rPr>
                <w:shd w:val="clear" w:color="auto" w:fill="FFFFFF"/>
              </w:rPr>
              <w:t>K</w:t>
            </w:r>
            <w:r w:rsidRPr="00D65C2B">
              <w:rPr>
                <w:shd w:val="clear" w:color="auto" w:fill="FFFFFF"/>
                <w:vertAlign w:val="subscript"/>
              </w:rPr>
              <w:t>2</w:t>
            </w:r>
            <w:r w:rsidRPr="00D65C2B">
              <w:rPr>
                <w:shd w:val="clear" w:color="auto" w:fill="FFFFFF"/>
              </w:rPr>
              <w:t>[</w:t>
            </w:r>
            <w:proofErr w:type="spellStart"/>
            <w:r w:rsidRPr="00D65C2B">
              <w:rPr>
                <w:shd w:val="clear" w:color="auto" w:fill="FFFFFF"/>
              </w:rPr>
              <w:t>Hg</w:t>
            </w:r>
            <w:proofErr w:type="spellEnd"/>
            <w:r w:rsidRPr="00D65C2B">
              <w:rPr>
                <w:shd w:val="clear" w:color="auto" w:fill="FFFFFF"/>
              </w:rPr>
              <w:t>(CN)</w:t>
            </w:r>
            <w:r w:rsidRPr="00D65C2B">
              <w:rPr>
                <w:shd w:val="clear" w:color="auto" w:fill="FFFFFF"/>
                <w:vertAlign w:val="subscript"/>
              </w:rPr>
              <w:t>4</w:t>
            </w:r>
            <w:r w:rsidRPr="00D65C2B">
              <w:rPr>
                <w:shd w:val="clear" w:color="auto" w:fill="FFFFFF"/>
              </w:rPr>
              <w:t>]</w:t>
            </w:r>
          </w:p>
          <w:p w:rsidR="009A3736" w:rsidRPr="00D65C2B" w:rsidRDefault="009A3736" w:rsidP="00B21508">
            <w:pPr>
              <w:numPr>
                <w:ilvl w:val="0"/>
                <w:numId w:val="84"/>
              </w:numPr>
              <w:spacing w:after="0" w:line="240" w:lineRule="auto"/>
              <w:contextualSpacing/>
              <w:jc w:val="both"/>
            </w:pPr>
            <w:r w:rsidRPr="00D65C2B">
              <w:rPr>
                <w:shd w:val="clear" w:color="auto" w:fill="FFFFFF"/>
              </w:rPr>
              <w:t>K</w:t>
            </w:r>
            <w:r w:rsidRPr="00D65C2B">
              <w:rPr>
                <w:shd w:val="clear" w:color="auto" w:fill="FFFFFF"/>
                <w:vertAlign w:val="subscript"/>
              </w:rPr>
              <w:t>2</w:t>
            </w:r>
            <w:r w:rsidRPr="00D65C2B">
              <w:rPr>
                <w:shd w:val="clear" w:color="auto" w:fill="FFFFFF"/>
              </w:rPr>
              <w:t>[HgI</w:t>
            </w:r>
            <w:r w:rsidRPr="00D65C2B">
              <w:rPr>
                <w:shd w:val="clear" w:color="auto" w:fill="FFFFFF"/>
                <w:vertAlign w:val="subscript"/>
              </w:rPr>
              <w:t>4</w:t>
            </w:r>
            <w:r w:rsidRPr="00D65C2B">
              <w:rPr>
                <w:shd w:val="clear" w:color="auto" w:fill="FFFFFF"/>
              </w:rPr>
              <w:t>]</w:t>
            </w:r>
          </w:p>
          <w:p w:rsidR="009A3736" w:rsidRPr="00D65C2B" w:rsidRDefault="009A3736" w:rsidP="00B21508">
            <w:pPr>
              <w:numPr>
                <w:ilvl w:val="0"/>
                <w:numId w:val="84"/>
              </w:numPr>
              <w:spacing w:after="0" w:line="240" w:lineRule="auto"/>
              <w:contextualSpacing/>
              <w:jc w:val="both"/>
            </w:pPr>
            <w:r w:rsidRPr="00D65C2B">
              <w:rPr>
                <w:shd w:val="clear" w:color="auto" w:fill="FFFFFF"/>
              </w:rPr>
              <w:t>[</w:t>
            </w:r>
            <w:proofErr w:type="spellStart"/>
            <w:r w:rsidRPr="00D65C2B">
              <w:rPr>
                <w:shd w:val="clear" w:color="auto" w:fill="FFFFFF"/>
              </w:rPr>
              <w:t>Hg</w:t>
            </w:r>
            <w:proofErr w:type="spellEnd"/>
            <w:r w:rsidRPr="00D65C2B">
              <w:rPr>
                <w:shd w:val="clear" w:color="auto" w:fill="FFFFFF"/>
              </w:rPr>
              <w:t>(NH</w:t>
            </w:r>
            <w:r w:rsidRPr="00D65C2B">
              <w:rPr>
                <w:shd w:val="clear" w:color="auto" w:fill="FFFFFF"/>
                <w:vertAlign w:val="subscript"/>
              </w:rPr>
              <w:t>3</w:t>
            </w:r>
            <w:r w:rsidRPr="00D65C2B">
              <w:rPr>
                <w:shd w:val="clear" w:color="auto" w:fill="FFFFFF"/>
              </w:rPr>
              <w:t>)</w:t>
            </w:r>
            <w:r w:rsidRPr="00D65C2B">
              <w:rPr>
                <w:shd w:val="clear" w:color="auto" w:fill="FFFFFF"/>
                <w:vertAlign w:val="subscript"/>
              </w:rPr>
              <w:t>4</w:t>
            </w:r>
            <w:r w:rsidRPr="00D65C2B">
              <w:rPr>
                <w:shd w:val="clear" w:color="auto" w:fill="FFFFFF"/>
              </w:rPr>
              <w:t>](NO</w:t>
            </w:r>
            <w:r w:rsidRPr="00D65C2B">
              <w:rPr>
                <w:shd w:val="clear" w:color="auto" w:fill="FFFFFF"/>
                <w:vertAlign w:val="subscript"/>
              </w:rPr>
              <w:t>3</w:t>
            </w:r>
            <w:r w:rsidRPr="00D65C2B">
              <w:rPr>
                <w:shd w:val="clear" w:color="auto" w:fill="FFFFFF"/>
              </w:rPr>
              <w:t>)</w:t>
            </w:r>
            <w:r w:rsidRPr="00D65C2B">
              <w:rPr>
                <w:shd w:val="clear" w:color="auto" w:fill="FFFFFF"/>
                <w:vertAlign w:val="subscript"/>
              </w:rPr>
              <w:t>2</w:t>
            </w:r>
          </w:p>
        </w:tc>
        <w:tc>
          <w:tcPr>
            <w:tcW w:w="1701" w:type="dxa"/>
          </w:tcPr>
          <w:p w:rsidR="009A3736" w:rsidRPr="00D65C2B" w:rsidRDefault="009A3736" w:rsidP="009A3736">
            <w:pPr>
              <w:spacing w:after="0" w:line="240" w:lineRule="auto"/>
            </w:pPr>
            <w:r w:rsidRPr="00D65C2B">
              <w:t>3</w:t>
            </w:r>
          </w:p>
        </w:tc>
        <w:tc>
          <w:tcPr>
            <w:tcW w:w="1560" w:type="dxa"/>
            <w:gridSpan w:val="2"/>
            <w:shd w:val="clear" w:color="auto" w:fill="auto"/>
          </w:tcPr>
          <w:p w:rsidR="009A3736" w:rsidRPr="00D65C2B" w:rsidRDefault="009A3736" w:rsidP="009A3736">
            <w:pPr>
              <w:spacing w:after="0" w:line="240" w:lineRule="auto"/>
              <w:jc w:val="center"/>
            </w:pPr>
            <w:r w:rsidRPr="00D65C2B">
              <w:t>0,2</w:t>
            </w:r>
          </w:p>
        </w:tc>
      </w:tr>
      <w:tr w:rsidR="009A3736" w:rsidRPr="00D65C2B"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D65C2B" w:rsidRDefault="009A3736" w:rsidP="009A3736">
            <w:pPr>
              <w:spacing w:after="0" w:line="240" w:lineRule="auto"/>
              <w:jc w:val="center"/>
            </w:pPr>
            <w:r w:rsidRPr="00D65C2B">
              <w:t>10</w:t>
            </w:r>
          </w:p>
        </w:tc>
        <w:tc>
          <w:tcPr>
            <w:tcW w:w="3444" w:type="dxa"/>
            <w:gridSpan w:val="3"/>
          </w:tcPr>
          <w:p w:rsidR="009A3736" w:rsidRPr="00D65C2B" w:rsidRDefault="009A3736" w:rsidP="009A3736">
            <w:pPr>
              <w:spacing w:after="0" w:line="240" w:lineRule="auto"/>
            </w:pPr>
            <w:r w:rsidRPr="00D65C2B">
              <w:rPr>
                <w:shd w:val="clear" w:color="auto" w:fill="FFFFFF"/>
              </w:rPr>
              <w:t>При добавлении разбавленного раствора хлороводородной кислоты к анализируемому раствору, образовался белый творожистый осадок, полностью растворимый в растворе аммиака. О присутствии каких ионов, это свидетельствует?</w:t>
            </w:r>
          </w:p>
        </w:tc>
        <w:tc>
          <w:tcPr>
            <w:tcW w:w="2835" w:type="dxa"/>
            <w:gridSpan w:val="2"/>
          </w:tcPr>
          <w:p w:rsidR="009A3736" w:rsidRPr="00D65C2B" w:rsidRDefault="009A3736" w:rsidP="00B21508">
            <w:pPr>
              <w:numPr>
                <w:ilvl w:val="0"/>
                <w:numId w:val="85"/>
              </w:numPr>
              <w:spacing w:after="0" w:line="240" w:lineRule="auto"/>
              <w:contextualSpacing/>
              <w:jc w:val="both"/>
            </w:pPr>
            <w:r w:rsidRPr="00D65C2B">
              <w:rPr>
                <w:shd w:val="clear" w:color="auto" w:fill="FFFFFF"/>
              </w:rPr>
              <w:t>Ионов кальция</w:t>
            </w:r>
          </w:p>
          <w:p w:rsidR="009A3736" w:rsidRPr="00D65C2B" w:rsidRDefault="009A3736" w:rsidP="00B21508">
            <w:pPr>
              <w:numPr>
                <w:ilvl w:val="0"/>
                <w:numId w:val="85"/>
              </w:numPr>
              <w:spacing w:after="0" w:line="240" w:lineRule="auto"/>
              <w:contextualSpacing/>
              <w:jc w:val="both"/>
            </w:pPr>
            <w:r w:rsidRPr="00D65C2B">
              <w:rPr>
                <w:shd w:val="clear" w:color="auto" w:fill="FFFFFF"/>
              </w:rPr>
              <w:t>Ионов железа (II)</w:t>
            </w:r>
          </w:p>
          <w:p w:rsidR="009A3736" w:rsidRPr="00D65C2B" w:rsidRDefault="009A3736" w:rsidP="00B21508">
            <w:pPr>
              <w:numPr>
                <w:ilvl w:val="0"/>
                <w:numId w:val="85"/>
              </w:numPr>
              <w:spacing w:after="0" w:line="240" w:lineRule="auto"/>
              <w:contextualSpacing/>
              <w:jc w:val="both"/>
            </w:pPr>
            <w:r w:rsidRPr="00D65C2B">
              <w:rPr>
                <w:shd w:val="clear" w:color="auto" w:fill="FFFFFF"/>
              </w:rPr>
              <w:t>Ионов калия</w:t>
            </w:r>
          </w:p>
          <w:p w:rsidR="009A3736" w:rsidRPr="00D65C2B" w:rsidRDefault="009A3736" w:rsidP="00B21508">
            <w:pPr>
              <w:numPr>
                <w:ilvl w:val="0"/>
                <w:numId w:val="85"/>
              </w:numPr>
              <w:spacing w:after="0" w:line="240" w:lineRule="auto"/>
              <w:contextualSpacing/>
              <w:jc w:val="both"/>
            </w:pPr>
            <w:r w:rsidRPr="00D65C2B">
              <w:rPr>
                <w:shd w:val="clear" w:color="auto" w:fill="FFFFFF"/>
              </w:rPr>
              <w:t>Ионов серебра</w:t>
            </w:r>
          </w:p>
        </w:tc>
        <w:tc>
          <w:tcPr>
            <w:tcW w:w="1701" w:type="dxa"/>
          </w:tcPr>
          <w:p w:rsidR="009A3736" w:rsidRPr="00D65C2B" w:rsidRDefault="009A3736" w:rsidP="009A3736">
            <w:pPr>
              <w:spacing w:after="0" w:line="240" w:lineRule="auto"/>
            </w:pPr>
            <w:r w:rsidRPr="00D65C2B">
              <w:t>4</w:t>
            </w:r>
          </w:p>
        </w:tc>
        <w:tc>
          <w:tcPr>
            <w:tcW w:w="1560" w:type="dxa"/>
            <w:gridSpan w:val="2"/>
            <w:shd w:val="clear" w:color="auto" w:fill="auto"/>
          </w:tcPr>
          <w:p w:rsidR="009A3736" w:rsidRPr="00D65C2B" w:rsidRDefault="009A3736" w:rsidP="009A3736">
            <w:pPr>
              <w:spacing w:after="0" w:line="240" w:lineRule="auto"/>
              <w:jc w:val="center"/>
            </w:pPr>
            <w:r w:rsidRPr="00D65C2B">
              <w:t>0,2</w:t>
            </w:r>
          </w:p>
        </w:tc>
      </w:tr>
      <w:tr w:rsidR="009A3736" w:rsidRPr="00D65C2B"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D65C2B" w:rsidRDefault="009A3736" w:rsidP="009A3736">
            <w:pPr>
              <w:spacing w:after="0" w:line="240" w:lineRule="auto"/>
              <w:jc w:val="center"/>
            </w:pPr>
            <w:r w:rsidRPr="00D65C2B">
              <w:t>11</w:t>
            </w:r>
          </w:p>
        </w:tc>
        <w:tc>
          <w:tcPr>
            <w:tcW w:w="3444" w:type="dxa"/>
            <w:gridSpan w:val="3"/>
          </w:tcPr>
          <w:p w:rsidR="009A3736" w:rsidRPr="00D65C2B" w:rsidRDefault="009A3736" w:rsidP="009A3736">
            <w:pPr>
              <w:shd w:val="clear" w:color="auto" w:fill="FFFFFF"/>
              <w:spacing w:after="0" w:line="240" w:lineRule="auto"/>
              <w:rPr>
                <w:rFonts w:eastAsia="Times New Roman"/>
                <w:lang w:eastAsia="ru-RU"/>
              </w:rPr>
            </w:pPr>
            <w:r w:rsidRPr="00D65C2B">
              <w:rPr>
                <w:rFonts w:eastAsia="Times New Roman"/>
                <w:lang w:eastAsia="ru-RU"/>
              </w:rPr>
              <w:t>Установите соответствие между названием вещества и его</w:t>
            </w:r>
          </w:p>
          <w:p w:rsidR="009A3736" w:rsidRPr="00D65C2B" w:rsidRDefault="009A3736" w:rsidP="009A3736">
            <w:pPr>
              <w:shd w:val="clear" w:color="auto" w:fill="FFFFFF"/>
              <w:spacing w:after="0" w:line="240" w:lineRule="auto"/>
              <w:rPr>
                <w:rFonts w:eastAsia="Times New Roman"/>
                <w:lang w:eastAsia="ru-RU"/>
              </w:rPr>
            </w:pPr>
            <w:r w:rsidRPr="00D65C2B">
              <w:rPr>
                <w:rFonts w:eastAsia="Times New Roman"/>
                <w:lang w:eastAsia="ru-RU"/>
              </w:rPr>
              <w:t>формулой:</w:t>
            </w:r>
          </w:p>
          <w:p w:rsidR="009A3736" w:rsidRPr="00D65C2B" w:rsidRDefault="009A3736" w:rsidP="009A3736">
            <w:pPr>
              <w:spacing w:after="0" w:line="240" w:lineRule="auto"/>
            </w:pPr>
          </w:p>
        </w:tc>
        <w:tc>
          <w:tcPr>
            <w:tcW w:w="2835" w:type="dxa"/>
            <w:gridSpan w:val="2"/>
          </w:tcPr>
          <w:p w:rsidR="009A3736" w:rsidRPr="00D65C2B" w:rsidRDefault="009A3736" w:rsidP="00B21508">
            <w:pPr>
              <w:numPr>
                <w:ilvl w:val="0"/>
                <w:numId w:val="86"/>
              </w:numPr>
              <w:spacing w:after="0" w:line="240" w:lineRule="auto"/>
              <w:contextualSpacing/>
              <w:jc w:val="both"/>
            </w:pPr>
            <w:proofErr w:type="spellStart"/>
            <w:r w:rsidRPr="00D65C2B">
              <w:t>Дитизон</w:t>
            </w:r>
            <w:proofErr w:type="spellEnd"/>
          </w:p>
          <w:p w:rsidR="009A3736" w:rsidRPr="00D65C2B" w:rsidRDefault="009A3736" w:rsidP="00B21508">
            <w:pPr>
              <w:numPr>
                <w:ilvl w:val="0"/>
                <w:numId w:val="86"/>
              </w:numPr>
              <w:spacing w:after="0" w:line="240" w:lineRule="auto"/>
              <w:contextualSpacing/>
              <w:jc w:val="both"/>
            </w:pPr>
            <w:r w:rsidRPr="00D65C2B">
              <w:t>Ализарин</w:t>
            </w:r>
          </w:p>
          <w:p w:rsidR="009A3736" w:rsidRPr="00D65C2B" w:rsidRDefault="009A3736" w:rsidP="00B21508">
            <w:pPr>
              <w:numPr>
                <w:ilvl w:val="0"/>
                <w:numId w:val="86"/>
              </w:numPr>
              <w:spacing w:after="0" w:line="240" w:lineRule="auto"/>
              <w:contextualSpacing/>
              <w:jc w:val="both"/>
            </w:pPr>
            <w:r w:rsidRPr="00D65C2B">
              <w:t>Реактив Чугаева</w:t>
            </w:r>
          </w:p>
          <w:p w:rsidR="009A3736" w:rsidRPr="00D65C2B" w:rsidRDefault="009A3736" w:rsidP="00B21508">
            <w:pPr>
              <w:numPr>
                <w:ilvl w:val="0"/>
                <w:numId w:val="86"/>
              </w:numPr>
              <w:spacing w:after="0" w:line="240" w:lineRule="auto"/>
              <w:contextualSpacing/>
              <w:jc w:val="both"/>
            </w:pPr>
            <w:r w:rsidRPr="00D65C2B">
              <w:t>Реактив Несслера</w:t>
            </w:r>
          </w:p>
          <w:p w:rsidR="009A3736" w:rsidRPr="00D65C2B" w:rsidRDefault="009A3736" w:rsidP="00B21508">
            <w:pPr>
              <w:numPr>
                <w:ilvl w:val="0"/>
                <w:numId w:val="87"/>
              </w:numPr>
              <w:spacing w:after="0" w:line="240" w:lineRule="auto"/>
              <w:contextualSpacing/>
              <w:jc w:val="both"/>
            </w:pPr>
            <w:r w:rsidRPr="00D65C2B">
              <w:rPr>
                <w:shd w:val="clear" w:color="auto" w:fill="FFFFFF"/>
              </w:rPr>
              <w:t>2,3-бутандиондиоксим</w:t>
            </w:r>
          </w:p>
          <w:p w:rsidR="009A3736" w:rsidRPr="00D65C2B" w:rsidRDefault="009A3736" w:rsidP="00B21508">
            <w:pPr>
              <w:numPr>
                <w:ilvl w:val="0"/>
                <w:numId w:val="87"/>
              </w:numPr>
              <w:spacing w:after="0" w:line="240" w:lineRule="auto"/>
              <w:contextualSpacing/>
              <w:jc w:val="both"/>
            </w:pPr>
            <w:proofErr w:type="spellStart"/>
            <w:r w:rsidRPr="00D65C2B">
              <w:rPr>
                <w:bCs/>
                <w:shd w:val="clear" w:color="auto" w:fill="FFFFFF"/>
              </w:rPr>
              <w:t>Тетраиодомеркура́т</w:t>
            </w:r>
            <w:proofErr w:type="spellEnd"/>
            <w:r w:rsidRPr="00D65C2B">
              <w:rPr>
                <w:bCs/>
                <w:shd w:val="clear" w:color="auto" w:fill="FFFFFF"/>
              </w:rPr>
              <w:t xml:space="preserve">(II) </w:t>
            </w:r>
            <w:proofErr w:type="spellStart"/>
            <w:r w:rsidRPr="00D65C2B">
              <w:rPr>
                <w:bCs/>
                <w:shd w:val="clear" w:color="auto" w:fill="FFFFFF"/>
              </w:rPr>
              <w:t>ка́лия</w:t>
            </w:r>
            <w:proofErr w:type="spellEnd"/>
          </w:p>
          <w:p w:rsidR="009A3736" w:rsidRPr="00D65C2B" w:rsidRDefault="009A3736" w:rsidP="00B21508">
            <w:pPr>
              <w:numPr>
                <w:ilvl w:val="0"/>
                <w:numId w:val="87"/>
              </w:numPr>
              <w:spacing w:after="0" w:line="240" w:lineRule="auto"/>
              <w:contextualSpacing/>
              <w:jc w:val="both"/>
            </w:pPr>
            <w:proofErr w:type="spellStart"/>
            <w:r w:rsidRPr="00D65C2B">
              <w:rPr>
                <w:shd w:val="clear" w:color="auto" w:fill="FFFFFF"/>
              </w:rPr>
              <w:t>Дифенилтиокарбазон</w:t>
            </w:r>
            <w:proofErr w:type="spellEnd"/>
          </w:p>
          <w:p w:rsidR="009A3736" w:rsidRPr="00D65C2B" w:rsidRDefault="009A3736" w:rsidP="00B21508">
            <w:pPr>
              <w:numPr>
                <w:ilvl w:val="0"/>
                <w:numId w:val="87"/>
              </w:numPr>
              <w:spacing w:after="0" w:line="240" w:lineRule="auto"/>
              <w:contextualSpacing/>
              <w:jc w:val="both"/>
            </w:pPr>
            <w:r w:rsidRPr="00D65C2B">
              <w:rPr>
                <w:shd w:val="clear" w:color="auto" w:fill="FFFFFF"/>
              </w:rPr>
              <w:t>1,2-дигидроксиантрахинон</w:t>
            </w:r>
          </w:p>
        </w:tc>
        <w:tc>
          <w:tcPr>
            <w:tcW w:w="1701" w:type="dxa"/>
          </w:tcPr>
          <w:p w:rsidR="009A3736" w:rsidRPr="00D65C2B" w:rsidRDefault="009A3736" w:rsidP="009A3736">
            <w:pPr>
              <w:spacing w:after="0" w:line="240" w:lineRule="auto"/>
              <w:rPr>
                <w:lang w:val="en-US"/>
              </w:rPr>
            </w:pPr>
            <w:r w:rsidRPr="00D65C2B">
              <w:t>1-</w:t>
            </w:r>
            <w:r w:rsidRPr="00D65C2B">
              <w:rPr>
                <w:lang w:val="en-US"/>
              </w:rPr>
              <w:t>c</w:t>
            </w:r>
          </w:p>
          <w:p w:rsidR="009A3736" w:rsidRPr="00D65C2B" w:rsidRDefault="009A3736" w:rsidP="009A3736">
            <w:pPr>
              <w:spacing w:after="0" w:line="240" w:lineRule="auto"/>
              <w:rPr>
                <w:lang w:val="en-US"/>
              </w:rPr>
            </w:pPr>
            <w:r w:rsidRPr="00D65C2B">
              <w:t>2-</w:t>
            </w:r>
            <w:r w:rsidRPr="00D65C2B">
              <w:rPr>
                <w:lang w:val="en-US"/>
              </w:rPr>
              <w:t>d</w:t>
            </w:r>
          </w:p>
          <w:p w:rsidR="009A3736" w:rsidRPr="00D65C2B" w:rsidRDefault="009A3736" w:rsidP="009A3736">
            <w:pPr>
              <w:spacing w:after="0" w:line="240" w:lineRule="auto"/>
              <w:rPr>
                <w:lang w:val="en-US"/>
              </w:rPr>
            </w:pPr>
            <w:r w:rsidRPr="00D65C2B">
              <w:t>3-</w:t>
            </w:r>
            <w:r w:rsidRPr="00D65C2B">
              <w:rPr>
                <w:lang w:val="en-US"/>
              </w:rPr>
              <w:t>a</w:t>
            </w:r>
          </w:p>
          <w:p w:rsidR="009A3736" w:rsidRPr="00D65C2B" w:rsidRDefault="009A3736" w:rsidP="009A3736">
            <w:pPr>
              <w:spacing w:after="0" w:line="240" w:lineRule="auto"/>
              <w:rPr>
                <w:lang w:val="en-US"/>
              </w:rPr>
            </w:pPr>
            <w:r w:rsidRPr="00D65C2B">
              <w:t>4-</w:t>
            </w:r>
            <w:r w:rsidRPr="00D65C2B">
              <w:rPr>
                <w:lang w:val="en-US"/>
              </w:rPr>
              <w:t>b</w:t>
            </w:r>
          </w:p>
        </w:tc>
        <w:tc>
          <w:tcPr>
            <w:tcW w:w="1560" w:type="dxa"/>
            <w:gridSpan w:val="2"/>
            <w:shd w:val="clear" w:color="auto" w:fill="auto"/>
          </w:tcPr>
          <w:p w:rsidR="009A3736" w:rsidRPr="00D65C2B" w:rsidRDefault="009A3736" w:rsidP="009A3736">
            <w:pPr>
              <w:spacing w:after="0" w:line="240" w:lineRule="auto"/>
              <w:jc w:val="center"/>
            </w:pPr>
            <w:r w:rsidRPr="00D65C2B">
              <w:t>0,5</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lastRenderedPageBreak/>
              <w:t>12</w:t>
            </w:r>
          </w:p>
        </w:tc>
        <w:tc>
          <w:tcPr>
            <w:tcW w:w="3444" w:type="dxa"/>
            <w:gridSpan w:val="3"/>
          </w:tcPr>
          <w:p w:rsidR="009A3736" w:rsidRPr="00896876" w:rsidRDefault="009A3736" w:rsidP="009A3736">
            <w:pPr>
              <w:shd w:val="clear" w:color="auto" w:fill="FFFFFF"/>
              <w:spacing w:after="0" w:line="240" w:lineRule="auto"/>
              <w:rPr>
                <w:rFonts w:eastAsia="Times New Roman"/>
                <w:color w:val="000000"/>
                <w:lang w:eastAsia="ru-RU"/>
              </w:rPr>
            </w:pPr>
            <w:r w:rsidRPr="00896876">
              <w:rPr>
                <w:rFonts w:eastAsia="Times New Roman"/>
                <w:color w:val="000000"/>
                <w:lang w:eastAsia="ru-RU"/>
              </w:rPr>
              <w:t>Установите соответствие между формулой и названием веществ.</w:t>
            </w:r>
          </w:p>
        </w:tc>
        <w:tc>
          <w:tcPr>
            <w:tcW w:w="2835" w:type="dxa"/>
            <w:gridSpan w:val="2"/>
          </w:tcPr>
          <w:p w:rsidR="009A3736" w:rsidRPr="00896876" w:rsidRDefault="009A3736" w:rsidP="00B21508">
            <w:pPr>
              <w:numPr>
                <w:ilvl w:val="0"/>
                <w:numId w:val="88"/>
              </w:numPr>
              <w:spacing w:after="0" w:line="240" w:lineRule="auto"/>
              <w:contextualSpacing/>
              <w:jc w:val="both"/>
              <w:rPr>
                <w:lang w:val="en-US"/>
              </w:rPr>
            </w:pPr>
            <w:r w:rsidRPr="00896876">
              <w:rPr>
                <w:color w:val="000000"/>
                <w:shd w:val="clear" w:color="auto" w:fill="FFFFFF"/>
              </w:rPr>
              <w:t xml:space="preserve">оксалат </w:t>
            </w:r>
            <w:proofErr w:type="spellStart"/>
            <w:r w:rsidRPr="00896876">
              <w:rPr>
                <w:color w:val="000000"/>
                <w:shd w:val="clear" w:color="auto" w:fill="FFFFFF"/>
              </w:rPr>
              <w:t>Ва</w:t>
            </w:r>
            <w:proofErr w:type="spellEnd"/>
          </w:p>
          <w:p w:rsidR="009A3736" w:rsidRPr="00896876" w:rsidRDefault="009A3736" w:rsidP="00B21508">
            <w:pPr>
              <w:numPr>
                <w:ilvl w:val="0"/>
                <w:numId w:val="88"/>
              </w:numPr>
              <w:spacing w:after="0" w:line="240" w:lineRule="auto"/>
              <w:contextualSpacing/>
              <w:jc w:val="both"/>
              <w:rPr>
                <w:lang w:val="en-US"/>
              </w:rPr>
            </w:pPr>
            <w:r w:rsidRPr="00896876">
              <w:rPr>
                <w:color w:val="000000"/>
                <w:shd w:val="clear" w:color="auto" w:fill="FFFFFF"/>
              </w:rPr>
              <w:t xml:space="preserve">ацетат </w:t>
            </w:r>
            <w:proofErr w:type="spellStart"/>
            <w:r w:rsidRPr="00896876">
              <w:rPr>
                <w:color w:val="000000"/>
                <w:shd w:val="clear" w:color="auto" w:fill="FFFFFF"/>
              </w:rPr>
              <w:t>Ва</w:t>
            </w:r>
            <w:proofErr w:type="spellEnd"/>
          </w:p>
          <w:p w:rsidR="009A3736" w:rsidRPr="00896876" w:rsidRDefault="009A3736" w:rsidP="00B21508">
            <w:pPr>
              <w:numPr>
                <w:ilvl w:val="0"/>
                <w:numId w:val="88"/>
              </w:numPr>
              <w:spacing w:after="0" w:line="240" w:lineRule="auto"/>
              <w:contextualSpacing/>
              <w:jc w:val="both"/>
              <w:rPr>
                <w:lang w:val="en-US"/>
              </w:rPr>
            </w:pPr>
            <w:r w:rsidRPr="00896876">
              <w:rPr>
                <w:color w:val="000000"/>
                <w:shd w:val="clear" w:color="auto" w:fill="FFFFFF"/>
              </w:rPr>
              <w:t xml:space="preserve">хромат </w:t>
            </w:r>
            <w:proofErr w:type="spellStart"/>
            <w:r w:rsidRPr="00896876">
              <w:rPr>
                <w:color w:val="000000"/>
                <w:shd w:val="clear" w:color="auto" w:fill="FFFFFF"/>
              </w:rPr>
              <w:t>Ва</w:t>
            </w:r>
            <w:proofErr w:type="spellEnd"/>
          </w:p>
          <w:p w:rsidR="009A3736" w:rsidRPr="00896876" w:rsidRDefault="009A3736" w:rsidP="00B21508">
            <w:pPr>
              <w:numPr>
                <w:ilvl w:val="0"/>
                <w:numId w:val="88"/>
              </w:numPr>
              <w:spacing w:after="0" w:line="240" w:lineRule="auto"/>
              <w:contextualSpacing/>
              <w:jc w:val="both"/>
              <w:rPr>
                <w:lang w:val="en-US"/>
              </w:rPr>
            </w:pPr>
            <w:proofErr w:type="spellStart"/>
            <w:r w:rsidRPr="00896876">
              <w:rPr>
                <w:color w:val="000000"/>
                <w:shd w:val="clear" w:color="auto" w:fill="FFFFFF"/>
              </w:rPr>
              <w:t>дигидрофосфат</w:t>
            </w:r>
            <w:proofErr w:type="spellEnd"/>
            <w:r w:rsidRPr="00896876">
              <w:rPr>
                <w:color w:val="000000"/>
                <w:shd w:val="clear" w:color="auto" w:fill="FFFFFF"/>
              </w:rPr>
              <w:t xml:space="preserve"> </w:t>
            </w:r>
            <w:proofErr w:type="spellStart"/>
            <w:r w:rsidRPr="00896876">
              <w:rPr>
                <w:color w:val="000000"/>
                <w:shd w:val="clear" w:color="auto" w:fill="FFFFFF"/>
              </w:rPr>
              <w:t>Ва</w:t>
            </w:r>
            <w:proofErr w:type="spellEnd"/>
          </w:p>
          <w:p w:rsidR="009A3736" w:rsidRPr="00896876" w:rsidRDefault="009A3736" w:rsidP="00B21508">
            <w:pPr>
              <w:numPr>
                <w:ilvl w:val="0"/>
                <w:numId w:val="89"/>
              </w:numPr>
              <w:spacing w:after="0" w:line="240" w:lineRule="auto"/>
              <w:contextualSpacing/>
              <w:jc w:val="both"/>
              <w:rPr>
                <w:lang w:val="en-US"/>
              </w:rPr>
            </w:pPr>
            <w:proofErr w:type="spellStart"/>
            <w:r w:rsidRPr="00896876">
              <w:rPr>
                <w:color w:val="000000"/>
                <w:shd w:val="clear" w:color="auto" w:fill="FFFFFF"/>
              </w:rPr>
              <w:t>Ba</w:t>
            </w:r>
            <w:proofErr w:type="spellEnd"/>
            <w:r w:rsidRPr="00896876">
              <w:rPr>
                <w:color w:val="000000"/>
                <w:shd w:val="clear" w:color="auto" w:fill="FFFFFF"/>
              </w:rPr>
              <w:t>(CH</w:t>
            </w:r>
            <w:r w:rsidRPr="00896876">
              <w:rPr>
                <w:color w:val="000000"/>
                <w:shd w:val="clear" w:color="auto" w:fill="FFFFFF"/>
                <w:vertAlign w:val="subscript"/>
              </w:rPr>
              <w:t>3</w:t>
            </w:r>
            <w:r w:rsidRPr="00896876">
              <w:rPr>
                <w:color w:val="000000"/>
                <w:shd w:val="clear" w:color="auto" w:fill="FFFFFF"/>
              </w:rPr>
              <w:t>COO)</w:t>
            </w:r>
            <w:r w:rsidRPr="00896876">
              <w:rPr>
                <w:color w:val="000000"/>
                <w:shd w:val="clear" w:color="auto" w:fill="FFFFFF"/>
                <w:vertAlign w:val="subscript"/>
              </w:rPr>
              <w:t>2</w:t>
            </w:r>
          </w:p>
          <w:p w:rsidR="009A3736" w:rsidRPr="00896876" w:rsidRDefault="009A3736" w:rsidP="00B21508">
            <w:pPr>
              <w:numPr>
                <w:ilvl w:val="0"/>
                <w:numId w:val="89"/>
              </w:numPr>
              <w:spacing w:after="0" w:line="240" w:lineRule="auto"/>
              <w:contextualSpacing/>
              <w:jc w:val="both"/>
              <w:rPr>
                <w:lang w:val="en-US"/>
              </w:rPr>
            </w:pPr>
            <w:r w:rsidRPr="00896876">
              <w:rPr>
                <w:color w:val="000000"/>
                <w:shd w:val="clear" w:color="auto" w:fill="FFFFFF"/>
              </w:rPr>
              <w:t>BaCrO</w:t>
            </w:r>
            <w:r w:rsidRPr="00896876">
              <w:rPr>
                <w:color w:val="000000"/>
                <w:shd w:val="clear" w:color="auto" w:fill="FFFFFF"/>
                <w:vertAlign w:val="subscript"/>
              </w:rPr>
              <w:t>4</w:t>
            </w:r>
          </w:p>
          <w:p w:rsidR="009A3736" w:rsidRPr="00896876" w:rsidRDefault="009A3736" w:rsidP="00B21508">
            <w:pPr>
              <w:numPr>
                <w:ilvl w:val="0"/>
                <w:numId w:val="89"/>
              </w:numPr>
              <w:spacing w:after="0" w:line="240" w:lineRule="auto"/>
              <w:contextualSpacing/>
              <w:jc w:val="both"/>
              <w:rPr>
                <w:lang w:val="en-US"/>
              </w:rPr>
            </w:pPr>
            <w:r w:rsidRPr="00896876">
              <w:rPr>
                <w:color w:val="000000"/>
                <w:shd w:val="clear" w:color="auto" w:fill="FFFFFF"/>
              </w:rPr>
              <w:t> BaC</w:t>
            </w:r>
            <w:r w:rsidRPr="00896876">
              <w:rPr>
                <w:color w:val="000000"/>
                <w:shd w:val="clear" w:color="auto" w:fill="FFFFFF"/>
                <w:vertAlign w:val="subscript"/>
              </w:rPr>
              <w:t>2</w:t>
            </w:r>
            <w:r w:rsidRPr="00896876">
              <w:rPr>
                <w:color w:val="000000"/>
                <w:shd w:val="clear" w:color="auto" w:fill="FFFFFF"/>
              </w:rPr>
              <w:t>O</w:t>
            </w:r>
            <w:r w:rsidRPr="00896876">
              <w:rPr>
                <w:color w:val="000000"/>
                <w:shd w:val="clear" w:color="auto" w:fill="FFFFFF"/>
                <w:vertAlign w:val="subscript"/>
              </w:rPr>
              <w:t>4</w:t>
            </w:r>
            <w:r w:rsidRPr="00896876">
              <w:rPr>
                <w:color w:val="000000"/>
                <w:shd w:val="clear" w:color="auto" w:fill="FFFFFF"/>
              </w:rPr>
              <w:t> </w:t>
            </w:r>
          </w:p>
          <w:p w:rsidR="009A3736" w:rsidRPr="00896876" w:rsidRDefault="009A3736" w:rsidP="00B21508">
            <w:pPr>
              <w:numPr>
                <w:ilvl w:val="0"/>
                <w:numId w:val="89"/>
              </w:numPr>
              <w:spacing w:after="0" w:line="240" w:lineRule="auto"/>
              <w:contextualSpacing/>
              <w:jc w:val="both"/>
              <w:rPr>
                <w:lang w:val="en-US"/>
              </w:rPr>
            </w:pPr>
            <w:proofErr w:type="spellStart"/>
            <w:r w:rsidRPr="00896876">
              <w:rPr>
                <w:color w:val="000000"/>
                <w:shd w:val="clear" w:color="auto" w:fill="FFFFFF"/>
              </w:rPr>
              <w:t>Ba</w:t>
            </w:r>
            <w:proofErr w:type="spellEnd"/>
            <w:r w:rsidRPr="00896876">
              <w:rPr>
                <w:color w:val="000000"/>
                <w:shd w:val="clear" w:color="auto" w:fill="FFFFFF"/>
              </w:rPr>
              <w:t>(H</w:t>
            </w:r>
            <w:r w:rsidRPr="00896876">
              <w:rPr>
                <w:color w:val="000000"/>
                <w:shd w:val="clear" w:color="auto" w:fill="FFFFFF"/>
                <w:vertAlign w:val="subscript"/>
              </w:rPr>
              <w:t>2</w:t>
            </w:r>
            <w:r w:rsidRPr="00896876">
              <w:rPr>
                <w:color w:val="000000"/>
                <w:shd w:val="clear" w:color="auto" w:fill="FFFFFF"/>
              </w:rPr>
              <w:t>PO</w:t>
            </w:r>
            <w:r w:rsidRPr="00896876">
              <w:rPr>
                <w:color w:val="000000"/>
                <w:shd w:val="clear" w:color="auto" w:fill="FFFFFF"/>
                <w:vertAlign w:val="subscript"/>
              </w:rPr>
              <w:t>4</w:t>
            </w:r>
            <w:r w:rsidRPr="00896876">
              <w:rPr>
                <w:color w:val="000000"/>
                <w:shd w:val="clear" w:color="auto" w:fill="FFFFFF"/>
              </w:rPr>
              <w:t>)</w:t>
            </w:r>
            <w:r w:rsidRPr="00896876">
              <w:rPr>
                <w:color w:val="000000"/>
                <w:shd w:val="clear" w:color="auto" w:fill="FFFFFF"/>
                <w:vertAlign w:val="subscript"/>
              </w:rPr>
              <w:t>2</w:t>
            </w:r>
          </w:p>
        </w:tc>
        <w:tc>
          <w:tcPr>
            <w:tcW w:w="1701" w:type="dxa"/>
          </w:tcPr>
          <w:p w:rsidR="009A3736" w:rsidRPr="00896876" w:rsidRDefault="009A3736" w:rsidP="009A3736">
            <w:pPr>
              <w:spacing w:after="0" w:line="240" w:lineRule="auto"/>
              <w:rPr>
                <w:lang w:val="en-US"/>
              </w:rPr>
            </w:pPr>
            <w:r w:rsidRPr="00896876">
              <w:rPr>
                <w:lang w:val="en-US"/>
              </w:rPr>
              <w:t>1-c</w:t>
            </w:r>
          </w:p>
          <w:p w:rsidR="009A3736" w:rsidRPr="00896876" w:rsidRDefault="009A3736" w:rsidP="009A3736">
            <w:pPr>
              <w:spacing w:after="0" w:line="240" w:lineRule="auto"/>
              <w:rPr>
                <w:lang w:val="en-US"/>
              </w:rPr>
            </w:pPr>
            <w:r w:rsidRPr="00896876">
              <w:rPr>
                <w:lang w:val="en-US"/>
              </w:rPr>
              <w:t>2-a</w:t>
            </w:r>
          </w:p>
          <w:p w:rsidR="009A3736" w:rsidRPr="00896876" w:rsidRDefault="009A3736" w:rsidP="009A3736">
            <w:pPr>
              <w:spacing w:after="0" w:line="240" w:lineRule="auto"/>
              <w:rPr>
                <w:lang w:val="en-US"/>
              </w:rPr>
            </w:pPr>
            <w:r w:rsidRPr="00896876">
              <w:rPr>
                <w:lang w:val="en-US"/>
              </w:rPr>
              <w:t>3-b</w:t>
            </w:r>
          </w:p>
          <w:p w:rsidR="009A3736" w:rsidRPr="00896876" w:rsidRDefault="009A3736" w:rsidP="009A3736">
            <w:pPr>
              <w:spacing w:after="0" w:line="240" w:lineRule="auto"/>
              <w:rPr>
                <w:lang w:val="en-US"/>
              </w:rPr>
            </w:pPr>
            <w:r w:rsidRPr="00896876">
              <w:rPr>
                <w:lang w:val="en-US"/>
              </w:rPr>
              <w:t>4-d</w:t>
            </w:r>
          </w:p>
        </w:tc>
        <w:tc>
          <w:tcPr>
            <w:tcW w:w="1560" w:type="dxa"/>
            <w:gridSpan w:val="2"/>
            <w:shd w:val="clear" w:color="auto" w:fill="auto"/>
          </w:tcPr>
          <w:p w:rsidR="009A3736" w:rsidRPr="00896876" w:rsidRDefault="009A3736" w:rsidP="009A3736">
            <w:pPr>
              <w:spacing w:after="0" w:line="240" w:lineRule="auto"/>
              <w:jc w:val="center"/>
            </w:pPr>
            <w:r w:rsidRPr="00896876">
              <w:t>0,5</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trHeight w:val="297"/>
          <w:jc w:val="center"/>
        </w:trPr>
        <w:tc>
          <w:tcPr>
            <w:tcW w:w="596" w:type="dxa"/>
          </w:tcPr>
          <w:p w:rsidR="009A3736" w:rsidRPr="00896876" w:rsidRDefault="009A3736" w:rsidP="009A3736">
            <w:pPr>
              <w:spacing w:after="0" w:line="240" w:lineRule="auto"/>
              <w:jc w:val="center"/>
            </w:pPr>
            <w:r w:rsidRPr="00896876">
              <w:t>13</w:t>
            </w:r>
          </w:p>
        </w:tc>
        <w:tc>
          <w:tcPr>
            <w:tcW w:w="3444" w:type="dxa"/>
            <w:gridSpan w:val="3"/>
          </w:tcPr>
          <w:p w:rsidR="009A3736" w:rsidRPr="00896876" w:rsidRDefault="009A3736" w:rsidP="009A3736">
            <w:pPr>
              <w:spacing w:after="0" w:line="240" w:lineRule="auto"/>
            </w:pPr>
            <w:r w:rsidRPr="00896876">
              <w:rPr>
                <w:bCs/>
                <w:color w:val="000000"/>
                <w:shd w:val="clear" w:color="auto" w:fill="FFFFFF"/>
              </w:rPr>
              <w:t>Установите последовательность аналитических операций в гравиметрическом методе осаждения</w:t>
            </w:r>
          </w:p>
        </w:tc>
        <w:tc>
          <w:tcPr>
            <w:tcW w:w="2835" w:type="dxa"/>
            <w:gridSpan w:val="2"/>
          </w:tcPr>
          <w:p w:rsidR="009A3736" w:rsidRPr="00896876" w:rsidRDefault="009A3736" w:rsidP="00B21508">
            <w:pPr>
              <w:numPr>
                <w:ilvl w:val="0"/>
                <w:numId w:val="90"/>
              </w:numPr>
              <w:spacing w:after="0" w:line="240" w:lineRule="auto"/>
              <w:contextualSpacing/>
              <w:jc w:val="both"/>
            </w:pPr>
            <w:r w:rsidRPr="00896876">
              <w:rPr>
                <w:color w:val="000000"/>
                <w:shd w:val="clear" w:color="auto" w:fill="FFFFFF"/>
              </w:rPr>
              <w:t>Растворение навески</w:t>
            </w:r>
          </w:p>
          <w:p w:rsidR="009A3736" w:rsidRPr="00896876" w:rsidRDefault="009A3736" w:rsidP="00B21508">
            <w:pPr>
              <w:numPr>
                <w:ilvl w:val="0"/>
                <w:numId w:val="90"/>
              </w:numPr>
              <w:spacing w:after="0" w:line="240" w:lineRule="auto"/>
              <w:contextualSpacing/>
              <w:jc w:val="both"/>
            </w:pPr>
            <w:r w:rsidRPr="00896876">
              <w:rPr>
                <w:color w:val="000000"/>
                <w:shd w:val="clear" w:color="auto" w:fill="FFFFFF"/>
              </w:rPr>
              <w:t>Осаждение (получение осаж</w:t>
            </w:r>
            <w:r w:rsidRPr="00896876">
              <w:rPr>
                <w:color w:val="000000"/>
                <w:shd w:val="clear" w:color="auto" w:fill="FFFFFF"/>
              </w:rPr>
              <w:softHyphen/>
              <w:t>денной формы)</w:t>
            </w:r>
          </w:p>
          <w:p w:rsidR="009A3736" w:rsidRPr="00896876" w:rsidRDefault="009A3736" w:rsidP="00B21508">
            <w:pPr>
              <w:numPr>
                <w:ilvl w:val="0"/>
                <w:numId w:val="90"/>
              </w:numPr>
              <w:spacing w:after="0" w:line="240" w:lineRule="auto"/>
              <w:contextualSpacing/>
              <w:jc w:val="both"/>
            </w:pPr>
            <w:r w:rsidRPr="00896876">
              <w:rPr>
                <w:color w:val="000000"/>
                <w:shd w:val="clear" w:color="auto" w:fill="FFFFFF"/>
              </w:rPr>
              <w:t> Создание условий осаждения</w:t>
            </w:r>
          </w:p>
          <w:p w:rsidR="009A3736" w:rsidRPr="00896876" w:rsidRDefault="009A3736" w:rsidP="00B21508">
            <w:pPr>
              <w:numPr>
                <w:ilvl w:val="0"/>
                <w:numId w:val="90"/>
              </w:numPr>
              <w:spacing w:after="0" w:line="240" w:lineRule="auto"/>
              <w:contextualSpacing/>
              <w:jc w:val="both"/>
            </w:pPr>
            <w:r w:rsidRPr="00896876">
              <w:rPr>
                <w:color w:val="000000"/>
                <w:shd w:val="clear" w:color="auto" w:fill="FFFFFF"/>
              </w:rPr>
              <w:t>Расчет массы навески анализируемого вещества и ее</w:t>
            </w:r>
            <w:r w:rsidR="00AF0F91">
              <w:rPr>
                <w:color w:val="000000"/>
                <w:shd w:val="clear" w:color="auto" w:fill="FFFFFF"/>
              </w:rPr>
              <w:t xml:space="preserve"> </w:t>
            </w:r>
            <w:r w:rsidRPr="00896876">
              <w:rPr>
                <w:color w:val="000000"/>
                <w:shd w:val="clear" w:color="auto" w:fill="FFFFFF"/>
              </w:rPr>
              <w:t xml:space="preserve"> взвешивание</w:t>
            </w:r>
          </w:p>
        </w:tc>
        <w:tc>
          <w:tcPr>
            <w:tcW w:w="1701" w:type="dxa"/>
          </w:tcPr>
          <w:p w:rsidR="009A3736" w:rsidRPr="00896876" w:rsidRDefault="009A3736" w:rsidP="009A3736">
            <w:pPr>
              <w:spacing w:after="0" w:line="240" w:lineRule="auto"/>
            </w:pPr>
            <w:r w:rsidRPr="00896876">
              <w:t>4,1,3,2</w:t>
            </w:r>
          </w:p>
        </w:tc>
        <w:tc>
          <w:tcPr>
            <w:tcW w:w="1560" w:type="dxa"/>
            <w:gridSpan w:val="2"/>
            <w:shd w:val="clear" w:color="auto" w:fill="auto"/>
          </w:tcPr>
          <w:p w:rsidR="009A3736" w:rsidRPr="00896876" w:rsidRDefault="009A3736" w:rsidP="009A3736">
            <w:pPr>
              <w:spacing w:after="0" w:line="240" w:lineRule="auto"/>
              <w:jc w:val="center"/>
            </w:pPr>
            <w:r w:rsidRPr="00896876">
              <w:t>1</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t>14</w:t>
            </w:r>
          </w:p>
        </w:tc>
        <w:tc>
          <w:tcPr>
            <w:tcW w:w="3444" w:type="dxa"/>
            <w:gridSpan w:val="3"/>
          </w:tcPr>
          <w:p w:rsidR="009A3736" w:rsidRPr="00896876" w:rsidRDefault="009A3736" w:rsidP="009A3736">
            <w:pPr>
              <w:spacing w:after="0" w:line="240" w:lineRule="auto"/>
            </w:pPr>
            <w:r w:rsidRPr="00896876">
              <w:t>Установите последовательность методов аналитических химии:</w:t>
            </w:r>
          </w:p>
          <w:p w:rsidR="009A3736" w:rsidRPr="00896876" w:rsidRDefault="009A3736" w:rsidP="009A3736">
            <w:pPr>
              <w:spacing w:after="0" w:line="240" w:lineRule="auto"/>
            </w:pPr>
            <w:r w:rsidRPr="00896876">
              <w:t>1.Пробоподготовка</w:t>
            </w:r>
          </w:p>
          <w:p w:rsidR="009A3736" w:rsidRPr="00896876" w:rsidRDefault="009A3736" w:rsidP="009A3736">
            <w:pPr>
              <w:spacing w:after="0" w:line="240" w:lineRule="auto"/>
            </w:pPr>
            <w:r w:rsidRPr="00896876">
              <w:t>2.Качественный анализ</w:t>
            </w:r>
          </w:p>
          <w:p w:rsidR="009A3736" w:rsidRPr="00896876" w:rsidRDefault="009A3736" w:rsidP="009A3736">
            <w:pPr>
              <w:spacing w:after="0" w:line="240" w:lineRule="auto"/>
            </w:pPr>
            <w:r w:rsidRPr="00896876">
              <w:t>3.Количественный анализ</w:t>
            </w:r>
          </w:p>
        </w:tc>
        <w:tc>
          <w:tcPr>
            <w:tcW w:w="2835" w:type="dxa"/>
            <w:gridSpan w:val="2"/>
          </w:tcPr>
          <w:p w:rsidR="009A3736" w:rsidRPr="00896876" w:rsidRDefault="009A3736" w:rsidP="00B21508">
            <w:pPr>
              <w:numPr>
                <w:ilvl w:val="0"/>
                <w:numId w:val="91"/>
              </w:numPr>
              <w:spacing w:after="0" w:line="240" w:lineRule="auto"/>
              <w:contextualSpacing/>
              <w:jc w:val="both"/>
            </w:pPr>
            <w:r w:rsidRPr="00896876">
              <w:t>Методы разложения проб</w:t>
            </w:r>
          </w:p>
          <w:p w:rsidR="009A3736" w:rsidRPr="00896876" w:rsidRDefault="009A3736" w:rsidP="00B21508">
            <w:pPr>
              <w:numPr>
                <w:ilvl w:val="0"/>
                <w:numId w:val="91"/>
              </w:numPr>
              <w:spacing w:after="0" w:line="240" w:lineRule="auto"/>
              <w:contextualSpacing/>
              <w:jc w:val="both"/>
            </w:pPr>
            <w:r w:rsidRPr="00896876">
              <w:t>Методы разделения компонентов</w:t>
            </w:r>
          </w:p>
          <w:p w:rsidR="009A3736" w:rsidRPr="00896876" w:rsidRDefault="009A3736" w:rsidP="00B21508">
            <w:pPr>
              <w:numPr>
                <w:ilvl w:val="0"/>
                <w:numId w:val="91"/>
              </w:numPr>
              <w:spacing w:after="0" w:line="240" w:lineRule="auto"/>
              <w:contextualSpacing/>
              <w:jc w:val="both"/>
            </w:pPr>
            <w:r w:rsidRPr="00896876">
              <w:t xml:space="preserve">Методы </w:t>
            </w:r>
            <w:proofErr w:type="spellStart"/>
            <w:r w:rsidRPr="00896876">
              <w:t>пробоотбора</w:t>
            </w:r>
            <w:proofErr w:type="spellEnd"/>
          </w:p>
          <w:p w:rsidR="009A3736" w:rsidRPr="00896876" w:rsidRDefault="009A3736" w:rsidP="00B21508">
            <w:pPr>
              <w:numPr>
                <w:ilvl w:val="0"/>
                <w:numId w:val="91"/>
              </w:numPr>
              <w:spacing w:after="0" w:line="240" w:lineRule="auto"/>
              <w:contextualSpacing/>
              <w:jc w:val="both"/>
            </w:pPr>
            <w:r w:rsidRPr="00896876">
              <w:t>Методы определения</w:t>
            </w:r>
          </w:p>
          <w:p w:rsidR="009A3736" w:rsidRPr="00896876" w:rsidRDefault="009A3736" w:rsidP="00B21508">
            <w:pPr>
              <w:numPr>
                <w:ilvl w:val="0"/>
                <w:numId w:val="91"/>
              </w:numPr>
              <w:spacing w:after="0" w:line="240" w:lineRule="auto"/>
              <w:contextualSpacing/>
              <w:jc w:val="both"/>
            </w:pPr>
            <w:r w:rsidRPr="00896876">
              <w:t>Методы обнаружения</w:t>
            </w:r>
          </w:p>
          <w:p w:rsidR="009A3736" w:rsidRPr="00896876" w:rsidRDefault="009A3736" w:rsidP="009A3736">
            <w:pPr>
              <w:spacing w:after="0" w:line="240" w:lineRule="auto"/>
              <w:ind w:left="720"/>
              <w:contextualSpacing/>
              <w:jc w:val="both"/>
            </w:pPr>
          </w:p>
        </w:tc>
        <w:tc>
          <w:tcPr>
            <w:tcW w:w="1701" w:type="dxa"/>
          </w:tcPr>
          <w:p w:rsidR="009A3736" w:rsidRPr="00896876" w:rsidRDefault="009A3736" w:rsidP="009A3736">
            <w:pPr>
              <w:spacing w:after="0" w:line="240" w:lineRule="auto"/>
              <w:rPr>
                <w:lang w:val="en-US"/>
              </w:rPr>
            </w:pPr>
            <w:r w:rsidRPr="00896876">
              <w:t>1-</w:t>
            </w:r>
            <w:proofErr w:type="spellStart"/>
            <w:proofErr w:type="gramStart"/>
            <w:r w:rsidRPr="00896876">
              <w:rPr>
                <w:lang w:val="en-US"/>
              </w:rPr>
              <w:t>c,a</w:t>
            </w:r>
            <w:proofErr w:type="spellEnd"/>
            <w:proofErr w:type="gramEnd"/>
          </w:p>
          <w:p w:rsidR="009A3736" w:rsidRPr="00896876" w:rsidRDefault="009A3736" w:rsidP="009A3736">
            <w:pPr>
              <w:spacing w:after="0" w:line="240" w:lineRule="auto"/>
              <w:rPr>
                <w:lang w:val="en-US"/>
              </w:rPr>
            </w:pPr>
            <w:r w:rsidRPr="00896876">
              <w:t>2-</w:t>
            </w:r>
            <w:proofErr w:type="spellStart"/>
            <w:proofErr w:type="gramStart"/>
            <w:r w:rsidRPr="00896876">
              <w:rPr>
                <w:lang w:val="en-US"/>
              </w:rPr>
              <w:t>b,e</w:t>
            </w:r>
            <w:proofErr w:type="spellEnd"/>
            <w:proofErr w:type="gramEnd"/>
          </w:p>
          <w:p w:rsidR="009A3736" w:rsidRPr="00896876" w:rsidRDefault="009A3736" w:rsidP="009A3736">
            <w:pPr>
              <w:spacing w:after="0" w:line="240" w:lineRule="auto"/>
              <w:rPr>
                <w:lang w:val="en-US"/>
              </w:rPr>
            </w:pPr>
            <w:r w:rsidRPr="00896876">
              <w:t>3-</w:t>
            </w:r>
            <w:r w:rsidRPr="00896876">
              <w:rPr>
                <w:lang w:val="en-US"/>
              </w:rPr>
              <w:t>d</w:t>
            </w:r>
          </w:p>
        </w:tc>
        <w:tc>
          <w:tcPr>
            <w:tcW w:w="1560" w:type="dxa"/>
            <w:gridSpan w:val="2"/>
            <w:shd w:val="clear" w:color="auto" w:fill="auto"/>
          </w:tcPr>
          <w:p w:rsidR="009A3736" w:rsidRPr="00896876" w:rsidRDefault="009A3736" w:rsidP="009A3736">
            <w:pPr>
              <w:spacing w:after="0" w:line="240" w:lineRule="auto"/>
              <w:jc w:val="center"/>
            </w:pPr>
            <w:r w:rsidRPr="00896876">
              <w:t>1</w:t>
            </w:r>
          </w:p>
        </w:tc>
      </w:tr>
      <w:tr w:rsidR="009A3736" w:rsidRPr="00896876"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896876" w:rsidRDefault="009A3736" w:rsidP="009A3736">
            <w:pPr>
              <w:spacing w:after="0" w:line="240" w:lineRule="auto"/>
              <w:jc w:val="center"/>
            </w:pPr>
            <w:r w:rsidRPr="00896876">
              <w:lastRenderedPageBreak/>
              <w:t>15</w:t>
            </w:r>
          </w:p>
        </w:tc>
        <w:tc>
          <w:tcPr>
            <w:tcW w:w="3444" w:type="dxa"/>
            <w:gridSpan w:val="3"/>
          </w:tcPr>
          <w:p w:rsidR="009A3736" w:rsidRPr="00896876" w:rsidRDefault="009A3736" w:rsidP="009A3736">
            <w:pPr>
              <w:spacing w:after="0" w:line="240" w:lineRule="auto"/>
            </w:pPr>
            <w:r w:rsidRPr="00896876">
              <w:t>Определите порядок выполнения титриметрического анализа</w:t>
            </w:r>
          </w:p>
        </w:tc>
        <w:tc>
          <w:tcPr>
            <w:tcW w:w="2835" w:type="dxa"/>
            <w:gridSpan w:val="2"/>
          </w:tcPr>
          <w:p w:rsidR="009A3736" w:rsidRPr="00896876" w:rsidRDefault="009A3736" w:rsidP="00B21508">
            <w:pPr>
              <w:numPr>
                <w:ilvl w:val="0"/>
                <w:numId w:val="92"/>
              </w:numPr>
              <w:spacing w:after="0" w:line="240" w:lineRule="auto"/>
              <w:contextualSpacing/>
              <w:jc w:val="both"/>
            </w:pPr>
            <w:r w:rsidRPr="00896876">
              <w:t>Отобрать аликвоту</w:t>
            </w:r>
          </w:p>
          <w:p w:rsidR="009A3736" w:rsidRPr="00896876" w:rsidRDefault="009A3736" w:rsidP="00B21508">
            <w:pPr>
              <w:numPr>
                <w:ilvl w:val="0"/>
                <w:numId w:val="92"/>
              </w:numPr>
              <w:spacing w:after="0" w:line="240" w:lineRule="auto"/>
              <w:contextualSpacing/>
              <w:jc w:val="both"/>
            </w:pPr>
            <w:r w:rsidRPr="00896876">
              <w:t xml:space="preserve">Приготовить </w:t>
            </w:r>
            <w:proofErr w:type="spellStart"/>
            <w:r w:rsidRPr="00896876">
              <w:t>стандарнтый</w:t>
            </w:r>
            <w:proofErr w:type="spellEnd"/>
            <w:r w:rsidRPr="00896876">
              <w:t xml:space="preserve"> </w:t>
            </w:r>
            <w:proofErr w:type="spellStart"/>
            <w:r w:rsidRPr="00896876">
              <w:t>аствор</w:t>
            </w:r>
            <w:proofErr w:type="spellEnd"/>
          </w:p>
          <w:p w:rsidR="009A3736" w:rsidRPr="00896876" w:rsidRDefault="009A3736" w:rsidP="00B21508">
            <w:pPr>
              <w:numPr>
                <w:ilvl w:val="0"/>
                <w:numId w:val="92"/>
              </w:numPr>
              <w:spacing w:after="0" w:line="240" w:lineRule="auto"/>
              <w:contextualSpacing/>
              <w:jc w:val="both"/>
            </w:pPr>
            <w:r w:rsidRPr="00896876">
              <w:t>Провести обработку результатов анализа</w:t>
            </w:r>
          </w:p>
          <w:p w:rsidR="009A3736" w:rsidRPr="00896876" w:rsidRDefault="009A3736" w:rsidP="00B21508">
            <w:pPr>
              <w:numPr>
                <w:ilvl w:val="0"/>
                <w:numId w:val="92"/>
              </w:numPr>
              <w:spacing w:after="0" w:line="240" w:lineRule="auto"/>
              <w:contextualSpacing/>
              <w:jc w:val="both"/>
            </w:pPr>
            <w:r w:rsidRPr="00896876">
              <w:t>Подготовить к работе бюретку</w:t>
            </w:r>
          </w:p>
          <w:p w:rsidR="009A3736" w:rsidRPr="00896876" w:rsidRDefault="009A3736" w:rsidP="00B21508">
            <w:pPr>
              <w:numPr>
                <w:ilvl w:val="0"/>
                <w:numId w:val="92"/>
              </w:numPr>
              <w:spacing w:after="0" w:line="240" w:lineRule="auto"/>
              <w:contextualSpacing/>
              <w:jc w:val="both"/>
            </w:pPr>
            <w:r w:rsidRPr="00896876">
              <w:t>Провести титрование</w:t>
            </w:r>
          </w:p>
        </w:tc>
        <w:tc>
          <w:tcPr>
            <w:tcW w:w="1701" w:type="dxa"/>
          </w:tcPr>
          <w:p w:rsidR="009A3736" w:rsidRPr="00896876" w:rsidRDefault="009A3736" w:rsidP="009A3736">
            <w:pPr>
              <w:spacing w:after="0" w:line="240" w:lineRule="auto"/>
            </w:pPr>
            <w:r w:rsidRPr="00896876">
              <w:t>2,4,1,5,3</w:t>
            </w:r>
          </w:p>
        </w:tc>
        <w:tc>
          <w:tcPr>
            <w:tcW w:w="1560" w:type="dxa"/>
            <w:gridSpan w:val="2"/>
            <w:shd w:val="clear" w:color="auto" w:fill="auto"/>
          </w:tcPr>
          <w:p w:rsidR="009A3736" w:rsidRPr="00896876" w:rsidRDefault="009A3736" w:rsidP="009A3736">
            <w:pPr>
              <w:spacing w:after="0" w:line="240" w:lineRule="auto"/>
              <w:jc w:val="center"/>
            </w:pPr>
            <w:r w:rsidRPr="00896876">
              <w:t>1</w:t>
            </w:r>
          </w:p>
        </w:tc>
      </w:tr>
      <w:tr w:rsidR="009A3736" w:rsidRPr="00D65C2B" w:rsidTr="001018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0" w:type="dxa"/>
          <w:cantSplit/>
          <w:jc w:val="center"/>
        </w:trPr>
        <w:tc>
          <w:tcPr>
            <w:tcW w:w="596" w:type="dxa"/>
          </w:tcPr>
          <w:p w:rsidR="009A3736" w:rsidRPr="00D65C2B" w:rsidRDefault="009A3736" w:rsidP="009A3736">
            <w:pPr>
              <w:spacing w:after="0" w:line="240" w:lineRule="auto"/>
              <w:jc w:val="center"/>
            </w:pPr>
            <w:r w:rsidRPr="00D65C2B">
              <w:lastRenderedPageBreak/>
              <w:t>16</w:t>
            </w:r>
          </w:p>
        </w:tc>
        <w:tc>
          <w:tcPr>
            <w:tcW w:w="3444" w:type="dxa"/>
            <w:gridSpan w:val="3"/>
          </w:tcPr>
          <w:p w:rsidR="009A3736" w:rsidRPr="00D65C2B" w:rsidRDefault="009A3736" w:rsidP="009A3736">
            <w:pPr>
              <w:spacing w:after="0" w:line="240" w:lineRule="auto"/>
            </w:pPr>
            <w:r w:rsidRPr="00D65C2B">
              <w:t>Установите последовательность правил работы на аналитических весах</w:t>
            </w:r>
          </w:p>
        </w:tc>
        <w:tc>
          <w:tcPr>
            <w:tcW w:w="2835" w:type="dxa"/>
            <w:gridSpan w:val="2"/>
          </w:tcPr>
          <w:p w:rsidR="009A3736" w:rsidRPr="00D65C2B" w:rsidRDefault="009A3736" w:rsidP="00B21508">
            <w:pPr>
              <w:numPr>
                <w:ilvl w:val="0"/>
                <w:numId w:val="93"/>
              </w:numPr>
              <w:spacing w:after="0" w:line="240" w:lineRule="auto"/>
              <w:contextualSpacing/>
              <w:jc w:val="both"/>
            </w:pPr>
            <w:r w:rsidRPr="00D65C2B">
              <w:rPr>
                <w:shd w:val="clear" w:color="auto" w:fill="FFFFFF"/>
              </w:rPr>
              <w:t>Не использовать стеклянные и пластмассовые контейнеры при влажности воздуха меньше 30%. Это позволит исключить электростатический разряд.</w:t>
            </w:r>
          </w:p>
          <w:p w:rsidR="009A3736" w:rsidRPr="00D65C2B" w:rsidRDefault="009A3736" w:rsidP="00B21508">
            <w:pPr>
              <w:numPr>
                <w:ilvl w:val="0"/>
                <w:numId w:val="93"/>
              </w:numPr>
              <w:spacing w:after="0" w:line="240" w:lineRule="auto"/>
              <w:contextualSpacing/>
              <w:jc w:val="both"/>
            </w:pPr>
            <w:r w:rsidRPr="00D65C2B">
              <w:rPr>
                <w:shd w:val="clear" w:color="auto" w:fill="FFFFFF"/>
              </w:rPr>
              <w:t>За 20-30 минут перед началом измерений чуть открыть дверку кожуха, чтобы температура внутри весов выровнялась с окружающей средой.</w:t>
            </w:r>
          </w:p>
          <w:p w:rsidR="009A3736" w:rsidRPr="00D65C2B" w:rsidRDefault="009A3736" w:rsidP="00B21508">
            <w:pPr>
              <w:numPr>
                <w:ilvl w:val="0"/>
                <w:numId w:val="93"/>
              </w:numPr>
              <w:spacing w:after="0" w:line="240" w:lineRule="auto"/>
              <w:contextualSpacing/>
              <w:jc w:val="both"/>
            </w:pPr>
            <w:r w:rsidRPr="00D65C2B">
              <w:rPr>
                <w:shd w:val="clear" w:color="auto" w:fill="FFFFFF"/>
              </w:rPr>
              <w:t>Помещать взвешиваемый предмет на середину чашек весов.</w:t>
            </w:r>
          </w:p>
          <w:p w:rsidR="009A3736" w:rsidRPr="00D65C2B" w:rsidRDefault="009A3736" w:rsidP="00B21508">
            <w:pPr>
              <w:numPr>
                <w:ilvl w:val="0"/>
                <w:numId w:val="93"/>
              </w:numPr>
              <w:spacing w:after="0" w:line="240" w:lineRule="auto"/>
              <w:contextualSpacing/>
              <w:jc w:val="both"/>
            </w:pPr>
            <w:r w:rsidRPr="00D65C2B">
              <w:rPr>
                <w:shd w:val="clear" w:color="auto" w:fill="FFFFFF"/>
              </w:rPr>
              <w:t>Защищать весы специальными чехлами.</w:t>
            </w:r>
          </w:p>
          <w:p w:rsidR="009A3736" w:rsidRPr="00D65C2B" w:rsidRDefault="009A3736" w:rsidP="00B21508">
            <w:pPr>
              <w:numPr>
                <w:ilvl w:val="0"/>
                <w:numId w:val="93"/>
              </w:numPr>
              <w:spacing w:after="0" w:line="240" w:lineRule="auto"/>
              <w:contextualSpacing/>
              <w:jc w:val="both"/>
            </w:pPr>
            <w:r w:rsidRPr="00D65C2B">
              <w:rPr>
                <w:shd w:val="clear" w:color="auto" w:fill="FFFFFF"/>
              </w:rPr>
              <w:t>До взвешивания и после него показатели весов должны равняться нулю.</w:t>
            </w:r>
            <w:r w:rsidRPr="00D65C2B">
              <w:br/>
            </w:r>
          </w:p>
        </w:tc>
        <w:tc>
          <w:tcPr>
            <w:tcW w:w="1701" w:type="dxa"/>
          </w:tcPr>
          <w:p w:rsidR="009A3736" w:rsidRPr="00D65C2B" w:rsidRDefault="009A3736" w:rsidP="009A3736">
            <w:pPr>
              <w:spacing w:after="0" w:line="240" w:lineRule="auto"/>
            </w:pPr>
            <w:r w:rsidRPr="00D65C2B">
              <w:t>2,1,5,3,4</w:t>
            </w:r>
          </w:p>
        </w:tc>
        <w:tc>
          <w:tcPr>
            <w:tcW w:w="1560" w:type="dxa"/>
            <w:gridSpan w:val="2"/>
            <w:shd w:val="clear" w:color="auto" w:fill="auto"/>
          </w:tcPr>
          <w:p w:rsidR="009A3736" w:rsidRPr="00D65C2B" w:rsidRDefault="009A3736" w:rsidP="009A3736">
            <w:pPr>
              <w:spacing w:after="0" w:line="240" w:lineRule="auto"/>
              <w:jc w:val="center"/>
            </w:pPr>
            <w:r w:rsidRPr="00D65C2B">
              <w:t>1</w:t>
            </w:r>
          </w:p>
        </w:tc>
      </w:tr>
    </w:tbl>
    <w:p w:rsidR="009A3736" w:rsidRDefault="009A3736" w:rsidP="009A3736"/>
    <w:p w:rsidR="00D65C2B" w:rsidRPr="00896876" w:rsidRDefault="00D65C2B" w:rsidP="009A3736"/>
    <w:p w:rsidR="002B5F8D" w:rsidRPr="00896876" w:rsidRDefault="002B5F8D" w:rsidP="002B5F8D">
      <w:pPr>
        <w:jc w:val="cente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
        <w:gridCol w:w="2517"/>
        <w:gridCol w:w="2699"/>
        <w:gridCol w:w="2413"/>
        <w:gridCol w:w="1540"/>
      </w:tblGrid>
      <w:tr w:rsidR="00B7244C" w:rsidRPr="00896876" w:rsidTr="009A3736">
        <w:tc>
          <w:tcPr>
            <w:tcW w:w="993" w:type="dxa"/>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lastRenderedPageBreak/>
              <w:t>№ п/п</w:t>
            </w:r>
          </w:p>
        </w:tc>
        <w:tc>
          <w:tcPr>
            <w:tcW w:w="2410" w:type="dxa"/>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Вопрос</w:t>
            </w:r>
          </w:p>
        </w:tc>
        <w:tc>
          <w:tcPr>
            <w:tcW w:w="2584" w:type="dxa"/>
          </w:tcPr>
          <w:p w:rsidR="00B7244C" w:rsidRPr="00896876" w:rsidRDefault="00B7244C" w:rsidP="00B7244C">
            <w:pPr>
              <w:spacing w:after="0" w:line="240" w:lineRule="auto"/>
              <w:jc w:val="center"/>
              <w:rPr>
                <w:rFonts w:eastAsia="Times New Roman"/>
                <w:lang w:eastAsia="ru-RU"/>
              </w:rPr>
            </w:pPr>
          </w:p>
        </w:tc>
        <w:tc>
          <w:tcPr>
            <w:tcW w:w="2310" w:type="dxa"/>
            <w:tcBorders>
              <w:righ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Эталон ответа</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Количество баллов</w:t>
            </w:r>
          </w:p>
        </w:tc>
      </w:tr>
      <w:tr w:rsidR="00B7244C" w:rsidRPr="00896876" w:rsidTr="009A3736">
        <w:tc>
          <w:tcPr>
            <w:tcW w:w="9771" w:type="dxa"/>
            <w:gridSpan w:val="5"/>
          </w:tcPr>
          <w:p w:rsidR="00B7244C" w:rsidRPr="00896876" w:rsidRDefault="00B7244C" w:rsidP="00730326">
            <w:pPr>
              <w:spacing w:after="0" w:line="240" w:lineRule="auto"/>
              <w:jc w:val="center"/>
              <w:rPr>
                <w:rFonts w:eastAsia="Times New Roman"/>
                <w:b/>
                <w:lang w:eastAsia="ru-RU"/>
              </w:rPr>
            </w:pPr>
            <w:r w:rsidRPr="00896876">
              <w:rPr>
                <w:rFonts w:eastAsia="Times New Roman"/>
                <w:b/>
                <w:lang w:eastAsia="ru-RU"/>
              </w:rPr>
              <w:t>Физическая и коллоидная химия</w:t>
            </w:r>
          </w:p>
        </w:tc>
      </w:tr>
      <w:tr w:rsidR="00B7244C" w:rsidRPr="00896876" w:rsidTr="009A3736">
        <w:tc>
          <w:tcPr>
            <w:tcW w:w="9771" w:type="dxa"/>
            <w:gridSpan w:val="5"/>
          </w:tcPr>
          <w:p w:rsidR="00B7244C" w:rsidRPr="00896876" w:rsidRDefault="00B7244C" w:rsidP="00B7244C">
            <w:pPr>
              <w:spacing w:after="0" w:line="240" w:lineRule="auto"/>
              <w:rPr>
                <w:rFonts w:eastAsia="Times New Roman"/>
                <w:lang w:eastAsia="ru-RU"/>
              </w:rPr>
            </w:pPr>
            <w:r w:rsidRPr="00896876">
              <w:rPr>
                <w:rFonts w:eastAsia="Times New Roman"/>
                <w:lang w:eastAsia="ru-RU"/>
              </w:rPr>
              <w:t>ВЫБОР ОТВЕТА</w:t>
            </w:r>
          </w:p>
        </w:tc>
      </w:tr>
      <w:tr w:rsidR="00B7244C" w:rsidRPr="00896876" w:rsidTr="009A3736">
        <w:tc>
          <w:tcPr>
            <w:tcW w:w="993" w:type="dxa"/>
          </w:tcPr>
          <w:p w:rsidR="00B7244C" w:rsidRPr="00896876" w:rsidRDefault="004E48DA" w:rsidP="004E48DA">
            <w:pPr>
              <w:spacing w:after="0" w:line="240" w:lineRule="auto"/>
              <w:contextualSpacing/>
              <w:jc w:val="center"/>
              <w:rPr>
                <w:lang w:val="en-US"/>
              </w:rPr>
            </w:pPr>
            <w:r w:rsidRPr="00896876">
              <w:rPr>
                <w:lang w:val="en-US"/>
              </w:rPr>
              <w:t>1</w:t>
            </w:r>
          </w:p>
        </w:tc>
        <w:tc>
          <w:tcPr>
            <w:tcW w:w="2410" w:type="dxa"/>
          </w:tcPr>
          <w:p w:rsidR="00B7244C" w:rsidRPr="00896876" w:rsidRDefault="00B7244C" w:rsidP="00B7244C">
            <w:pPr>
              <w:spacing w:after="0" w:line="240" w:lineRule="auto"/>
              <w:rPr>
                <w:rFonts w:eastAsia="Times New Roman"/>
                <w:lang w:eastAsia="ru-RU"/>
              </w:rPr>
            </w:pPr>
            <w:r w:rsidRPr="00896876">
              <w:rPr>
                <w:rFonts w:eastAsia="Times New Roman"/>
                <w:lang w:eastAsia="ru-RU"/>
              </w:rPr>
              <w:t xml:space="preserve">Энергия, необходимая для превращения реагирующих веществ в состояние активного комплекса, называется энергией: </w:t>
            </w:r>
          </w:p>
        </w:tc>
        <w:tc>
          <w:tcPr>
            <w:tcW w:w="2584" w:type="dxa"/>
          </w:tcPr>
          <w:p w:rsidR="004E48DA" w:rsidRPr="00896876" w:rsidRDefault="00B7244C" w:rsidP="00B21508">
            <w:pPr>
              <w:numPr>
                <w:ilvl w:val="0"/>
                <w:numId w:val="94"/>
              </w:numPr>
              <w:spacing w:after="0" w:line="240" w:lineRule="auto"/>
              <w:contextualSpacing/>
            </w:pPr>
            <w:r w:rsidRPr="00896876">
              <w:t>химической реакции</w:t>
            </w:r>
          </w:p>
          <w:p w:rsidR="004E48DA" w:rsidRPr="00896876" w:rsidRDefault="00B7244C" w:rsidP="00B21508">
            <w:pPr>
              <w:numPr>
                <w:ilvl w:val="0"/>
                <w:numId w:val="94"/>
              </w:numPr>
              <w:spacing w:after="0" w:line="240" w:lineRule="auto"/>
              <w:contextualSpacing/>
            </w:pPr>
            <w:r w:rsidRPr="00896876">
              <w:t>активации</w:t>
            </w:r>
          </w:p>
          <w:p w:rsidR="004E48DA" w:rsidRPr="00896876" w:rsidRDefault="00B7244C" w:rsidP="00B21508">
            <w:pPr>
              <w:numPr>
                <w:ilvl w:val="0"/>
                <w:numId w:val="94"/>
              </w:numPr>
              <w:spacing w:after="0" w:line="240" w:lineRule="auto"/>
              <w:contextualSpacing/>
            </w:pPr>
            <w:r w:rsidRPr="00896876">
              <w:t>активирования</w:t>
            </w:r>
          </w:p>
          <w:p w:rsidR="00B7244C" w:rsidRPr="00896876" w:rsidRDefault="00B7244C" w:rsidP="00B21508">
            <w:pPr>
              <w:numPr>
                <w:ilvl w:val="0"/>
                <w:numId w:val="94"/>
              </w:numPr>
              <w:spacing w:after="0" w:line="240" w:lineRule="auto"/>
              <w:contextualSpacing/>
            </w:pPr>
            <w:r w:rsidRPr="00896876">
              <w:t>активного комплекса</w:t>
            </w:r>
          </w:p>
        </w:tc>
        <w:tc>
          <w:tcPr>
            <w:tcW w:w="2310" w:type="dxa"/>
            <w:tcBorders>
              <w:right w:val="single" w:sz="4" w:space="0" w:color="auto"/>
            </w:tcBorders>
          </w:tcPr>
          <w:p w:rsidR="00B7244C" w:rsidRPr="00896876" w:rsidRDefault="004E48DA" w:rsidP="004E48DA">
            <w:pPr>
              <w:spacing w:after="0" w:line="240" w:lineRule="auto"/>
              <w:ind w:left="360"/>
              <w:contextualSpacing/>
              <w:jc w:val="center"/>
              <w:rPr>
                <w:lang w:val="en-US"/>
              </w:rPr>
            </w:pPr>
            <w:r w:rsidRPr="00896876">
              <w:rPr>
                <w:lang w:val="en-US"/>
              </w:rPr>
              <w:t>2</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0,1</w:t>
            </w:r>
          </w:p>
        </w:tc>
      </w:tr>
      <w:tr w:rsidR="00B7244C" w:rsidRPr="00896876" w:rsidTr="009A3736">
        <w:tc>
          <w:tcPr>
            <w:tcW w:w="993" w:type="dxa"/>
          </w:tcPr>
          <w:p w:rsidR="00B7244C" w:rsidRPr="00896876" w:rsidRDefault="004E48DA" w:rsidP="004E48DA">
            <w:pPr>
              <w:spacing w:after="0" w:line="240" w:lineRule="auto"/>
              <w:contextualSpacing/>
              <w:jc w:val="center"/>
              <w:rPr>
                <w:lang w:val="en-US"/>
              </w:rPr>
            </w:pPr>
            <w:r w:rsidRPr="00896876">
              <w:rPr>
                <w:lang w:val="en-US"/>
              </w:rPr>
              <w:t>2</w:t>
            </w:r>
          </w:p>
        </w:tc>
        <w:tc>
          <w:tcPr>
            <w:tcW w:w="2410" w:type="dxa"/>
          </w:tcPr>
          <w:p w:rsidR="00B7244C" w:rsidRPr="00896876" w:rsidRDefault="00B7244C" w:rsidP="00B7244C">
            <w:pPr>
              <w:spacing w:line="240" w:lineRule="auto"/>
              <w:contextualSpacing/>
            </w:pPr>
            <w:r w:rsidRPr="00896876">
              <w:t>Метод определения концентрации водородных или гидроксильных ионов, основанный на изменении окраски индикаторов:</w:t>
            </w:r>
          </w:p>
        </w:tc>
        <w:tc>
          <w:tcPr>
            <w:tcW w:w="2584" w:type="dxa"/>
          </w:tcPr>
          <w:p w:rsidR="00B7244C" w:rsidRPr="00896876" w:rsidRDefault="00B7244C" w:rsidP="00B21508">
            <w:pPr>
              <w:numPr>
                <w:ilvl w:val="0"/>
                <w:numId w:val="95"/>
              </w:numPr>
              <w:spacing w:after="0" w:line="240" w:lineRule="auto"/>
              <w:contextualSpacing/>
            </w:pPr>
            <w:r w:rsidRPr="00896876">
              <w:t>эбуллиоскопия</w:t>
            </w:r>
          </w:p>
          <w:p w:rsidR="00B7244C" w:rsidRPr="00896876" w:rsidRDefault="00B7244C" w:rsidP="00B21508">
            <w:pPr>
              <w:numPr>
                <w:ilvl w:val="0"/>
                <w:numId w:val="95"/>
              </w:numPr>
              <w:spacing w:after="0" w:line="240" w:lineRule="auto"/>
              <w:ind w:left="784"/>
              <w:contextualSpacing/>
            </w:pPr>
            <w:r w:rsidRPr="00896876">
              <w:t>криоскопия</w:t>
            </w:r>
          </w:p>
          <w:p w:rsidR="00B7244C" w:rsidRPr="00896876" w:rsidRDefault="00B7244C" w:rsidP="00B21508">
            <w:pPr>
              <w:numPr>
                <w:ilvl w:val="0"/>
                <w:numId w:val="95"/>
              </w:numPr>
              <w:spacing w:after="0" w:line="240" w:lineRule="auto"/>
              <w:ind w:left="784"/>
              <w:contextualSpacing/>
            </w:pPr>
            <w:proofErr w:type="spellStart"/>
            <w:r w:rsidRPr="00896876">
              <w:t>коллориметрия</w:t>
            </w:r>
            <w:proofErr w:type="spellEnd"/>
          </w:p>
        </w:tc>
        <w:tc>
          <w:tcPr>
            <w:tcW w:w="2310" w:type="dxa"/>
            <w:tcBorders>
              <w:right w:val="single" w:sz="4" w:space="0" w:color="auto"/>
            </w:tcBorders>
          </w:tcPr>
          <w:p w:rsidR="00B7244C" w:rsidRPr="00896876" w:rsidRDefault="004E48DA" w:rsidP="004E48DA">
            <w:pPr>
              <w:spacing w:after="0" w:line="240" w:lineRule="auto"/>
              <w:ind w:left="143"/>
              <w:jc w:val="center"/>
              <w:rPr>
                <w:rFonts w:eastAsia="Times New Roman"/>
                <w:lang w:val="en-US" w:eastAsia="ru-RU"/>
              </w:rPr>
            </w:pPr>
            <w:r w:rsidRPr="00896876">
              <w:rPr>
                <w:rFonts w:eastAsia="Times New Roman"/>
                <w:lang w:val="en-US" w:eastAsia="ru-RU"/>
              </w:rPr>
              <w:t>3</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0,1</w:t>
            </w:r>
          </w:p>
        </w:tc>
      </w:tr>
      <w:tr w:rsidR="00B7244C" w:rsidRPr="00896876" w:rsidTr="009A3736">
        <w:tc>
          <w:tcPr>
            <w:tcW w:w="993" w:type="dxa"/>
          </w:tcPr>
          <w:p w:rsidR="00B7244C" w:rsidRPr="00896876" w:rsidRDefault="004E48DA" w:rsidP="004E48DA">
            <w:pPr>
              <w:spacing w:after="0" w:line="240" w:lineRule="auto"/>
              <w:contextualSpacing/>
              <w:jc w:val="center"/>
              <w:rPr>
                <w:lang w:val="en-US"/>
              </w:rPr>
            </w:pPr>
            <w:r w:rsidRPr="00896876">
              <w:rPr>
                <w:lang w:val="en-US"/>
              </w:rPr>
              <w:t>3</w:t>
            </w:r>
          </w:p>
        </w:tc>
        <w:tc>
          <w:tcPr>
            <w:tcW w:w="2410" w:type="dxa"/>
          </w:tcPr>
          <w:p w:rsidR="00B7244C" w:rsidRPr="00896876" w:rsidRDefault="00B7244C" w:rsidP="00B7244C">
            <w:pPr>
              <w:spacing w:after="0" w:line="240" w:lineRule="auto"/>
              <w:contextualSpacing/>
            </w:pPr>
            <w:r w:rsidRPr="00896876">
              <w:t xml:space="preserve">Температура кипения раствора: </w:t>
            </w:r>
          </w:p>
        </w:tc>
        <w:tc>
          <w:tcPr>
            <w:tcW w:w="2584" w:type="dxa"/>
          </w:tcPr>
          <w:p w:rsidR="00B7244C" w:rsidRPr="00896876" w:rsidRDefault="00B7244C" w:rsidP="00B21508">
            <w:pPr>
              <w:numPr>
                <w:ilvl w:val="0"/>
                <w:numId w:val="96"/>
              </w:numPr>
              <w:spacing w:after="0" w:line="240" w:lineRule="auto"/>
              <w:contextualSpacing/>
            </w:pPr>
            <w:r w:rsidRPr="00896876">
              <w:t>выше температуры кипения растворителя</w:t>
            </w:r>
          </w:p>
          <w:p w:rsidR="00B7244C" w:rsidRPr="00896876" w:rsidRDefault="00B7244C" w:rsidP="00B21508">
            <w:pPr>
              <w:numPr>
                <w:ilvl w:val="0"/>
                <w:numId w:val="96"/>
              </w:numPr>
              <w:spacing w:after="0" w:line="240" w:lineRule="auto"/>
              <w:ind w:left="459" w:hanging="284"/>
              <w:contextualSpacing/>
            </w:pPr>
            <w:r w:rsidRPr="00896876">
              <w:t>ниже температуры кипения растворителя</w:t>
            </w:r>
          </w:p>
          <w:p w:rsidR="00B7244C" w:rsidRPr="00896876" w:rsidRDefault="00B7244C" w:rsidP="00B21508">
            <w:pPr>
              <w:numPr>
                <w:ilvl w:val="0"/>
                <w:numId w:val="96"/>
              </w:numPr>
              <w:spacing w:after="0" w:line="240" w:lineRule="auto"/>
              <w:ind w:left="459" w:hanging="284"/>
              <w:contextualSpacing/>
            </w:pPr>
            <w:r w:rsidRPr="00896876">
              <w:t>равна температуре кипения растворителя</w:t>
            </w:r>
          </w:p>
        </w:tc>
        <w:tc>
          <w:tcPr>
            <w:tcW w:w="2310" w:type="dxa"/>
            <w:tcBorders>
              <w:right w:val="single" w:sz="4" w:space="0" w:color="auto"/>
            </w:tcBorders>
          </w:tcPr>
          <w:p w:rsidR="00B7244C" w:rsidRPr="00896876" w:rsidRDefault="004E48DA" w:rsidP="004E48DA">
            <w:pPr>
              <w:spacing w:after="0" w:line="240" w:lineRule="auto"/>
              <w:ind w:left="426"/>
              <w:contextualSpacing/>
              <w:jc w:val="center"/>
              <w:rPr>
                <w:lang w:val="en-US"/>
              </w:rPr>
            </w:pPr>
            <w:r w:rsidRPr="00896876">
              <w:rPr>
                <w:lang w:val="en-US"/>
              </w:rPr>
              <w:t>1</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0,1</w:t>
            </w:r>
          </w:p>
        </w:tc>
      </w:tr>
      <w:tr w:rsidR="00B7244C" w:rsidRPr="00896876" w:rsidTr="009A3736">
        <w:tc>
          <w:tcPr>
            <w:tcW w:w="993" w:type="dxa"/>
          </w:tcPr>
          <w:p w:rsidR="00B7244C" w:rsidRPr="00896876" w:rsidRDefault="004E48DA" w:rsidP="004E48DA">
            <w:pPr>
              <w:spacing w:after="0" w:line="240" w:lineRule="auto"/>
              <w:contextualSpacing/>
              <w:jc w:val="center"/>
              <w:rPr>
                <w:lang w:val="en-US"/>
              </w:rPr>
            </w:pPr>
            <w:r w:rsidRPr="00896876">
              <w:rPr>
                <w:lang w:val="en-US"/>
              </w:rPr>
              <w:t>4</w:t>
            </w:r>
          </w:p>
        </w:tc>
        <w:tc>
          <w:tcPr>
            <w:tcW w:w="2410" w:type="dxa"/>
          </w:tcPr>
          <w:p w:rsidR="00B7244C" w:rsidRPr="00896876" w:rsidRDefault="00B7244C" w:rsidP="00B7244C">
            <w:pPr>
              <w:spacing w:after="0" w:line="240" w:lineRule="auto"/>
              <w:rPr>
                <w:rFonts w:eastAsia="Times New Roman"/>
                <w:lang w:eastAsia="ru-RU"/>
              </w:rPr>
            </w:pPr>
            <w:r w:rsidRPr="00896876">
              <w:rPr>
                <w:rFonts w:eastAsia="Times New Roman"/>
                <w:lang w:eastAsia="ru-RU"/>
              </w:rPr>
              <w:t>Измельченное вещество, распределенное в дисперсной среде, называется:</w:t>
            </w:r>
          </w:p>
        </w:tc>
        <w:tc>
          <w:tcPr>
            <w:tcW w:w="2584" w:type="dxa"/>
          </w:tcPr>
          <w:p w:rsidR="00B7244C" w:rsidRPr="00896876" w:rsidRDefault="00B7244C" w:rsidP="00B21508">
            <w:pPr>
              <w:numPr>
                <w:ilvl w:val="0"/>
                <w:numId w:val="97"/>
              </w:numPr>
              <w:spacing w:after="0" w:line="240" w:lineRule="auto"/>
              <w:contextualSpacing/>
            </w:pPr>
            <w:r w:rsidRPr="00896876">
              <w:t>дисперсной фазой</w:t>
            </w:r>
          </w:p>
          <w:p w:rsidR="00B7244C" w:rsidRPr="00896876" w:rsidRDefault="00B7244C" w:rsidP="00B21508">
            <w:pPr>
              <w:numPr>
                <w:ilvl w:val="0"/>
                <w:numId w:val="97"/>
              </w:numPr>
              <w:spacing w:after="0" w:line="240" w:lineRule="auto"/>
              <w:contextualSpacing/>
            </w:pPr>
            <w:r w:rsidRPr="00896876">
              <w:t>растворенным веществом</w:t>
            </w:r>
          </w:p>
          <w:p w:rsidR="00B7244C" w:rsidRPr="00896876" w:rsidRDefault="00B7244C" w:rsidP="00B21508">
            <w:pPr>
              <w:numPr>
                <w:ilvl w:val="0"/>
                <w:numId w:val="97"/>
              </w:numPr>
              <w:spacing w:after="0" w:line="240" w:lineRule="auto"/>
              <w:contextualSpacing/>
            </w:pPr>
            <w:r w:rsidRPr="00896876">
              <w:t>дисперсной системой</w:t>
            </w:r>
          </w:p>
        </w:tc>
        <w:tc>
          <w:tcPr>
            <w:tcW w:w="2310" w:type="dxa"/>
            <w:tcBorders>
              <w:right w:val="single" w:sz="4" w:space="0" w:color="auto"/>
            </w:tcBorders>
          </w:tcPr>
          <w:p w:rsidR="00B7244C" w:rsidRPr="00896876" w:rsidRDefault="004E48DA" w:rsidP="004E48DA">
            <w:pPr>
              <w:spacing w:after="0" w:line="240" w:lineRule="auto"/>
              <w:ind w:left="426"/>
              <w:contextualSpacing/>
              <w:jc w:val="center"/>
            </w:pPr>
            <w:r w:rsidRPr="00896876">
              <w:rPr>
                <w:lang w:val="en-US"/>
              </w:rPr>
              <w:t>1</w:t>
            </w:r>
          </w:p>
          <w:p w:rsidR="00B7244C" w:rsidRPr="00896876" w:rsidRDefault="00B7244C" w:rsidP="00B7244C">
            <w:pPr>
              <w:spacing w:after="0" w:line="240" w:lineRule="auto"/>
              <w:ind w:left="285"/>
              <w:jc w:val="center"/>
              <w:rPr>
                <w:rFonts w:eastAsia="Times New Roman"/>
                <w:lang w:eastAsia="ru-RU"/>
              </w:rPr>
            </w:pP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0,1</w:t>
            </w:r>
          </w:p>
        </w:tc>
      </w:tr>
      <w:tr w:rsidR="00B7244C" w:rsidRPr="00896876" w:rsidTr="009A3736">
        <w:tc>
          <w:tcPr>
            <w:tcW w:w="9771" w:type="dxa"/>
            <w:gridSpan w:val="5"/>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 xml:space="preserve">ОТКРЫТАЯ ФОРМА ОТВЕТА </w:t>
            </w:r>
            <w:r w:rsidRPr="00896876">
              <w:rPr>
                <w:rFonts w:eastAsia="Times New Roman"/>
                <w:color w:val="000000"/>
                <w:shd w:val="clear" w:color="auto" w:fill="FFFFFF"/>
                <w:lang w:eastAsia="ru-RU"/>
              </w:rPr>
              <w:t>(Запишите одно слово в именительном падеже единственного числа)</w:t>
            </w:r>
          </w:p>
        </w:tc>
      </w:tr>
      <w:tr w:rsidR="00B7244C" w:rsidRPr="00896876" w:rsidTr="009A3736">
        <w:tc>
          <w:tcPr>
            <w:tcW w:w="993" w:type="dxa"/>
          </w:tcPr>
          <w:p w:rsidR="00B7244C" w:rsidRPr="00896876" w:rsidRDefault="00B7244C" w:rsidP="00B21508">
            <w:pPr>
              <w:numPr>
                <w:ilvl w:val="0"/>
                <w:numId w:val="94"/>
              </w:numPr>
              <w:spacing w:after="0" w:line="240" w:lineRule="auto"/>
              <w:contextualSpacing/>
              <w:jc w:val="center"/>
            </w:pPr>
          </w:p>
        </w:tc>
        <w:tc>
          <w:tcPr>
            <w:tcW w:w="2410" w:type="dxa"/>
          </w:tcPr>
          <w:p w:rsidR="00B7244C" w:rsidRPr="00896876" w:rsidRDefault="00B7244C" w:rsidP="00B7244C">
            <w:pPr>
              <w:spacing w:after="0" w:line="240" w:lineRule="auto"/>
              <w:rPr>
                <w:rFonts w:eastAsia="Times New Roman"/>
                <w:lang w:eastAsia="ru-RU"/>
              </w:rPr>
            </w:pPr>
            <w:r w:rsidRPr="00896876">
              <w:rPr>
                <w:rFonts w:eastAsia="Times New Roman"/>
                <w:lang w:eastAsia="ru-RU"/>
              </w:rPr>
              <w:t xml:space="preserve"> ...</w:t>
            </w:r>
            <w:r w:rsidR="00AF0F91">
              <w:rPr>
                <w:rFonts w:eastAsia="Times New Roman"/>
                <w:lang w:eastAsia="ru-RU"/>
              </w:rPr>
              <w:t xml:space="preserve">  </w:t>
            </w:r>
            <w:r w:rsidRPr="00896876">
              <w:rPr>
                <w:rFonts w:eastAsia="Times New Roman"/>
                <w:lang w:eastAsia="ru-RU"/>
              </w:rPr>
              <w:t>‒ это совокупность гомогенных частей гетерогенной системы, одинаковых по физическим и химическим свойствам, отделённая от других частей системы видимыми поверхностями раздела.</w:t>
            </w:r>
            <w:r w:rsidR="00597E71" w:rsidRPr="00896876">
              <w:t xml:space="preserve"> </w:t>
            </w:r>
            <w:r w:rsidR="00597E71" w:rsidRPr="00896876">
              <w:rPr>
                <w:rFonts w:eastAsia="Times New Roman"/>
                <w:lang w:eastAsia="ru-RU"/>
              </w:rPr>
              <w:t>Ответ впишите одним словом в именительном падеже</w:t>
            </w:r>
          </w:p>
        </w:tc>
        <w:tc>
          <w:tcPr>
            <w:tcW w:w="2584" w:type="dxa"/>
          </w:tcPr>
          <w:p w:rsidR="00B7244C" w:rsidRPr="00896876" w:rsidRDefault="00B7244C" w:rsidP="00B7244C">
            <w:pPr>
              <w:spacing w:after="0" w:line="240" w:lineRule="auto"/>
              <w:jc w:val="center"/>
              <w:rPr>
                <w:rFonts w:eastAsia="Times New Roman"/>
                <w:lang w:eastAsia="ru-RU"/>
              </w:rPr>
            </w:pPr>
          </w:p>
        </w:tc>
        <w:tc>
          <w:tcPr>
            <w:tcW w:w="2310" w:type="dxa"/>
            <w:tcBorders>
              <w:righ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Фаза</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0,2</w:t>
            </w:r>
          </w:p>
        </w:tc>
      </w:tr>
      <w:tr w:rsidR="00B7244C" w:rsidRPr="00896876" w:rsidTr="009A3736">
        <w:tc>
          <w:tcPr>
            <w:tcW w:w="993" w:type="dxa"/>
          </w:tcPr>
          <w:p w:rsidR="00B7244C" w:rsidRPr="00896876" w:rsidRDefault="00B7244C" w:rsidP="00B21508">
            <w:pPr>
              <w:numPr>
                <w:ilvl w:val="0"/>
                <w:numId w:val="94"/>
              </w:numPr>
              <w:spacing w:after="0" w:line="240" w:lineRule="auto"/>
              <w:contextualSpacing/>
              <w:jc w:val="center"/>
            </w:pPr>
          </w:p>
        </w:tc>
        <w:tc>
          <w:tcPr>
            <w:tcW w:w="2410" w:type="dxa"/>
          </w:tcPr>
          <w:p w:rsidR="00B7244C" w:rsidRPr="00896876" w:rsidRDefault="00B7244C" w:rsidP="00B7244C">
            <w:pPr>
              <w:spacing w:after="0" w:line="240" w:lineRule="auto"/>
              <w:rPr>
                <w:rFonts w:eastAsia="Times New Roman"/>
                <w:lang w:eastAsia="ru-RU"/>
              </w:rPr>
            </w:pPr>
            <w:r w:rsidRPr="00896876">
              <w:rPr>
                <w:rFonts w:eastAsia="Times New Roman"/>
                <w:color w:val="000000"/>
                <w:shd w:val="clear" w:color="auto" w:fill="FFFFFF"/>
                <w:lang w:eastAsia="ru-RU"/>
              </w:rPr>
              <w:t>... – мера способности системы совершать работу; общая качественная мера движения и взаимодействия материи.</w:t>
            </w:r>
            <w:r w:rsidR="00597E71" w:rsidRPr="00896876">
              <w:t xml:space="preserve"> </w:t>
            </w:r>
            <w:r w:rsidR="00597E71" w:rsidRPr="00896876">
              <w:rPr>
                <w:rFonts w:eastAsia="Times New Roman"/>
                <w:color w:val="000000"/>
                <w:shd w:val="clear" w:color="auto" w:fill="FFFFFF"/>
                <w:lang w:eastAsia="ru-RU"/>
              </w:rPr>
              <w:t>Ответ впишите одним словом в именительном падеже</w:t>
            </w:r>
          </w:p>
        </w:tc>
        <w:tc>
          <w:tcPr>
            <w:tcW w:w="2584" w:type="dxa"/>
          </w:tcPr>
          <w:p w:rsidR="00B7244C" w:rsidRPr="00896876" w:rsidRDefault="00B7244C" w:rsidP="00B7244C">
            <w:pPr>
              <w:spacing w:after="0" w:line="240" w:lineRule="auto"/>
              <w:jc w:val="center"/>
              <w:rPr>
                <w:rFonts w:eastAsia="Times New Roman"/>
                <w:lang w:eastAsia="ru-RU"/>
              </w:rPr>
            </w:pPr>
          </w:p>
        </w:tc>
        <w:tc>
          <w:tcPr>
            <w:tcW w:w="2310" w:type="dxa"/>
            <w:tcBorders>
              <w:righ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Энергия</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0,2</w:t>
            </w:r>
          </w:p>
        </w:tc>
      </w:tr>
      <w:tr w:rsidR="00B7244C" w:rsidRPr="00896876" w:rsidTr="009A3736">
        <w:tc>
          <w:tcPr>
            <w:tcW w:w="993" w:type="dxa"/>
          </w:tcPr>
          <w:p w:rsidR="00B7244C" w:rsidRPr="00896876" w:rsidRDefault="00B7244C" w:rsidP="00B21508">
            <w:pPr>
              <w:numPr>
                <w:ilvl w:val="0"/>
                <w:numId w:val="94"/>
              </w:numPr>
              <w:spacing w:after="0" w:line="240" w:lineRule="auto"/>
              <w:contextualSpacing/>
              <w:jc w:val="center"/>
            </w:pPr>
          </w:p>
        </w:tc>
        <w:tc>
          <w:tcPr>
            <w:tcW w:w="2410" w:type="dxa"/>
          </w:tcPr>
          <w:p w:rsidR="00B7244C" w:rsidRPr="00896876" w:rsidRDefault="00B7244C" w:rsidP="00B7244C">
            <w:pPr>
              <w:spacing w:after="0" w:line="240" w:lineRule="auto"/>
              <w:rPr>
                <w:rFonts w:eastAsia="Times New Roman"/>
                <w:color w:val="000000"/>
                <w:shd w:val="clear" w:color="auto" w:fill="FFFFFF"/>
                <w:lang w:eastAsia="ru-RU"/>
              </w:rPr>
            </w:pPr>
            <w:r w:rsidRPr="00896876">
              <w:rPr>
                <w:rFonts w:eastAsia="Times New Roman"/>
                <w:lang w:eastAsia="ru-RU"/>
              </w:rPr>
              <w:t>...</w:t>
            </w:r>
            <w:r w:rsidR="00AF0F91">
              <w:rPr>
                <w:rFonts w:eastAsia="Times New Roman"/>
                <w:lang w:eastAsia="ru-RU"/>
              </w:rPr>
              <w:t xml:space="preserve">  </w:t>
            </w:r>
            <w:r w:rsidRPr="00896876">
              <w:rPr>
                <w:rFonts w:eastAsia="Times New Roman"/>
                <w:lang w:eastAsia="ru-RU"/>
              </w:rPr>
              <w:t xml:space="preserve">– слипание коллоидных частиц друг с другом и образование из них более сложных </w:t>
            </w:r>
            <w:r w:rsidR="004B588F" w:rsidRPr="00896876">
              <w:rPr>
                <w:rFonts w:eastAsia="Times New Roman"/>
                <w:lang w:eastAsia="ru-RU"/>
              </w:rPr>
              <w:t>агрегатов.</w:t>
            </w:r>
            <w:r w:rsidR="00597E71" w:rsidRPr="00896876">
              <w:t xml:space="preserve"> </w:t>
            </w:r>
            <w:r w:rsidR="00597E71" w:rsidRPr="00896876">
              <w:rPr>
                <w:rFonts w:eastAsia="Times New Roman"/>
                <w:lang w:eastAsia="ru-RU"/>
              </w:rPr>
              <w:t>Ответ впишите одним словом в именительном падеже</w:t>
            </w:r>
          </w:p>
        </w:tc>
        <w:tc>
          <w:tcPr>
            <w:tcW w:w="2584" w:type="dxa"/>
          </w:tcPr>
          <w:p w:rsidR="00B7244C" w:rsidRPr="00896876" w:rsidRDefault="00B7244C" w:rsidP="00B7244C">
            <w:pPr>
              <w:spacing w:after="0" w:line="240" w:lineRule="auto"/>
              <w:rPr>
                <w:rFonts w:eastAsia="Times New Roman"/>
                <w:lang w:eastAsia="ru-RU"/>
              </w:rPr>
            </w:pPr>
          </w:p>
        </w:tc>
        <w:tc>
          <w:tcPr>
            <w:tcW w:w="2310" w:type="dxa"/>
            <w:tcBorders>
              <w:righ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 xml:space="preserve">Коагуляция </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0,2</w:t>
            </w:r>
          </w:p>
        </w:tc>
      </w:tr>
      <w:tr w:rsidR="00B7244C" w:rsidRPr="00896876" w:rsidTr="009A3736">
        <w:tc>
          <w:tcPr>
            <w:tcW w:w="993" w:type="dxa"/>
          </w:tcPr>
          <w:p w:rsidR="00B7244C" w:rsidRPr="00896876" w:rsidRDefault="00B7244C" w:rsidP="00B21508">
            <w:pPr>
              <w:numPr>
                <w:ilvl w:val="0"/>
                <w:numId w:val="94"/>
              </w:numPr>
              <w:spacing w:after="0" w:line="240" w:lineRule="auto"/>
              <w:contextualSpacing/>
              <w:jc w:val="center"/>
            </w:pPr>
          </w:p>
        </w:tc>
        <w:tc>
          <w:tcPr>
            <w:tcW w:w="2410" w:type="dxa"/>
          </w:tcPr>
          <w:p w:rsidR="00B7244C" w:rsidRPr="004B588F" w:rsidRDefault="00B7244C" w:rsidP="00B7244C">
            <w:pPr>
              <w:spacing w:after="0" w:line="240" w:lineRule="auto"/>
              <w:rPr>
                <w:rFonts w:eastAsia="Times New Roman"/>
                <w:shd w:val="clear" w:color="auto" w:fill="FFFFFF"/>
                <w:lang w:eastAsia="ru-RU"/>
              </w:rPr>
            </w:pPr>
            <w:r w:rsidRPr="004B588F">
              <w:rPr>
                <w:rFonts w:eastAsia="Times New Roman"/>
                <w:lang w:eastAsia="ru-RU"/>
              </w:rPr>
              <w:t>...</w:t>
            </w:r>
            <w:r w:rsidR="00AF0F91" w:rsidRPr="004B588F">
              <w:rPr>
                <w:rFonts w:eastAsia="Times New Roman"/>
                <w:lang w:eastAsia="ru-RU"/>
              </w:rPr>
              <w:t xml:space="preserve">  </w:t>
            </w:r>
            <w:r w:rsidRPr="004B588F">
              <w:rPr>
                <w:rFonts w:eastAsia="Times New Roman"/>
                <w:lang w:eastAsia="ru-RU"/>
              </w:rPr>
              <w:t>‒</w:t>
            </w:r>
            <w:r w:rsidR="00AF0F91" w:rsidRPr="004B588F">
              <w:rPr>
                <w:rFonts w:eastAsia="Times New Roman"/>
                <w:lang w:eastAsia="ru-RU"/>
              </w:rPr>
              <w:t xml:space="preserve"> </w:t>
            </w:r>
            <w:r w:rsidRPr="004B588F">
              <w:rPr>
                <w:rFonts w:eastAsia="Times New Roman"/>
                <w:shd w:val="clear" w:color="auto" w:fill="FFFFFF"/>
                <w:lang w:eastAsia="ru-RU"/>
              </w:rPr>
              <w:t>смесь веществ, где твёрдое вещество распределено в виде мельчайших частиц в жидком веществе во взвешенном (не осевшем) состоянии.</w:t>
            </w:r>
          </w:p>
          <w:p w:rsidR="00597E71" w:rsidRPr="004B588F" w:rsidRDefault="00597E71" w:rsidP="00B7244C">
            <w:pPr>
              <w:spacing w:after="0" w:line="240" w:lineRule="auto"/>
              <w:rPr>
                <w:rFonts w:eastAsia="Times New Roman"/>
                <w:lang w:eastAsia="ru-RU"/>
              </w:rPr>
            </w:pPr>
            <w:r w:rsidRPr="004B588F">
              <w:rPr>
                <w:rFonts w:eastAsia="Times New Roman"/>
                <w:shd w:val="clear" w:color="auto" w:fill="FFFFFF"/>
                <w:lang w:eastAsia="ru-RU"/>
              </w:rPr>
              <w:t>Ответ впишите одним словом в именительном падеже</w:t>
            </w:r>
          </w:p>
          <w:p w:rsidR="00B7244C" w:rsidRPr="004B588F" w:rsidRDefault="00B7244C" w:rsidP="00B7244C">
            <w:pPr>
              <w:spacing w:after="0" w:line="240" w:lineRule="auto"/>
              <w:rPr>
                <w:rFonts w:eastAsia="Times New Roman"/>
                <w:lang w:eastAsia="ru-RU"/>
              </w:rPr>
            </w:pPr>
          </w:p>
        </w:tc>
        <w:tc>
          <w:tcPr>
            <w:tcW w:w="2584" w:type="dxa"/>
          </w:tcPr>
          <w:p w:rsidR="00B7244C" w:rsidRPr="00896876" w:rsidRDefault="00B7244C" w:rsidP="00B7244C">
            <w:pPr>
              <w:spacing w:after="0" w:line="240" w:lineRule="auto"/>
              <w:jc w:val="center"/>
              <w:rPr>
                <w:rFonts w:eastAsia="Times New Roman"/>
                <w:lang w:eastAsia="ru-RU"/>
              </w:rPr>
            </w:pPr>
          </w:p>
        </w:tc>
        <w:tc>
          <w:tcPr>
            <w:tcW w:w="2310" w:type="dxa"/>
            <w:tcBorders>
              <w:righ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Суспензия</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0,2</w:t>
            </w:r>
          </w:p>
        </w:tc>
      </w:tr>
      <w:tr w:rsidR="00B7244C" w:rsidRPr="00896876" w:rsidTr="009A3736">
        <w:tc>
          <w:tcPr>
            <w:tcW w:w="9771" w:type="dxa"/>
            <w:gridSpan w:val="5"/>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 xml:space="preserve">ВОПРОС НА СООТВЕТСТВИЕ </w:t>
            </w:r>
          </w:p>
        </w:tc>
      </w:tr>
      <w:tr w:rsidR="00B7244C" w:rsidRPr="00896876" w:rsidTr="009A3736">
        <w:tc>
          <w:tcPr>
            <w:tcW w:w="993" w:type="dxa"/>
          </w:tcPr>
          <w:p w:rsidR="00B7244C" w:rsidRPr="00896876" w:rsidRDefault="00B7244C" w:rsidP="00B21508">
            <w:pPr>
              <w:numPr>
                <w:ilvl w:val="0"/>
                <w:numId w:val="94"/>
              </w:numPr>
              <w:spacing w:after="0" w:line="240" w:lineRule="auto"/>
              <w:contextualSpacing/>
              <w:jc w:val="center"/>
            </w:pPr>
          </w:p>
        </w:tc>
        <w:tc>
          <w:tcPr>
            <w:tcW w:w="2410" w:type="dxa"/>
          </w:tcPr>
          <w:p w:rsidR="00B7244C" w:rsidRPr="00896876" w:rsidRDefault="00B7244C" w:rsidP="00B7244C">
            <w:pPr>
              <w:spacing w:after="0" w:line="240" w:lineRule="auto"/>
              <w:rPr>
                <w:rFonts w:eastAsia="Times New Roman"/>
                <w:lang w:eastAsia="ru-RU"/>
              </w:rPr>
            </w:pPr>
            <w:r w:rsidRPr="00896876">
              <w:rPr>
                <w:rFonts w:eastAsia="Times New Roman"/>
                <w:lang w:eastAsia="ru-RU"/>
              </w:rPr>
              <w:t>Равновесие реакции смещается вправо. Привести в соответствие.</w:t>
            </w:r>
          </w:p>
          <w:p w:rsidR="00B7244C" w:rsidRPr="00896876" w:rsidRDefault="00B7244C" w:rsidP="00B7244C">
            <w:pPr>
              <w:spacing w:after="0" w:line="240" w:lineRule="auto"/>
              <w:rPr>
                <w:rFonts w:eastAsia="Times New Roman"/>
                <w:lang w:eastAsia="ru-RU"/>
              </w:rPr>
            </w:pPr>
          </w:p>
        </w:tc>
        <w:tc>
          <w:tcPr>
            <w:tcW w:w="2584" w:type="dxa"/>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 xml:space="preserve">Уравнение реакции: </w:t>
            </w:r>
          </w:p>
          <w:p w:rsidR="00B7244C" w:rsidRPr="00896876" w:rsidRDefault="00B7244C" w:rsidP="00B21508">
            <w:pPr>
              <w:numPr>
                <w:ilvl w:val="0"/>
                <w:numId w:val="59"/>
              </w:numPr>
              <w:spacing w:after="0" w:line="240" w:lineRule="auto"/>
              <w:ind w:left="317"/>
              <w:rPr>
                <w:rFonts w:eastAsia="Times New Roman"/>
                <w:lang w:eastAsia="ru-RU"/>
              </w:rPr>
            </w:pPr>
            <w:r w:rsidRPr="00896876">
              <w:rPr>
                <w:rFonts w:eastAsia="Times New Roman"/>
                <w:lang w:val="en-US" w:eastAsia="ru-RU"/>
              </w:rPr>
              <w:t>CO</w:t>
            </w:r>
            <w:r w:rsidRPr="00896876">
              <w:rPr>
                <w:rFonts w:eastAsia="Times New Roman"/>
                <w:lang w:eastAsia="ru-RU"/>
              </w:rPr>
              <w:t>+</w:t>
            </w:r>
            <w:r w:rsidRPr="00896876">
              <w:rPr>
                <w:rFonts w:eastAsia="Times New Roman"/>
                <w:lang w:val="en-US" w:eastAsia="ru-RU"/>
              </w:rPr>
              <w:t>Cl</w:t>
            </w:r>
            <w:r w:rsidRPr="00896876">
              <w:rPr>
                <w:rFonts w:eastAsia="Times New Roman"/>
                <w:vertAlign w:val="subscript"/>
                <w:lang w:eastAsia="ru-RU"/>
              </w:rPr>
              <w:t>2</w:t>
            </w:r>
            <w:r w:rsidRPr="00896876">
              <w:rPr>
                <w:rFonts w:eastAsia="Times New Roman"/>
                <w:lang w:eastAsia="ru-RU"/>
              </w:rPr>
              <w:t>↔</w:t>
            </w:r>
            <w:proofErr w:type="spellStart"/>
            <w:r w:rsidRPr="00896876">
              <w:rPr>
                <w:rFonts w:eastAsia="Times New Roman"/>
                <w:lang w:val="en-US" w:eastAsia="ru-RU"/>
              </w:rPr>
              <w:t>COCl</w:t>
            </w:r>
            <w:proofErr w:type="spellEnd"/>
            <w:r w:rsidRPr="00896876">
              <w:rPr>
                <w:rFonts w:eastAsia="Times New Roman"/>
                <w:vertAlign w:val="subscript"/>
                <w:lang w:eastAsia="ru-RU"/>
              </w:rPr>
              <w:t>2</w:t>
            </w:r>
            <w:r w:rsidRPr="00896876">
              <w:rPr>
                <w:rFonts w:eastAsia="Times New Roman"/>
                <w:lang w:eastAsia="ru-RU"/>
              </w:rPr>
              <w:t>(г)+</w:t>
            </w:r>
            <w:r w:rsidRPr="00896876">
              <w:rPr>
                <w:rFonts w:eastAsia="Times New Roman"/>
                <w:lang w:val="en-US" w:eastAsia="ru-RU"/>
              </w:rPr>
              <w:t>Q</w:t>
            </w:r>
            <w:r w:rsidR="00AF0F91">
              <w:rPr>
                <w:rFonts w:eastAsia="Times New Roman"/>
                <w:lang w:eastAsia="ru-RU"/>
              </w:rPr>
              <w:t xml:space="preserve">  </w:t>
            </w:r>
            <w:r w:rsidRPr="00896876">
              <w:rPr>
                <w:rFonts w:eastAsia="Times New Roman"/>
                <w:lang w:eastAsia="ru-RU"/>
              </w:rPr>
              <w:t xml:space="preserve"> </w:t>
            </w:r>
          </w:p>
          <w:p w:rsidR="00B7244C" w:rsidRPr="00896876" w:rsidRDefault="00B7244C" w:rsidP="00B21508">
            <w:pPr>
              <w:numPr>
                <w:ilvl w:val="0"/>
                <w:numId w:val="59"/>
              </w:numPr>
              <w:spacing w:after="0" w:line="240" w:lineRule="auto"/>
              <w:ind w:left="317"/>
              <w:rPr>
                <w:rFonts w:eastAsia="Times New Roman"/>
                <w:lang w:eastAsia="ru-RU"/>
              </w:rPr>
            </w:pPr>
            <w:r w:rsidRPr="00896876">
              <w:rPr>
                <w:rFonts w:eastAsia="Times New Roman"/>
                <w:lang w:val="en-US" w:eastAsia="ru-RU"/>
              </w:rPr>
              <w:t>N</w:t>
            </w:r>
            <w:r w:rsidRPr="00896876">
              <w:rPr>
                <w:rFonts w:eastAsia="Times New Roman"/>
                <w:vertAlign w:val="subscript"/>
                <w:lang w:eastAsia="ru-RU"/>
              </w:rPr>
              <w:t>2</w:t>
            </w:r>
            <w:r w:rsidRPr="00896876">
              <w:rPr>
                <w:rFonts w:eastAsia="Times New Roman"/>
                <w:lang w:eastAsia="ru-RU"/>
              </w:rPr>
              <w:t>+3</w:t>
            </w:r>
            <w:r w:rsidRPr="00896876">
              <w:rPr>
                <w:rFonts w:eastAsia="Times New Roman"/>
                <w:lang w:val="en-US" w:eastAsia="ru-RU"/>
              </w:rPr>
              <w:t>H</w:t>
            </w:r>
            <w:r w:rsidRPr="00896876">
              <w:rPr>
                <w:rFonts w:eastAsia="Times New Roman"/>
                <w:vertAlign w:val="subscript"/>
                <w:lang w:eastAsia="ru-RU"/>
              </w:rPr>
              <w:t>2</w:t>
            </w:r>
            <w:r w:rsidRPr="00896876">
              <w:rPr>
                <w:rFonts w:eastAsia="Times New Roman"/>
                <w:lang w:eastAsia="ru-RU"/>
              </w:rPr>
              <w:t>↔2</w:t>
            </w:r>
            <w:r w:rsidRPr="00896876">
              <w:rPr>
                <w:rFonts w:eastAsia="Times New Roman"/>
                <w:lang w:val="en-US" w:eastAsia="ru-RU"/>
              </w:rPr>
              <w:t>NH</w:t>
            </w:r>
            <w:r w:rsidRPr="00896876">
              <w:rPr>
                <w:rFonts w:eastAsia="Times New Roman"/>
                <w:vertAlign w:val="subscript"/>
                <w:lang w:eastAsia="ru-RU"/>
              </w:rPr>
              <w:t>3</w:t>
            </w:r>
            <w:r w:rsidRPr="00896876">
              <w:rPr>
                <w:rFonts w:eastAsia="Times New Roman"/>
                <w:lang w:eastAsia="ru-RU"/>
              </w:rPr>
              <w:t>+</w:t>
            </w:r>
            <w:r w:rsidRPr="00896876">
              <w:rPr>
                <w:rFonts w:eastAsia="Times New Roman"/>
                <w:lang w:val="en-US" w:eastAsia="ru-RU"/>
              </w:rPr>
              <w:t>Q</w:t>
            </w:r>
            <w:r w:rsidR="00AF0F91">
              <w:rPr>
                <w:rFonts w:eastAsia="Times New Roman"/>
                <w:lang w:eastAsia="ru-RU"/>
              </w:rPr>
              <w:t xml:space="preserve">     </w:t>
            </w:r>
            <w:r w:rsidRPr="00896876">
              <w:rPr>
                <w:rFonts w:eastAsia="Times New Roman"/>
                <w:lang w:eastAsia="ru-RU"/>
              </w:rPr>
              <w:t xml:space="preserve"> </w:t>
            </w:r>
          </w:p>
          <w:p w:rsidR="00B7244C" w:rsidRPr="00896876" w:rsidRDefault="00B7244C" w:rsidP="00B21508">
            <w:pPr>
              <w:numPr>
                <w:ilvl w:val="0"/>
                <w:numId w:val="59"/>
              </w:numPr>
              <w:spacing w:after="0" w:line="240" w:lineRule="auto"/>
              <w:ind w:left="317"/>
              <w:rPr>
                <w:rFonts w:eastAsia="Times New Roman"/>
                <w:lang w:eastAsia="ru-RU"/>
              </w:rPr>
            </w:pPr>
            <w:r w:rsidRPr="00896876">
              <w:rPr>
                <w:rFonts w:eastAsia="Times New Roman"/>
                <w:lang w:val="en-US" w:eastAsia="ru-RU"/>
              </w:rPr>
              <w:t>CO</w:t>
            </w:r>
            <w:r w:rsidRPr="00896876">
              <w:rPr>
                <w:rFonts w:eastAsia="Times New Roman"/>
                <w:vertAlign w:val="subscript"/>
                <w:lang w:eastAsia="ru-RU"/>
              </w:rPr>
              <w:t>2</w:t>
            </w:r>
            <w:r w:rsidRPr="00896876">
              <w:rPr>
                <w:rFonts w:eastAsia="Times New Roman"/>
                <w:lang w:eastAsia="ru-RU"/>
              </w:rPr>
              <w:t>+</w:t>
            </w:r>
            <w:r w:rsidRPr="00896876">
              <w:rPr>
                <w:rFonts w:eastAsia="Times New Roman"/>
                <w:lang w:val="en-US" w:eastAsia="ru-RU"/>
              </w:rPr>
              <w:t>C</w:t>
            </w:r>
            <w:r w:rsidRPr="00896876">
              <w:rPr>
                <w:rFonts w:eastAsia="Times New Roman"/>
                <w:lang w:eastAsia="ru-RU"/>
              </w:rPr>
              <w:t>(</w:t>
            </w:r>
            <w:proofErr w:type="spellStart"/>
            <w:r w:rsidRPr="00896876">
              <w:rPr>
                <w:rFonts w:eastAsia="Times New Roman"/>
                <w:lang w:eastAsia="ru-RU"/>
              </w:rPr>
              <w:t>тв</w:t>
            </w:r>
            <w:proofErr w:type="spellEnd"/>
            <w:r w:rsidRPr="00896876">
              <w:rPr>
                <w:rFonts w:eastAsia="Times New Roman"/>
                <w:lang w:eastAsia="ru-RU"/>
              </w:rPr>
              <w:t>)↔2</w:t>
            </w:r>
            <w:r w:rsidRPr="00896876">
              <w:rPr>
                <w:rFonts w:eastAsia="Times New Roman"/>
                <w:lang w:val="en-US" w:eastAsia="ru-RU"/>
              </w:rPr>
              <w:t>CO</w:t>
            </w:r>
            <w:r w:rsidRPr="00896876">
              <w:rPr>
                <w:rFonts w:eastAsia="Times New Roman"/>
                <w:lang w:eastAsia="ru-RU"/>
              </w:rPr>
              <w:t>-</w:t>
            </w:r>
            <w:r w:rsidRPr="00896876">
              <w:rPr>
                <w:rFonts w:eastAsia="Times New Roman"/>
                <w:lang w:val="en-US" w:eastAsia="ru-RU"/>
              </w:rPr>
              <w:t>Q</w:t>
            </w:r>
            <w:r w:rsidR="00AF0F91">
              <w:rPr>
                <w:rFonts w:eastAsia="Times New Roman"/>
                <w:lang w:eastAsia="ru-RU"/>
              </w:rPr>
              <w:t xml:space="preserve">    </w:t>
            </w:r>
          </w:p>
          <w:p w:rsidR="00B7244C" w:rsidRPr="00896876" w:rsidRDefault="00B7244C" w:rsidP="00B21508">
            <w:pPr>
              <w:numPr>
                <w:ilvl w:val="0"/>
                <w:numId w:val="59"/>
              </w:numPr>
              <w:spacing w:after="0" w:line="240" w:lineRule="auto"/>
              <w:ind w:left="317"/>
              <w:rPr>
                <w:rFonts w:eastAsia="Times New Roman"/>
                <w:lang w:eastAsia="ru-RU"/>
              </w:rPr>
            </w:pPr>
            <w:r w:rsidRPr="00896876">
              <w:rPr>
                <w:rFonts w:eastAsia="Times New Roman"/>
                <w:lang w:val="en-US" w:eastAsia="ru-RU"/>
              </w:rPr>
              <w:t>N</w:t>
            </w:r>
            <w:r w:rsidRPr="00896876">
              <w:rPr>
                <w:rFonts w:eastAsia="Times New Roman"/>
                <w:vertAlign w:val="subscript"/>
                <w:lang w:eastAsia="ru-RU"/>
              </w:rPr>
              <w:t>2</w:t>
            </w:r>
            <w:r w:rsidRPr="00896876">
              <w:rPr>
                <w:rFonts w:eastAsia="Times New Roman"/>
                <w:lang w:val="en-US" w:eastAsia="ru-RU"/>
              </w:rPr>
              <w:t>O</w:t>
            </w:r>
            <w:r w:rsidRPr="00896876">
              <w:rPr>
                <w:rFonts w:eastAsia="Times New Roman"/>
                <w:lang w:eastAsia="ru-RU"/>
              </w:rPr>
              <w:t>(г)+</w:t>
            </w:r>
            <w:r w:rsidRPr="00896876">
              <w:rPr>
                <w:rFonts w:eastAsia="Times New Roman"/>
                <w:lang w:val="en-US" w:eastAsia="ru-RU"/>
              </w:rPr>
              <w:t>S</w:t>
            </w:r>
            <w:r w:rsidRPr="00896876">
              <w:rPr>
                <w:rFonts w:eastAsia="Times New Roman"/>
                <w:lang w:eastAsia="ru-RU"/>
              </w:rPr>
              <w:t>(т)↔2</w:t>
            </w:r>
            <w:r w:rsidRPr="00896876">
              <w:rPr>
                <w:rFonts w:eastAsia="Times New Roman"/>
                <w:lang w:val="en-US" w:eastAsia="ru-RU"/>
              </w:rPr>
              <w:t>N</w:t>
            </w:r>
            <w:r w:rsidRPr="00896876">
              <w:rPr>
                <w:rFonts w:eastAsia="Times New Roman"/>
                <w:vertAlign w:val="subscript"/>
                <w:lang w:eastAsia="ru-RU"/>
              </w:rPr>
              <w:t>2</w:t>
            </w:r>
            <w:r w:rsidRPr="00896876">
              <w:rPr>
                <w:rFonts w:eastAsia="Times New Roman"/>
                <w:lang w:eastAsia="ru-RU"/>
              </w:rPr>
              <w:t>(г)</w:t>
            </w:r>
          </w:p>
          <w:p w:rsidR="00B7244C" w:rsidRPr="00896876" w:rsidRDefault="00B7244C" w:rsidP="00B7244C">
            <w:pPr>
              <w:spacing w:after="0" w:line="240" w:lineRule="auto"/>
              <w:ind w:left="34"/>
              <w:rPr>
                <w:rFonts w:eastAsia="Times New Roman"/>
                <w:lang w:eastAsia="ru-RU"/>
              </w:rPr>
            </w:pPr>
            <w:r w:rsidRPr="00896876">
              <w:rPr>
                <w:rFonts w:eastAsia="Times New Roman"/>
                <w:lang w:eastAsia="ru-RU"/>
              </w:rPr>
              <w:t>Условие протекания реакции:</w:t>
            </w:r>
          </w:p>
          <w:p w:rsidR="00B7244C" w:rsidRPr="00896876" w:rsidRDefault="00B7244C" w:rsidP="00B7244C">
            <w:pPr>
              <w:spacing w:after="0" w:line="240" w:lineRule="auto"/>
              <w:ind w:left="175"/>
              <w:rPr>
                <w:rFonts w:eastAsia="Times New Roman"/>
                <w:lang w:eastAsia="ru-RU"/>
              </w:rPr>
            </w:pPr>
            <w:r w:rsidRPr="00896876">
              <w:rPr>
                <w:rFonts w:eastAsia="Times New Roman"/>
                <w:lang w:eastAsia="ru-RU"/>
              </w:rPr>
              <w:t>1 – при повышении давления</w:t>
            </w:r>
          </w:p>
          <w:p w:rsidR="00B7244C" w:rsidRPr="00896876" w:rsidRDefault="00B7244C" w:rsidP="00B7244C">
            <w:pPr>
              <w:spacing w:after="0" w:line="240" w:lineRule="auto"/>
              <w:ind w:left="175"/>
              <w:rPr>
                <w:rFonts w:eastAsia="Times New Roman"/>
                <w:lang w:eastAsia="ru-RU"/>
              </w:rPr>
            </w:pPr>
            <w:r w:rsidRPr="00896876">
              <w:rPr>
                <w:rFonts w:eastAsia="Times New Roman"/>
                <w:lang w:eastAsia="ru-RU"/>
              </w:rPr>
              <w:t>2 – при повышении температуры</w:t>
            </w:r>
          </w:p>
          <w:p w:rsidR="00B7244C" w:rsidRPr="00896876" w:rsidRDefault="00B7244C" w:rsidP="00B7244C">
            <w:pPr>
              <w:spacing w:after="0" w:line="240" w:lineRule="auto"/>
              <w:ind w:left="175"/>
              <w:rPr>
                <w:rFonts w:eastAsia="Times New Roman"/>
                <w:lang w:val="en-US" w:eastAsia="ru-RU"/>
              </w:rPr>
            </w:pPr>
            <w:r w:rsidRPr="00896876">
              <w:rPr>
                <w:rFonts w:eastAsia="Times New Roman"/>
                <w:lang w:eastAsia="ru-RU"/>
              </w:rPr>
              <w:t xml:space="preserve">3 – при понижении давления </w:t>
            </w:r>
          </w:p>
          <w:p w:rsidR="00B7244C" w:rsidRPr="00896876" w:rsidRDefault="00B7244C" w:rsidP="00FE1655">
            <w:pPr>
              <w:spacing w:after="0" w:line="240" w:lineRule="auto"/>
              <w:ind w:left="175"/>
              <w:rPr>
                <w:rFonts w:eastAsia="Times New Roman"/>
                <w:lang w:eastAsia="ru-RU"/>
              </w:rPr>
            </w:pPr>
            <w:r w:rsidRPr="00896876">
              <w:rPr>
                <w:rFonts w:eastAsia="Times New Roman"/>
                <w:lang w:eastAsia="ru-RU"/>
              </w:rPr>
              <w:t>4 – при увел</w:t>
            </w:r>
            <w:r w:rsidR="00FE1655" w:rsidRPr="00896876">
              <w:rPr>
                <w:rFonts w:eastAsia="Times New Roman"/>
                <w:lang w:eastAsia="ru-RU"/>
              </w:rPr>
              <w:t xml:space="preserve">ичении площади соприкосновения </w:t>
            </w:r>
          </w:p>
        </w:tc>
        <w:tc>
          <w:tcPr>
            <w:tcW w:w="2310" w:type="dxa"/>
            <w:tcBorders>
              <w:right w:val="single" w:sz="4" w:space="0" w:color="auto"/>
            </w:tcBorders>
          </w:tcPr>
          <w:p w:rsidR="00B7244C" w:rsidRPr="00896876" w:rsidRDefault="00C53484" w:rsidP="00C53484">
            <w:pPr>
              <w:spacing w:after="0" w:line="240" w:lineRule="auto"/>
              <w:ind w:left="720"/>
              <w:rPr>
                <w:rFonts w:eastAsia="Times New Roman"/>
                <w:lang w:eastAsia="ru-RU"/>
              </w:rPr>
            </w:pPr>
            <w:r w:rsidRPr="00896876">
              <w:rPr>
                <w:rFonts w:eastAsia="Times New Roman"/>
                <w:lang w:val="en-US" w:eastAsia="ru-RU"/>
              </w:rPr>
              <w:t>a</w:t>
            </w:r>
            <w:r w:rsidR="00B7244C" w:rsidRPr="00896876">
              <w:rPr>
                <w:rFonts w:eastAsia="Times New Roman"/>
                <w:lang w:eastAsia="ru-RU"/>
              </w:rPr>
              <w:t xml:space="preserve">– 1 </w:t>
            </w:r>
          </w:p>
          <w:p w:rsidR="00B7244C" w:rsidRPr="00896876" w:rsidRDefault="00C53484" w:rsidP="00C53484">
            <w:pPr>
              <w:spacing w:after="0" w:line="240" w:lineRule="auto"/>
              <w:ind w:left="720"/>
              <w:rPr>
                <w:rFonts w:eastAsia="Times New Roman"/>
                <w:lang w:eastAsia="ru-RU"/>
              </w:rPr>
            </w:pPr>
            <w:r w:rsidRPr="00896876">
              <w:rPr>
                <w:rFonts w:eastAsia="Times New Roman"/>
                <w:lang w:val="en-US" w:eastAsia="ru-RU"/>
              </w:rPr>
              <w:t>b</w:t>
            </w:r>
            <w:r w:rsidR="00B7244C" w:rsidRPr="00896876">
              <w:rPr>
                <w:rFonts w:eastAsia="Times New Roman"/>
                <w:lang w:eastAsia="ru-RU"/>
              </w:rPr>
              <w:t xml:space="preserve">– 1 </w:t>
            </w:r>
          </w:p>
          <w:p w:rsidR="00B7244C" w:rsidRPr="00896876" w:rsidRDefault="00C53484" w:rsidP="00C53484">
            <w:pPr>
              <w:spacing w:after="0" w:line="240" w:lineRule="auto"/>
              <w:ind w:left="720"/>
              <w:rPr>
                <w:rFonts w:eastAsia="Times New Roman"/>
                <w:lang w:eastAsia="ru-RU"/>
              </w:rPr>
            </w:pPr>
            <w:r w:rsidRPr="00896876">
              <w:rPr>
                <w:rFonts w:eastAsia="Times New Roman"/>
                <w:lang w:val="en-US" w:eastAsia="ru-RU"/>
              </w:rPr>
              <w:t>c</w:t>
            </w:r>
            <w:r w:rsidR="00B7244C" w:rsidRPr="00896876">
              <w:rPr>
                <w:rFonts w:eastAsia="Times New Roman"/>
                <w:lang w:eastAsia="ru-RU"/>
              </w:rPr>
              <w:t xml:space="preserve"> 2,3,4</w:t>
            </w:r>
          </w:p>
          <w:p w:rsidR="00B7244C" w:rsidRPr="00896876" w:rsidRDefault="00C53484" w:rsidP="00C53484">
            <w:pPr>
              <w:spacing w:after="0" w:line="240" w:lineRule="auto"/>
              <w:ind w:left="720"/>
              <w:rPr>
                <w:rFonts w:eastAsia="Times New Roman"/>
                <w:lang w:eastAsia="ru-RU"/>
              </w:rPr>
            </w:pPr>
            <w:r w:rsidRPr="00896876">
              <w:rPr>
                <w:rFonts w:eastAsia="Times New Roman"/>
                <w:lang w:val="en-US" w:eastAsia="ru-RU"/>
              </w:rPr>
              <w:t>d</w:t>
            </w:r>
            <w:r w:rsidR="00B7244C" w:rsidRPr="00896876">
              <w:rPr>
                <w:rFonts w:eastAsia="Times New Roman"/>
                <w:lang w:eastAsia="ru-RU"/>
              </w:rPr>
              <w:t xml:space="preserve">– 3,4 </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0,3</w:t>
            </w:r>
          </w:p>
        </w:tc>
      </w:tr>
      <w:tr w:rsidR="00B7244C" w:rsidRPr="00896876" w:rsidTr="009A3736">
        <w:tc>
          <w:tcPr>
            <w:tcW w:w="993" w:type="dxa"/>
          </w:tcPr>
          <w:p w:rsidR="00B7244C" w:rsidRPr="00896876" w:rsidRDefault="00B7244C" w:rsidP="00B21508">
            <w:pPr>
              <w:numPr>
                <w:ilvl w:val="0"/>
                <w:numId w:val="94"/>
              </w:numPr>
              <w:spacing w:after="0" w:line="240" w:lineRule="auto"/>
              <w:contextualSpacing/>
              <w:jc w:val="center"/>
            </w:pPr>
          </w:p>
        </w:tc>
        <w:tc>
          <w:tcPr>
            <w:tcW w:w="2410" w:type="dxa"/>
          </w:tcPr>
          <w:p w:rsidR="00B7244C" w:rsidRPr="00896876" w:rsidRDefault="00B7244C" w:rsidP="006E38BD">
            <w:pPr>
              <w:spacing w:after="0" w:line="240" w:lineRule="auto"/>
              <w:rPr>
                <w:rFonts w:eastAsia="Times New Roman"/>
                <w:lang w:eastAsia="ru-RU"/>
              </w:rPr>
            </w:pPr>
            <w:r w:rsidRPr="00896876">
              <w:rPr>
                <w:rFonts w:eastAsia="Times New Roman"/>
                <w:lang w:eastAsia="ru-RU"/>
              </w:rPr>
              <w:t xml:space="preserve">Равновесие реакции смещается в сторону образования продуктов </w:t>
            </w:r>
            <w:r w:rsidRPr="00896876">
              <w:rPr>
                <w:rFonts w:eastAsia="Times New Roman"/>
                <w:lang w:eastAsia="ru-RU"/>
              </w:rPr>
              <w:lastRenderedPageBreak/>
              <w:t>реакции. Привести в соответствие.</w:t>
            </w:r>
          </w:p>
        </w:tc>
        <w:tc>
          <w:tcPr>
            <w:tcW w:w="2584" w:type="dxa"/>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lastRenderedPageBreak/>
              <w:t xml:space="preserve">Уравнение реакции: </w:t>
            </w:r>
          </w:p>
          <w:p w:rsidR="00B7244C" w:rsidRPr="00896876" w:rsidRDefault="00B7244C" w:rsidP="00B21508">
            <w:pPr>
              <w:numPr>
                <w:ilvl w:val="0"/>
                <w:numId w:val="98"/>
              </w:numPr>
              <w:spacing w:after="0" w:line="240" w:lineRule="auto"/>
              <w:rPr>
                <w:rFonts w:eastAsia="Times New Roman"/>
                <w:lang w:eastAsia="ru-RU"/>
              </w:rPr>
            </w:pPr>
            <w:r w:rsidRPr="00896876">
              <w:rPr>
                <w:rFonts w:eastAsia="Times New Roman"/>
                <w:lang w:val="en-US" w:eastAsia="ru-RU"/>
              </w:rPr>
              <w:t>CH</w:t>
            </w:r>
            <w:r w:rsidRPr="00896876">
              <w:rPr>
                <w:rFonts w:eastAsia="Times New Roman"/>
                <w:lang w:eastAsia="ru-RU"/>
              </w:rPr>
              <w:t>4↔</w:t>
            </w:r>
            <w:r w:rsidRPr="00896876">
              <w:rPr>
                <w:rFonts w:eastAsia="Times New Roman"/>
                <w:lang w:val="en-US" w:eastAsia="ru-RU"/>
              </w:rPr>
              <w:t>C</w:t>
            </w:r>
            <w:r w:rsidRPr="00896876">
              <w:rPr>
                <w:rFonts w:eastAsia="Times New Roman"/>
                <w:lang w:eastAsia="ru-RU"/>
              </w:rPr>
              <w:t>+2</w:t>
            </w:r>
            <w:r w:rsidRPr="00896876">
              <w:rPr>
                <w:rFonts w:eastAsia="Times New Roman"/>
                <w:lang w:val="en-US" w:eastAsia="ru-RU"/>
              </w:rPr>
              <w:t>H</w:t>
            </w:r>
            <w:r w:rsidRPr="00896876">
              <w:rPr>
                <w:rFonts w:eastAsia="Times New Roman"/>
                <w:lang w:eastAsia="ru-RU"/>
              </w:rPr>
              <w:t>2-</w:t>
            </w:r>
            <w:r w:rsidRPr="00896876">
              <w:rPr>
                <w:rFonts w:eastAsia="Times New Roman"/>
                <w:lang w:val="en-US" w:eastAsia="ru-RU"/>
              </w:rPr>
              <w:t>Q</w:t>
            </w:r>
            <w:r w:rsidR="00AF0F91">
              <w:rPr>
                <w:rFonts w:eastAsia="Times New Roman"/>
                <w:lang w:eastAsia="ru-RU"/>
              </w:rPr>
              <w:t xml:space="preserve"> </w:t>
            </w:r>
          </w:p>
          <w:p w:rsidR="00B7244C" w:rsidRPr="00896876" w:rsidRDefault="00B7244C" w:rsidP="00B21508">
            <w:pPr>
              <w:numPr>
                <w:ilvl w:val="0"/>
                <w:numId w:val="98"/>
              </w:numPr>
              <w:spacing w:after="0" w:line="240" w:lineRule="auto"/>
              <w:ind w:left="459"/>
              <w:rPr>
                <w:rFonts w:eastAsia="Times New Roman"/>
                <w:lang w:eastAsia="ru-RU"/>
              </w:rPr>
            </w:pPr>
            <w:r w:rsidRPr="00896876">
              <w:rPr>
                <w:rFonts w:eastAsia="Times New Roman"/>
                <w:lang w:eastAsia="ru-RU"/>
              </w:rPr>
              <w:t>2</w:t>
            </w:r>
            <w:r w:rsidRPr="00896876">
              <w:rPr>
                <w:rFonts w:eastAsia="Times New Roman"/>
                <w:lang w:val="en-US" w:eastAsia="ru-RU"/>
              </w:rPr>
              <w:t>H</w:t>
            </w:r>
            <w:r w:rsidRPr="00896876">
              <w:rPr>
                <w:rFonts w:eastAsia="Times New Roman"/>
                <w:lang w:eastAsia="ru-RU"/>
              </w:rPr>
              <w:t>2+</w:t>
            </w:r>
            <w:r w:rsidRPr="00896876">
              <w:rPr>
                <w:rFonts w:eastAsia="Times New Roman"/>
                <w:lang w:val="en-US" w:eastAsia="ru-RU"/>
              </w:rPr>
              <w:t>O</w:t>
            </w:r>
            <w:r w:rsidRPr="00896876">
              <w:rPr>
                <w:rFonts w:eastAsia="Times New Roman"/>
                <w:lang w:eastAsia="ru-RU"/>
              </w:rPr>
              <w:t>2↔2</w:t>
            </w:r>
            <w:r w:rsidRPr="00896876">
              <w:rPr>
                <w:rFonts w:eastAsia="Times New Roman"/>
                <w:lang w:val="en-US" w:eastAsia="ru-RU"/>
              </w:rPr>
              <w:t>H</w:t>
            </w:r>
            <w:r w:rsidRPr="00896876">
              <w:rPr>
                <w:rFonts w:eastAsia="Times New Roman"/>
                <w:lang w:eastAsia="ru-RU"/>
              </w:rPr>
              <w:t>2</w:t>
            </w:r>
            <w:r w:rsidRPr="00896876">
              <w:rPr>
                <w:rFonts w:eastAsia="Times New Roman"/>
                <w:lang w:val="en-US" w:eastAsia="ru-RU"/>
              </w:rPr>
              <w:t>O</w:t>
            </w:r>
            <w:r w:rsidRPr="00896876">
              <w:rPr>
                <w:rFonts w:eastAsia="Times New Roman"/>
                <w:lang w:eastAsia="ru-RU"/>
              </w:rPr>
              <w:t>(г)+</w:t>
            </w:r>
            <w:r w:rsidRPr="00896876">
              <w:rPr>
                <w:rFonts w:eastAsia="Times New Roman"/>
                <w:lang w:val="en-US" w:eastAsia="ru-RU"/>
              </w:rPr>
              <w:t>Q</w:t>
            </w:r>
            <w:r w:rsidR="00AF0F91">
              <w:rPr>
                <w:rFonts w:eastAsia="Times New Roman"/>
                <w:lang w:eastAsia="ru-RU"/>
              </w:rPr>
              <w:t xml:space="preserve">           </w:t>
            </w:r>
          </w:p>
          <w:p w:rsidR="00B7244C" w:rsidRPr="00896876" w:rsidRDefault="00B7244C" w:rsidP="00B21508">
            <w:pPr>
              <w:numPr>
                <w:ilvl w:val="0"/>
                <w:numId w:val="98"/>
              </w:numPr>
              <w:spacing w:after="0" w:line="240" w:lineRule="auto"/>
              <w:ind w:left="459"/>
              <w:rPr>
                <w:rFonts w:eastAsia="Times New Roman"/>
                <w:lang w:eastAsia="ru-RU"/>
              </w:rPr>
            </w:pPr>
            <w:r w:rsidRPr="00896876">
              <w:rPr>
                <w:rFonts w:eastAsia="Times New Roman"/>
                <w:lang w:val="en-US" w:eastAsia="ru-RU"/>
              </w:rPr>
              <w:lastRenderedPageBreak/>
              <w:t>CH</w:t>
            </w:r>
            <w:r w:rsidRPr="00896876">
              <w:rPr>
                <w:rFonts w:eastAsia="Times New Roman"/>
                <w:lang w:eastAsia="ru-RU"/>
              </w:rPr>
              <w:t>3</w:t>
            </w:r>
            <w:r w:rsidRPr="00896876">
              <w:rPr>
                <w:rFonts w:eastAsia="Times New Roman"/>
                <w:lang w:val="en-US" w:eastAsia="ru-RU"/>
              </w:rPr>
              <w:t>OH</w:t>
            </w:r>
            <w:r w:rsidRPr="00896876">
              <w:rPr>
                <w:rFonts w:eastAsia="Times New Roman"/>
                <w:lang w:eastAsia="ru-RU"/>
              </w:rPr>
              <w:t>+</w:t>
            </w:r>
            <w:r w:rsidRPr="00896876">
              <w:rPr>
                <w:rFonts w:eastAsia="Times New Roman"/>
                <w:lang w:val="en-US" w:eastAsia="ru-RU"/>
              </w:rPr>
              <w:t>CH</w:t>
            </w:r>
            <w:r w:rsidRPr="00896876">
              <w:rPr>
                <w:rFonts w:eastAsia="Times New Roman"/>
                <w:lang w:eastAsia="ru-RU"/>
              </w:rPr>
              <w:t>3</w:t>
            </w:r>
            <w:r w:rsidRPr="00896876">
              <w:rPr>
                <w:rFonts w:eastAsia="Times New Roman"/>
                <w:lang w:val="en-US" w:eastAsia="ru-RU"/>
              </w:rPr>
              <w:t>COOH</w:t>
            </w:r>
            <w:r w:rsidRPr="00896876">
              <w:rPr>
                <w:rFonts w:eastAsia="Times New Roman"/>
                <w:lang w:eastAsia="ru-RU"/>
              </w:rPr>
              <w:t>↔</w:t>
            </w:r>
            <w:r w:rsidRPr="00896876">
              <w:rPr>
                <w:rFonts w:eastAsia="Times New Roman"/>
                <w:lang w:val="en-US" w:eastAsia="ru-RU"/>
              </w:rPr>
              <w:t>CH</w:t>
            </w:r>
            <w:r w:rsidRPr="00896876">
              <w:rPr>
                <w:rFonts w:eastAsia="Times New Roman"/>
                <w:lang w:eastAsia="ru-RU"/>
              </w:rPr>
              <w:t>3</w:t>
            </w:r>
            <w:r w:rsidRPr="00896876">
              <w:rPr>
                <w:rFonts w:eastAsia="Times New Roman"/>
                <w:lang w:val="en-US" w:eastAsia="ru-RU"/>
              </w:rPr>
              <w:t>COOCH</w:t>
            </w:r>
            <w:r w:rsidRPr="00896876">
              <w:rPr>
                <w:rFonts w:eastAsia="Times New Roman"/>
                <w:lang w:eastAsia="ru-RU"/>
              </w:rPr>
              <w:t>3</w:t>
            </w:r>
          </w:p>
          <w:p w:rsidR="00B7244C" w:rsidRPr="00896876" w:rsidRDefault="00B7244C" w:rsidP="00B21508">
            <w:pPr>
              <w:numPr>
                <w:ilvl w:val="0"/>
                <w:numId w:val="98"/>
              </w:numPr>
              <w:spacing w:after="0" w:line="240" w:lineRule="auto"/>
              <w:ind w:left="459"/>
              <w:rPr>
                <w:rFonts w:eastAsia="Times New Roman"/>
                <w:lang w:eastAsia="ru-RU"/>
              </w:rPr>
            </w:pPr>
            <w:r w:rsidRPr="00896876">
              <w:rPr>
                <w:rFonts w:eastAsia="Times New Roman"/>
                <w:lang w:val="en-US" w:eastAsia="ru-RU"/>
              </w:rPr>
              <w:t>N</w:t>
            </w:r>
            <w:r w:rsidRPr="00896876">
              <w:rPr>
                <w:rFonts w:eastAsia="Times New Roman"/>
                <w:lang w:eastAsia="ru-RU"/>
              </w:rPr>
              <w:t>2+</w:t>
            </w:r>
            <w:r w:rsidRPr="00896876">
              <w:rPr>
                <w:rFonts w:eastAsia="Times New Roman"/>
                <w:lang w:val="en-US" w:eastAsia="ru-RU"/>
              </w:rPr>
              <w:t>O</w:t>
            </w:r>
            <w:r w:rsidRPr="00896876">
              <w:rPr>
                <w:rFonts w:eastAsia="Times New Roman"/>
                <w:lang w:eastAsia="ru-RU"/>
              </w:rPr>
              <w:t>2↔2</w:t>
            </w:r>
            <w:r w:rsidRPr="00896876">
              <w:rPr>
                <w:rFonts w:eastAsia="Times New Roman"/>
                <w:lang w:val="en-US" w:eastAsia="ru-RU"/>
              </w:rPr>
              <w:t>NO</w:t>
            </w:r>
            <w:r w:rsidRPr="00896876">
              <w:rPr>
                <w:rFonts w:eastAsia="Times New Roman"/>
                <w:lang w:eastAsia="ru-RU"/>
              </w:rPr>
              <w:t>-</w:t>
            </w:r>
            <w:r w:rsidRPr="00896876">
              <w:rPr>
                <w:rFonts w:eastAsia="Times New Roman"/>
                <w:lang w:val="en-US" w:eastAsia="ru-RU"/>
              </w:rPr>
              <w:t>Q</w:t>
            </w:r>
            <w:r w:rsidR="00AF0F91">
              <w:rPr>
                <w:rFonts w:eastAsia="Times New Roman"/>
                <w:lang w:eastAsia="ru-RU"/>
              </w:rPr>
              <w:t xml:space="preserve">                              </w:t>
            </w:r>
            <w:r w:rsidRPr="00896876">
              <w:rPr>
                <w:rFonts w:eastAsia="Times New Roman"/>
                <w:lang w:eastAsia="ru-RU"/>
              </w:rPr>
              <w:t xml:space="preserve"> </w:t>
            </w:r>
          </w:p>
          <w:p w:rsidR="00B7244C" w:rsidRPr="00896876" w:rsidRDefault="00B7244C" w:rsidP="00B7244C">
            <w:pPr>
              <w:spacing w:after="0" w:line="240" w:lineRule="auto"/>
              <w:ind w:left="34"/>
              <w:rPr>
                <w:rFonts w:eastAsia="Times New Roman"/>
                <w:lang w:eastAsia="ru-RU"/>
              </w:rPr>
            </w:pPr>
            <w:r w:rsidRPr="00896876">
              <w:rPr>
                <w:rFonts w:eastAsia="Times New Roman"/>
                <w:lang w:eastAsia="ru-RU"/>
              </w:rPr>
              <w:t>Условие протекания реакции:</w:t>
            </w:r>
          </w:p>
          <w:p w:rsidR="00B7244C" w:rsidRPr="00896876" w:rsidRDefault="00B7244C" w:rsidP="00B7244C">
            <w:pPr>
              <w:spacing w:after="0" w:line="240" w:lineRule="auto"/>
              <w:ind w:left="175"/>
              <w:rPr>
                <w:rFonts w:eastAsia="Times New Roman"/>
                <w:lang w:eastAsia="ru-RU"/>
              </w:rPr>
            </w:pPr>
            <w:r w:rsidRPr="00896876">
              <w:rPr>
                <w:rFonts w:eastAsia="Times New Roman"/>
                <w:lang w:eastAsia="ru-RU"/>
              </w:rPr>
              <w:t>1 – при увеличении концентрации</w:t>
            </w:r>
          </w:p>
          <w:p w:rsidR="00B7244C" w:rsidRPr="00896876" w:rsidRDefault="00B7244C" w:rsidP="00B7244C">
            <w:pPr>
              <w:spacing w:after="0" w:line="240" w:lineRule="auto"/>
              <w:ind w:left="175"/>
              <w:rPr>
                <w:rFonts w:eastAsia="Times New Roman"/>
                <w:lang w:eastAsia="ru-RU"/>
              </w:rPr>
            </w:pPr>
            <w:r w:rsidRPr="00896876">
              <w:rPr>
                <w:rFonts w:eastAsia="Times New Roman"/>
                <w:lang w:eastAsia="ru-RU"/>
              </w:rPr>
              <w:t>2 - при повышении температуры</w:t>
            </w:r>
          </w:p>
          <w:p w:rsidR="00B7244C" w:rsidRPr="00896876" w:rsidRDefault="00B7244C" w:rsidP="00B7244C">
            <w:pPr>
              <w:spacing w:after="0" w:line="240" w:lineRule="auto"/>
              <w:ind w:left="175"/>
              <w:rPr>
                <w:rFonts w:eastAsia="Times New Roman"/>
                <w:lang w:eastAsia="ru-RU"/>
              </w:rPr>
            </w:pPr>
            <w:r w:rsidRPr="00896876">
              <w:rPr>
                <w:rFonts w:eastAsia="Times New Roman"/>
                <w:lang w:eastAsia="ru-RU"/>
              </w:rPr>
              <w:t>3 - при уменьшении давления</w:t>
            </w:r>
          </w:p>
          <w:p w:rsidR="00B7244C" w:rsidRPr="00896876" w:rsidRDefault="00B7244C" w:rsidP="00B7244C">
            <w:pPr>
              <w:spacing w:after="0" w:line="240" w:lineRule="auto"/>
              <w:ind w:left="175"/>
              <w:rPr>
                <w:rFonts w:eastAsia="Times New Roman"/>
                <w:lang w:eastAsia="ru-RU"/>
              </w:rPr>
            </w:pPr>
            <w:r w:rsidRPr="00896876">
              <w:rPr>
                <w:rFonts w:eastAsia="Times New Roman"/>
                <w:lang w:eastAsia="ru-RU"/>
              </w:rPr>
              <w:t>4 - при добавлении эфира</w:t>
            </w:r>
          </w:p>
          <w:p w:rsidR="00B7244C" w:rsidRPr="00896876" w:rsidRDefault="00FE1655" w:rsidP="00FE1655">
            <w:pPr>
              <w:spacing w:after="0" w:line="240" w:lineRule="auto"/>
              <w:ind w:left="175"/>
              <w:rPr>
                <w:rFonts w:eastAsia="Times New Roman"/>
                <w:lang w:eastAsia="ru-RU"/>
              </w:rPr>
            </w:pPr>
            <w:r w:rsidRPr="00896876">
              <w:rPr>
                <w:rFonts w:eastAsia="Times New Roman"/>
                <w:lang w:eastAsia="ru-RU"/>
              </w:rPr>
              <w:t>5 - при добавлении спирта</w:t>
            </w:r>
          </w:p>
        </w:tc>
        <w:tc>
          <w:tcPr>
            <w:tcW w:w="2310" w:type="dxa"/>
            <w:tcBorders>
              <w:right w:val="single" w:sz="4" w:space="0" w:color="auto"/>
            </w:tcBorders>
          </w:tcPr>
          <w:p w:rsidR="00B7244C" w:rsidRPr="00896876" w:rsidRDefault="00B7244C" w:rsidP="00B21508">
            <w:pPr>
              <w:numPr>
                <w:ilvl w:val="0"/>
                <w:numId w:val="99"/>
              </w:numPr>
              <w:spacing w:after="0" w:line="240" w:lineRule="auto"/>
              <w:rPr>
                <w:rFonts w:eastAsia="Times New Roman"/>
                <w:lang w:eastAsia="ru-RU"/>
              </w:rPr>
            </w:pPr>
            <w:r w:rsidRPr="00896876">
              <w:rPr>
                <w:rFonts w:eastAsia="Times New Roman"/>
                <w:lang w:eastAsia="ru-RU"/>
              </w:rPr>
              <w:lastRenderedPageBreak/>
              <w:t>– 2,3</w:t>
            </w:r>
          </w:p>
          <w:p w:rsidR="00B7244C" w:rsidRPr="00896876" w:rsidRDefault="00B7244C" w:rsidP="00B21508">
            <w:pPr>
              <w:numPr>
                <w:ilvl w:val="0"/>
                <w:numId w:val="99"/>
              </w:numPr>
              <w:spacing w:after="0" w:line="240" w:lineRule="auto"/>
              <w:rPr>
                <w:rFonts w:eastAsia="Times New Roman"/>
                <w:lang w:eastAsia="ru-RU"/>
              </w:rPr>
            </w:pPr>
            <w:r w:rsidRPr="00896876">
              <w:rPr>
                <w:rFonts w:eastAsia="Times New Roman"/>
                <w:lang w:eastAsia="ru-RU"/>
              </w:rPr>
              <w:t>– 1</w:t>
            </w:r>
          </w:p>
          <w:p w:rsidR="00B7244C" w:rsidRPr="00896876" w:rsidRDefault="00B7244C" w:rsidP="00B21508">
            <w:pPr>
              <w:numPr>
                <w:ilvl w:val="0"/>
                <w:numId w:val="99"/>
              </w:numPr>
              <w:spacing w:after="0" w:line="240" w:lineRule="auto"/>
              <w:rPr>
                <w:rFonts w:eastAsia="Times New Roman"/>
                <w:lang w:eastAsia="ru-RU"/>
              </w:rPr>
            </w:pPr>
            <w:r w:rsidRPr="00896876">
              <w:rPr>
                <w:rFonts w:eastAsia="Times New Roman"/>
                <w:lang w:eastAsia="ru-RU"/>
              </w:rPr>
              <w:t>– 4</w:t>
            </w:r>
          </w:p>
          <w:p w:rsidR="00B7244C" w:rsidRPr="00896876" w:rsidRDefault="00B7244C" w:rsidP="00B21508">
            <w:pPr>
              <w:numPr>
                <w:ilvl w:val="0"/>
                <w:numId w:val="99"/>
              </w:numPr>
              <w:spacing w:after="0" w:line="240" w:lineRule="auto"/>
              <w:rPr>
                <w:rFonts w:eastAsia="Times New Roman"/>
                <w:lang w:eastAsia="ru-RU"/>
              </w:rPr>
            </w:pPr>
            <w:r w:rsidRPr="00896876">
              <w:rPr>
                <w:rFonts w:eastAsia="Times New Roman"/>
                <w:lang w:eastAsia="ru-RU"/>
              </w:rPr>
              <w:t xml:space="preserve">– 2 </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0,3</w:t>
            </w:r>
          </w:p>
        </w:tc>
      </w:tr>
      <w:tr w:rsidR="00B7244C" w:rsidRPr="00896876" w:rsidTr="009A3736">
        <w:tc>
          <w:tcPr>
            <w:tcW w:w="993" w:type="dxa"/>
          </w:tcPr>
          <w:p w:rsidR="00B7244C" w:rsidRPr="00896876" w:rsidRDefault="00B7244C" w:rsidP="00B21508">
            <w:pPr>
              <w:numPr>
                <w:ilvl w:val="0"/>
                <w:numId w:val="94"/>
              </w:numPr>
              <w:spacing w:after="0" w:line="240" w:lineRule="auto"/>
              <w:contextualSpacing/>
              <w:jc w:val="center"/>
            </w:pPr>
          </w:p>
        </w:tc>
        <w:tc>
          <w:tcPr>
            <w:tcW w:w="2410" w:type="dxa"/>
          </w:tcPr>
          <w:p w:rsidR="00B7244C" w:rsidRPr="00896876" w:rsidRDefault="00B7244C" w:rsidP="00B7244C">
            <w:pPr>
              <w:spacing w:after="0" w:line="240" w:lineRule="auto"/>
              <w:rPr>
                <w:rFonts w:eastAsia="Times New Roman"/>
                <w:lang w:eastAsia="ru-RU"/>
              </w:rPr>
            </w:pPr>
            <w:r w:rsidRPr="00896876">
              <w:rPr>
                <w:rFonts w:eastAsia="Times New Roman"/>
                <w:color w:val="000000"/>
                <w:shd w:val="clear" w:color="auto" w:fill="FFFFFF"/>
                <w:lang w:eastAsia="ru-RU"/>
              </w:rPr>
              <w:t>Установите соответствие между примерами дисперсных систем и их названием:</w:t>
            </w:r>
          </w:p>
        </w:tc>
        <w:tc>
          <w:tcPr>
            <w:tcW w:w="2584" w:type="dxa"/>
          </w:tcPr>
          <w:p w:rsidR="00B7244C" w:rsidRPr="00896876" w:rsidRDefault="00B7244C" w:rsidP="00B7244C">
            <w:pPr>
              <w:spacing w:after="0" w:line="240" w:lineRule="auto"/>
              <w:rPr>
                <w:rFonts w:eastAsia="Times New Roman"/>
                <w:lang w:eastAsia="ru-RU"/>
              </w:rPr>
            </w:pPr>
            <w:r w:rsidRPr="00896876">
              <w:rPr>
                <w:rFonts w:eastAsia="Times New Roman"/>
                <w:lang w:eastAsia="ru-RU"/>
              </w:rPr>
              <w:t>Дисперсная система:</w:t>
            </w:r>
          </w:p>
          <w:p w:rsidR="00B7244C" w:rsidRPr="00896876" w:rsidRDefault="00B7244C" w:rsidP="00B21508">
            <w:pPr>
              <w:numPr>
                <w:ilvl w:val="0"/>
                <w:numId w:val="100"/>
              </w:numPr>
              <w:spacing w:after="0" w:line="240" w:lineRule="auto"/>
              <w:rPr>
                <w:rFonts w:eastAsia="Times New Roman"/>
                <w:lang w:eastAsia="ru-RU"/>
              </w:rPr>
            </w:pPr>
            <w:r w:rsidRPr="00896876">
              <w:rPr>
                <w:rFonts w:eastAsia="Times New Roman"/>
                <w:color w:val="000000"/>
                <w:shd w:val="clear" w:color="auto" w:fill="FFFFFF"/>
                <w:lang w:eastAsia="ru-RU"/>
              </w:rPr>
              <w:t>суспензия</w:t>
            </w:r>
          </w:p>
          <w:p w:rsidR="00B7244C" w:rsidRPr="00896876" w:rsidRDefault="00B7244C" w:rsidP="00B21508">
            <w:pPr>
              <w:numPr>
                <w:ilvl w:val="0"/>
                <w:numId w:val="100"/>
              </w:numPr>
              <w:spacing w:after="0" w:line="240" w:lineRule="auto"/>
              <w:ind w:left="459"/>
              <w:rPr>
                <w:rFonts w:eastAsia="Times New Roman"/>
                <w:lang w:eastAsia="ru-RU"/>
              </w:rPr>
            </w:pPr>
            <w:r w:rsidRPr="00896876">
              <w:rPr>
                <w:rFonts w:eastAsia="Times New Roman"/>
                <w:color w:val="000000"/>
                <w:shd w:val="clear" w:color="auto" w:fill="FFFFFF"/>
                <w:lang w:eastAsia="ru-RU"/>
              </w:rPr>
              <w:t>эмульсия</w:t>
            </w:r>
          </w:p>
          <w:p w:rsidR="00B7244C" w:rsidRPr="00896876" w:rsidRDefault="00B7244C" w:rsidP="00B21508">
            <w:pPr>
              <w:numPr>
                <w:ilvl w:val="0"/>
                <w:numId w:val="100"/>
              </w:numPr>
              <w:spacing w:after="0" w:line="240" w:lineRule="auto"/>
              <w:ind w:left="459"/>
              <w:rPr>
                <w:rFonts w:eastAsia="Times New Roman"/>
                <w:lang w:eastAsia="ru-RU"/>
              </w:rPr>
            </w:pPr>
            <w:r w:rsidRPr="00896876">
              <w:rPr>
                <w:rFonts w:eastAsia="Times New Roman"/>
                <w:color w:val="000000"/>
                <w:shd w:val="clear" w:color="auto" w:fill="FFFFFF"/>
                <w:lang w:eastAsia="ru-RU"/>
              </w:rPr>
              <w:t>коллоидный раствор</w:t>
            </w:r>
          </w:p>
          <w:p w:rsidR="00B7244C" w:rsidRPr="00896876" w:rsidRDefault="00B7244C" w:rsidP="00B21508">
            <w:pPr>
              <w:numPr>
                <w:ilvl w:val="0"/>
                <w:numId w:val="100"/>
              </w:numPr>
              <w:spacing w:after="0" w:line="240" w:lineRule="auto"/>
              <w:ind w:left="459"/>
              <w:rPr>
                <w:rFonts w:eastAsia="Times New Roman"/>
                <w:lang w:eastAsia="ru-RU"/>
              </w:rPr>
            </w:pPr>
            <w:r w:rsidRPr="00896876">
              <w:rPr>
                <w:rFonts w:eastAsia="Times New Roman"/>
                <w:color w:val="000000"/>
                <w:shd w:val="clear" w:color="auto" w:fill="FFFFFF"/>
                <w:lang w:eastAsia="ru-RU"/>
              </w:rPr>
              <w:t>раствор</w:t>
            </w:r>
            <w:r w:rsidRPr="00896876">
              <w:rPr>
                <w:rFonts w:eastAsia="Times New Roman"/>
                <w:lang w:eastAsia="ru-RU"/>
              </w:rPr>
              <w:t xml:space="preserve"> </w:t>
            </w:r>
          </w:p>
          <w:p w:rsidR="00B7244C" w:rsidRPr="00896876" w:rsidRDefault="00B7244C" w:rsidP="00B7244C">
            <w:pPr>
              <w:spacing w:after="0" w:line="240" w:lineRule="auto"/>
              <w:ind w:left="34"/>
              <w:rPr>
                <w:rFonts w:eastAsia="Times New Roman"/>
                <w:lang w:eastAsia="ru-RU"/>
              </w:rPr>
            </w:pPr>
            <w:r w:rsidRPr="00896876">
              <w:rPr>
                <w:rFonts w:eastAsia="Times New Roman"/>
                <w:lang w:eastAsia="ru-RU"/>
              </w:rPr>
              <w:t xml:space="preserve">Пример: </w:t>
            </w:r>
          </w:p>
          <w:p w:rsidR="00B7244C" w:rsidRPr="00896876" w:rsidRDefault="00B7244C" w:rsidP="00B7244C">
            <w:pPr>
              <w:spacing w:after="0" w:line="240" w:lineRule="auto"/>
              <w:ind w:left="360" w:hanging="185"/>
              <w:rPr>
                <w:rFonts w:eastAsia="Times New Roman"/>
                <w:lang w:eastAsia="ru-RU"/>
              </w:rPr>
            </w:pPr>
            <w:r w:rsidRPr="00896876">
              <w:rPr>
                <w:rFonts w:eastAsia="Times New Roman"/>
                <w:lang w:eastAsia="ru-RU"/>
              </w:rPr>
              <w:t>1 – молоко</w:t>
            </w:r>
          </w:p>
          <w:p w:rsidR="00B7244C" w:rsidRPr="00896876" w:rsidRDefault="00B7244C" w:rsidP="00B7244C">
            <w:pPr>
              <w:spacing w:after="0" w:line="240" w:lineRule="auto"/>
              <w:ind w:left="360" w:hanging="185"/>
              <w:rPr>
                <w:rFonts w:eastAsia="Times New Roman"/>
                <w:lang w:eastAsia="ru-RU"/>
              </w:rPr>
            </w:pPr>
            <w:r w:rsidRPr="00896876">
              <w:rPr>
                <w:rFonts w:eastAsia="Times New Roman"/>
                <w:lang w:eastAsia="ru-RU"/>
              </w:rPr>
              <w:t>2 – яичный белок</w:t>
            </w:r>
          </w:p>
          <w:p w:rsidR="00B7244C" w:rsidRPr="00896876" w:rsidRDefault="00B7244C" w:rsidP="00B7244C">
            <w:pPr>
              <w:spacing w:after="0" w:line="240" w:lineRule="auto"/>
              <w:ind w:left="360" w:hanging="185"/>
              <w:rPr>
                <w:rFonts w:eastAsia="Times New Roman"/>
                <w:lang w:eastAsia="ru-RU"/>
              </w:rPr>
            </w:pPr>
            <w:r w:rsidRPr="00896876">
              <w:rPr>
                <w:rFonts w:eastAsia="Times New Roman"/>
                <w:lang w:eastAsia="ru-RU"/>
              </w:rPr>
              <w:t>3 – взвесь ила</w:t>
            </w:r>
          </w:p>
          <w:p w:rsidR="00B7244C" w:rsidRPr="00896876" w:rsidRDefault="00B7244C" w:rsidP="00B7244C">
            <w:pPr>
              <w:spacing w:after="0" w:line="240" w:lineRule="auto"/>
              <w:ind w:left="360" w:hanging="185"/>
              <w:rPr>
                <w:rFonts w:eastAsia="Times New Roman"/>
                <w:lang w:eastAsia="ru-RU"/>
              </w:rPr>
            </w:pPr>
            <w:r w:rsidRPr="00896876">
              <w:rPr>
                <w:rFonts w:eastAsia="Times New Roman"/>
                <w:lang w:eastAsia="ru-RU"/>
              </w:rPr>
              <w:t xml:space="preserve">4 </w:t>
            </w:r>
            <w:r w:rsidRPr="00896876">
              <w:rPr>
                <w:rFonts w:eastAsia="Times New Roman"/>
                <w:lang w:eastAsia="ru-RU"/>
              </w:rPr>
              <w:sym w:font="Symbol" w:char="F02D"/>
            </w:r>
            <w:r w:rsidRPr="00896876">
              <w:rPr>
                <w:rFonts w:eastAsia="Times New Roman"/>
                <w:lang w:eastAsia="ru-RU"/>
              </w:rPr>
              <w:t xml:space="preserve"> раствор сахара</w:t>
            </w:r>
          </w:p>
        </w:tc>
        <w:tc>
          <w:tcPr>
            <w:tcW w:w="2310" w:type="dxa"/>
            <w:tcBorders>
              <w:right w:val="single" w:sz="4" w:space="0" w:color="auto"/>
            </w:tcBorders>
          </w:tcPr>
          <w:p w:rsidR="00B7244C" w:rsidRPr="00896876" w:rsidRDefault="00B7244C" w:rsidP="00B21508">
            <w:pPr>
              <w:numPr>
                <w:ilvl w:val="0"/>
                <w:numId w:val="101"/>
              </w:numPr>
              <w:spacing w:after="0" w:line="240" w:lineRule="auto"/>
              <w:rPr>
                <w:rFonts w:eastAsia="Times New Roman"/>
                <w:lang w:eastAsia="ru-RU"/>
              </w:rPr>
            </w:pPr>
            <w:r w:rsidRPr="00896876">
              <w:rPr>
                <w:rFonts w:eastAsia="Times New Roman"/>
                <w:lang w:eastAsia="ru-RU"/>
              </w:rPr>
              <w:t>– 3</w:t>
            </w:r>
          </w:p>
          <w:p w:rsidR="00B7244C" w:rsidRPr="00896876" w:rsidRDefault="00B7244C" w:rsidP="00B21508">
            <w:pPr>
              <w:numPr>
                <w:ilvl w:val="0"/>
                <w:numId w:val="101"/>
              </w:numPr>
              <w:spacing w:after="0" w:line="240" w:lineRule="auto"/>
              <w:rPr>
                <w:rFonts w:eastAsia="Times New Roman"/>
                <w:lang w:eastAsia="ru-RU"/>
              </w:rPr>
            </w:pPr>
            <w:r w:rsidRPr="00896876">
              <w:rPr>
                <w:rFonts w:eastAsia="Times New Roman"/>
                <w:lang w:eastAsia="ru-RU"/>
              </w:rPr>
              <w:t xml:space="preserve">– 1 </w:t>
            </w:r>
          </w:p>
          <w:p w:rsidR="00B7244C" w:rsidRPr="00896876" w:rsidRDefault="00B7244C" w:rsidP="00B21508">
            <w:pPr>
              <w:numPr>
                <w:ilvl w:val="0"/>
                <w:numId w:val="101"/>
              </w:numPr>
              <w:spacing w:after="0" w:line="240" w:lineRule="auto"/>
              <w:rPr>
                <w:rFonts w:eastAsia="Times New Roman"/>
                <w:lang w:eastAsia="ru-RU"/>
              </w:rPr>
            </w:pPr>
            <w:r w:rsidRPr="00896876">
              <w:rPr>
                <w:rFonts w:eastAsia="Times New Roman"/>
                <w:lang w:eastAsia="ru-RU"/>
              </w:rPr>
              <w:t xml:space="preserve">– 2 </w:t>
            </w:r>
          </w:p>
          <w:p w:rsidR="00B7244C" w:rsidRPr="00896876" w:rsidRDefault="00B7244C" w:rsidP="00B21508">
            <w:pPr>
              <w:numPr>
                <w:ilvl w:val="0"/>
                <w:numId w:val="101"/>
              </w:numPr>
              <w:spacing w:after="0" w:line="240" w:lineRule="auto"/>
              <w:rPr>
                <w:rFonts w:eastAsia="Times New Roman"/>
                <w:lang w:eastAsia="ru-RU"/>
              </w:rPr>
            </w:pPr>
            <w:r w:rsidRPr="00896876">
              <w:rPr>
                <w:rFonts w:eastAsia="Times New Roman"/>
                <w:lang w:eastAsia="ru-RU"/>
              </w:rPr>
              <w:t xml:space="preserve">– 4 </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0,3</w:t>
            </w:r>
          </w:p>
        </w:tc>
      </w:tr>
      <w:tr w:rsidR="00B7244C" w:rsidRPr="00896876" w:rsidTr="009A3736">
        <w:tc>
          <w:tcPr>
            <w:tcW w:w="993" w:type="dxa"/>
          </w:tcPr>
          <w:p w:rsidR="00B7244C" w:rsidRPr="00896876" w:rsidRDefault="00B7244C" w:rsidP="00B21508">
            <w:pPr>
              <w:numPr>
                <w:ilvl w:val="0"/>
                <w:numId w:val="94"/>
              </w:numPr>
              <w:spacing w:after="0" w:line="240" w:lineRule="auto"/>
              <w:contextualSpacing/>
              <w:jc w:val="center"/>
            </w:pPr>
          </w:p>
        </w:tc>
        <w:tc>
          <w:tcPr>
            <w:tcW w:w="2410" w:type="dxa"/>
          </w:tcPr>
          <w:p w:rsidR="00B7244C" w:rsidRPr="00896876" w:rsidRDefault="00B7244C" w:rsidP="00B7244C">
            <w:pPr>
              <w:spacing w:after="0" w:line="240" w:lineRule="auto"/>
              <w:rPr>
                <w:rFonts w:eastAsia="Times New Roman"/>
                <w:shd w:val="clear" w:color="auto" w:fill="FFFFFF"/>
                <w:lang w:eastAsia="ru-RU"/>
              </w:rPr>
            </w:pPr>
            <w:r w:rsidRPr="00896876">
              <w:rPr>
                <w:rFonts w:eastAsia="Times New Roman"/>
                <w:shd w:val="clear" w:color="auto" w:fill="FFFFFF"/>
                <w:lang w:eastAsia="ru-RU"/>
              </w:rPr>
              <w:t>Установите соответствие между уравнением и названием условия.</w:t>
            </w:r>
          </w:p>
          <w:p w:rsidR="00B7244C" w:rsidRPr="00896876" w:rsidRDefault="00B7244C" w:rsidP="00B7244C">
            <w:pPr>
              <w:spacing w:after="0" w:line="240" w:lineRule="auto"/>
              <w:rPr>
                <w:rFonts w:eastAsia="Times New Roman"/>
                <w:shd w:val="clear" w:color="auto" w:fill="FFFFFF"/>
                <w:lang w:eastAsia="ru-RU"/>
              </w:rPr>
            </w:pPr>
          </w:p>
        </w:tc>
        <w:tc>
          <w:tcPr>
            <w:tcW w:w="2584" w:type="dxa"/>
          </w:tcPr>
          <w:p w:rsidR="00B7244C" w:rsidRPr="00896876" w:rsidRDefault="00B7244C" w:rsidP="00B7244C">
            <w:pPr>
              <w:spacing w:after="0" w:line="240" w:lineRule="auto"/>
              <w:rPr>
                <w:rFonts w:eastAsia="Times New Roman"/>
                <w:lang w:eastAsia="ru-RU"/>
              </w:rPr>
            </w:pPr>
            <w:r w:rsidRPr="00896876">
              <w:rPr>
                <w:rFonts w:eastAsia="Times New Roman"/>
                <w:lang w:eastAsia="ru-RU"/>
              </w:rPr>
              <w:t>Уравнения:</w:t>
            </w:r>
          </w:p>
          <w:p w:rsidR="00B7244C" w:rsidRPr="00896876" w:rsidRDefault="00B7244C" w:rsidP="00B21508">
            <w:pPr>
              <w:numPr>
                <w:ilvl w:val="0"/>
                <w:numId w:val="60"/>
              </w:numPr>
              <w:pBdr>
                <w:top w:val="single" w:sz="6" w:space="8" w:color="D8D8D8"/>
                <w:left w:val="single" w:sz="6" w:space="15" w:color="D8D8D8"/>
                <w:bottom w:val="single" w:sz="6" w:space="8" w:color="D8D8D8"/>
                <w:right w:val="single" w:sz="6" w:space="15" w:color="D8D8D8"/>
              </w:pBdr>
              <w:shd w:val="clear" w:color="auto" w:fill="FFFFFF"/>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4"/>
              <w:textAlignment w:val="baseline"/>
              <w:rPr>
                <w:rFonts w:eastAsia="Times New Roman"/>
                <w:color w:val="000000"/>
                <w:lang w:eastAsia="ru-RU"/>
              </w:rPr>
            </w:pPr>
            <w:r w:rsidRPr="00896876">
              <w:rPr>
                <w:rFonts w:eastAsia="Times New Roman"/>
                <w:color w:val="000000"/>
                <w:lang w:eastAsia="ru-RU"/>
              </w:rPr>
              <w:t>(</w:t>
            </w:r>
            <w:proofErr w:type="spellStart"/>
            <w:r w:rsidRPr="00896876">
              <w:rPr>
                <w:rFonts w:eastAsia="Times New Roman"/>
                <w:color w:val="000000"/>
                <w:lang w:eastAsia="ru-RU"/>
              </w:rPr>
              <w:t>d∆U</w:t>
            </w:r>
            <w:proofErr w:type="spellEnd"/>
            <w:r w:rsidRPr="00896876">
              <w:rPr>
                <w:rFonts w:eastAsia="Times New Roman"/>
                <w:color w:val="000000"/>
                <w:lang w:eastAsia="ru-RU"/>
              </w:rPr>
              <w:t>/</w:t>
            </w:r>
            <w:proofErr w:type="spellStart"/>
            <w:proofErr w:type="gramStart"/>
            <w:r w:rsidRPr="00896876">
              <w:rPr>
                <w:rFonts w:eastAsia="Times New Roman"/>
                <w:color w:val="000000"/>
                <w:lang w:eastAsia="ru-RU"/>
              </w:rPr>
              <w:t>dT</w:t>
            </w:r>
            <w:proofErr w:type="spellEnd"/>
            <w:r w:rsidRPr="00896876">
              <w:rPr>
                <w:rFonts w:eastAsia="Times New Roman"/>
                <w:color w:val="000000"/>
                <w:lang w:eastAsia="ru-RU"/>
              </w:rPr>
              <w:t>)v</w:t>
            </w:r>
            <w:proofErr w:type="gramEnd"/>
            <w:r w:rsidRPr="00896876">
              <w:rPr>
                <w:rFonts w:eastAsia="Times New Roman"/>
                <w:color w:val="000000"/>
                <w:lang w:eastAsia="ru-RU"/>
              </w:rPr>
              <w:t xml:space="preserve"> = ∆</w:t>
            </w:r>
            <w:proofErr w:type="spellStart"/>
            <w:r w:rsidRPr="00896876">
              <w:rPr>
                <w:rFonts w:eastAsia="Times New Roman"/>
                <w:color w:val="000000"/>
                <w:lang w:eastAsia="ru-RU"/>
              </w:rPr>
              <w:t>Cv</w:t>
            </w:r>
            <w:proofErr w:type="spellEnd"/>
            <w:r w:rsidR="00AF0F91">
              <w:rPr>
                <w:rFonts w:eastAsia="Times New Roman"/>
                <w:color w:val="000000"/>
                <w:lang w:eastAsia="ru-RU"/>
              </w:rPr>
              <w:t xml:space="preserve"> </w:t>
            </w:r>
          </w:p>
          <w:p w:rsidR="00B7244C" w:rsidRPr="00896876" w:rsidRDefault="00B7244C" w:rsidP="00B21508">
            <w:pPr>
              <w:numPr>
                <w:ilvl w:val="0"/>
                <w:numId w:val="60"/>
              </w:numPr>
              <w:pBdr>
                <w:top w:val="single" w:sz="6" w:space="8" w:color="D8D8D8"/>
                <w:left w:val="single" w:sz="6" w:space="15" w:color="D8D8D8"/>
                <w:bottom w:val="single" w:sz="6" w:space="8" w:color="D8D8D8"/>
                <w:right w:val="single" w:sz="6" w:space="15" w:color="D8D8D8"/>
              </w:pBdr>
              <w:shd w:val="clear" w:color="auto" w:fill="FFFFFF"/>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4"/>
              <w:textAlignment w:val="baseline"/>
              <w:rPr>
                <w:rFonts w:eastAsia="Times New Roman"/>
                <w:color w:val="000000"/>
                <w:lang w:eastAsia="ru-RU"/>
              </w:rPr>
            </w:pPr>
            <w:r w:rsidRPr="00896876">
              <w:rPr>
                <w:rFonts w:eastAsia="Times New Roman"/>
                <w:color w:val="000000"/>
                <w:lang w:eastAsia="ru-RU"/>
              </w:rPr>
              <w:t>(</w:t>
            </w:r>
            <w:proofErr w:type="spellStart"/>
            <w:r w:rsidRPr="00896876">
              <w:rPr>
                <w:rFonts w:eastAsia="Times New Roman"/>
                <w:color w:val="000000"/>
                <w:lang w:eastAsia="ru-RU"/>
              </w:rPr>
              <w:t>d∆H</w:t>
            </w:r>
            <w:proofErr w:type="spellEnd"/>
            <w:r w:rsidRPr="00896876">
              <w:rPr>
                <w:rFonts w:eastAsia="Times New Roman"/>
                <w:color w:val="000000"/>
                <w:lang w:eastAsia="ru-RU"/>
              </w:rPr>
              <w:t>/</w:t>
            </w:r>
            <w:proofErr w:type="spellStart"/>
            <w:proofErr w:type="gramStart"/>
            <w:r w:rsidRPr="00896876">
              <w:rPr>
                <w:rFonts w:eastAsia="Times New Roman"/>
                <w:color w:val="000000"/>
                <w:lang w:eastAsia="ru-RU"/>
              </w:rPr>
              <w:t>dT</w:t>
            </w:r>
            <w:proofErr w:type="spellEnd"/>
            <w:r w:rsidRPr="00896876">
              <w:rPr>
                <w:rFonts w:eastAsia="Times New Roman"/>
                <w:color w:val="000000"/>
                <w:lang w:eastAsia="ru-RU"/>
              </w:rPr>
              <w:t>)v</w:t>
            </w:r>
            <w:proofErr w:type="gramEnd"/>
            <w:r w:rsidRPr="00896876">
              <w:rPr>
                <w:rFonts w:eastAsia="Times New Roman"/>
                <w:color w:val="000000"/>
                <w:lang w:eastAsia="ru-RU"/>
              </w:rPr>
              <w:t>=∆</w:t>
            </w:r>
            <w:proofErr w:type="spellStart"/>
            <w:r w:rsidRPr="00896876">
              <w:rPr>
                <w:rFonts w:eastAsia="Times New Roman"/>
                <w:color w:val="000000"/>
                <w:lang w:eastAsia="ru-RU"/>
              </w:rPr>
              <w:t>Cp</w:t>
            </w:r>
            <w:proofErr w:type="spellEnd"/>
          </w:p>
          <w:p w:rsidR="00B7244C" w:rsidRPr="00896876" w:rsidRDefault="00B7244C" w:rsidP="00B7244C">
            <w:pPr>
              <w:spacing w:after="0" w:line="240" w:lineRule="auto"/>
              <w:rPr>
                <w:rFonts w:eastAsia="Times New Roman"/>
                <w:lang w:val="en-US" w:eastAsia="ru-RU"/>
              </w:rPr>
            </w:pPr>
          </w:p>
          <w:p w:rsidR="00B7244C" w:rsidRPr="00896876" w:rsidRDefault="00B7244C" w:rsidP="00B7244C">
            <w:pPr>
              <w:spacing w:after="0" w:line="240" w:lineRule="auto"/>
              <w:rPr>
                <w:rFonts w:eastAsia="Times New Roman"/>
                <w:lang w:eastAsia="ru-RU"/>
              </w:rPr>
            </w:pPr>
            <w:r w:rsidRPr="00896876">
              <w:rPr>
                <w:rFonts w:eastAsia="Times New Roman"/>
                <w:lang w:eastAsia="ru-RU"/>
              </w:rPr>
              <w:t>Название:</w:t>
            </w:r>
          </w:p>
          <w:p w:rsidR="00B7244C" w:rsidRPr="00896876" w:rsidRDefault="00B7244C" w:rsidP="00B7244C">
            <w:pPr>
              <w:spacing w:after="0" w:line="240" w:lineRule="auto"/>
              <w:rPr>
                <w:rFonts w:eastAsia="Times New Roman"/>
                <w:lang w:eastAsia="ru-RU"/>
              </w:rPr>
            </w:pPr>
            <w:r w:rsidRPr="00896876">
              <w:rPr>
                <w:rFonts w:eastAsia="Times New Roman"/>
                <w:lang w:eastAsia="ru-RU"/>
              </w:rPr>
              <w:t>1 – температурная зависимость теплового эффекта, р=</w:t>
            </w:r>
            <w:proofErr w:type="spellStart"/>
            <w:r w:rsidRPr="00896876">
              <w:rPr>
                <w:rFonts w:eastAsia="Times New Roman"/>
                <w:lang w:val="en-US" w:eastAsia="ru-RU"/>
              </w:rPr>
              <w:t>const</w:t>
            </w:r>
            <w:proofErr w:type="spellEnd"/>
          </w:p>
          <w:p w:rsidR="00B7244C" w:rsidRPr="00896876" w:rsidRDefault="00B7244C" w:rsidP="00B7244C">
            <w:pPr>
              <w:spacing w:after="0" w:line="240" w:lineRule="auto"/>
              <w:rPr>
                <w:rFonts w:eastAsia="Times New Roman"/>
                <w:lang w:eastAsia="ru-RU"/>
              </w:rPr>
            </w:pPr>
            <w:r w:rsidRPr="00896876">
              <w:rPr>
                <w:rFonts w:eastAsia="Times New Roman"/>
                <w:lang w:eastAsia="ru-RU"/>
              </w:rPr>
              <w:t xml:space="preserve">2 – температурная зависимость константы </w:t>
            </w:r>
            <w:r w:rsidRPr="00896876">
              <w:rPr>
                <w:rFonts w:eastAsia="Times New Roman"/>
                <w:lang w:eastAsia="ru-RU"/>
              </w:rPr>
              <w:lastRenderedPageBreak/>
              <w:t>химического равновесия, р=</w:t>
            </w:r>
            <w:proofErr w:type="spellStart"/>
            <w:r w:rsidRPr="00896876">
              <w:rPr>
                <w:rFonts w:eastAsia="Times New Roman"/>
                <w:lang w:val="en-US" w:eastAsia="ru-RU"/>
              </w:rPr>
              <w:t>const</w:t>
            </w:r>
            <w:proofErr w:type="spellEnd"/>
          </w:p>
          <w:p w:rsidR="00B7244C" w:rsidRPr="00896876" w:rsidRDefault="00B7244C" w:rsidP="00B7244C">
            <w:pPr>
              <w:spacing w:after="0" w:line="240" w:lineRule="auto"/>
              <w:rPr>
                <w:rFonts w:eastAsia="Times New Roman"/>
                <w:lang w:eastAsia="ru-RU"/>
              </w:rPr>
            </w:pPr>
            <w:r w:rsidRPr="00896876">
              <w:rPr>
                <w:rFonts w:eastAsia="Times New Roman"/>
                <w:lang w:eastAsia="ru-RU"/>
              </w:rPr>
              <w:t xml:space="preserve">3 - температурная зависимость теплового эффекта, </w:t>
            </w:r>
            <w:r w:rsidRPr="00896876">
              <w:rPr>
                <w:rFonts w:eastAsia="Times New Roman"/>
                <w:lang w:val="en-US" w:eastAsia="ru-RU"/>
              </w:rPr>
              <w:t>v</w:t>
            </w:r>
            <w:r w:rsidRPr="00896876">
              <w:rPr>
                <w:rFonts w:eastAsia="Times New Roman"/>
                <w:lang w:eastAsia="ru-RU"/>
              </w:rPr>
              <w:t>=</w:t>
            </w:r>
            <w:proofErr w:type="spellStart"/>
            <w:r w:rsidRPr="00896876">
              <w:rPr>
                <w:rFonts w:eastAsia="Times New Roman"/>
                <w:lang w:val="en-US" w:eastAsia="ru-RU"/>
              </w:rPr>
              <w:t>const</w:t>
            </w:r>
            <w:proofErr w:type="spellEnd"/>
          </w:p>
          <w:p w:rsidR="00B7244C" w:rsidRPr="00896876" w:rsidRDefault="00B7244C" w:rsidP="00B7244C">
            <w:pPr>
              <w:spacing w:after="0" w:line="240" w:lineRule="auto"/>
              <w:rPr>
                <w:rFonts w:eastAsia="Times New Roman"/>
                <w:lang w:eastAsia="ru-RU"/>
              </w:rPr>
            </w:pPr>
          </w:p>
          <w:p w:rsidR="00B7244C" w:rsidRPr="00896876" w:rsidRDefault="00B7244C" w:rsidP="00B7244C">
            <w:pPr>
              <w:spacing w:after="0" w:line="240" w:lineRule="auto"/>
              <w:ind w:left="175"/>
              <w:rPr>
                <w:rFonts w:eastAsia="Times New Roman"/>
                <w:lang w:eastAsia="ru-RU"/>
              </w:rPr>
            </w:pPr>
          </w:p>
        </w:tc>
        <w:tc>
          <w:tcPr>
            <w:tcW w:w="2310" w:type="dxa"/>
            <w:tcBorders>
              <w:right w:val="single" w:sz="4" w:space="0" w:color="auto"/>
            </w:tcBorders>
          </w:tcPr>
          <w:p w:rsidR="00B7244C" w:rsidRPr="00896876" w:rsidRDefault="00B7244C" w:rsidP="00B21508">
            <w:pPr>
              <w:numPr>
                <w:ilvl w:val="0"/>
                <w:numId w:val="102"/>
              </w:numPr>
              <w:spacing w:after="0" w:line="240" w:lineRule="auto"/>
              <w:rPr>
                <w:rFonts w:eastAsia="Times New Roman"/>
                <w:lang w:eastAsia="ru-RU"/>
              </w:rPr>
            </w:pPr>
            <w:r w:rsidRPr="00896876">
              <w:rPr>
                <w:rFonts w:eastAsia="Times New Roman"/>
                <w:lang w:eastAsia="ru-RU"/>
              </w:rPr>
              <w:lastRenderedPageBreak/>
              <w:t>– 3</w:t>
            </w:r>
            <w:r w:rsidR="00AF0F91">
              <w:rPr>
                <w:rFonts w:eastAsia="Times New Roman"/>
                <w:lang w:eastAsia="ru-RU"/>
              </w:rPr>
              <w:t xml:space="preserve"> </w:t>
            </w:r>
          </w:p>
          <w:p w:rsidR="00B7244C" w:rsidRPr="00896876" w:rsidRDefault="00B7244C" w:rsidP="00B21508">
            <w:pPr>
              <w:numPr>
                <w:ilvl w:val="0"/>
                <w:numId w:val="102"/>
              </w:numPr>
              <w:spacing w:after="0" w:line="240" w:lineRule="auto"/>
              <w:rPr>
                <w:rFonts w:eastAsia="Times New Roman"/>
                <w:lang w:eastAsia="ru-RU"/>
              </w:rPr>
            </w:pPr>
            <w:r w:rsidRPr="00896876">
              <w:rPr>
                <w:rFonts w:eastAsia="Times New Roman"/>
                <w:lang w:eastAsia="ru-RU"/>
              </w:rPr>
              <w:t xml:space="preserve">– </w:t>
            </w:r>
            <w:r w:rsidRPr="00896876">
              <w:rPr>
                <w:rFonts w:eastAsia="Times New Roman"/>
                <w:lang w:val="en-US" w:eastAsia="ru-RU"/>
              </w:rPr>
              <w:t>1</w:t>
            </w:r>
            <w:r w:rsidRPr="00896876">
              <w:rPr>
                <w:rFonts w:eastAsia="Times New Roman"/>
                <w:lang w:eastAsia="ru-RU"/>
              </w:rPr>
              <w:t xml:space="preserve"> </w:t>
            </w:r>
          </w:p>
          <w:p w:rsidR="00B7244C" w:rsidRPr="00896876" w:rsidRDefault="00B7244C" w:rsidP="00B7244C">
            <w:pPr>
              <w:spacing w:after="0" w:line="240" w:lineRule="auto"/>
              <w:rPr>
                <w:rFonts w:eastAsia="Times New Roman"/>
                <w:lang w:eastAsia="ru-RU"/>
              </w:rPr>
            </w:pPr>
            <w:r w:rsidRPr="00896876">
              <w:rPr>
                <w:rFonts w:eastAsia="Times New Roman"/>
                <w:lang w:eastAsia="ru-RU"/>
              </w:rPr>
              <w:t xml:space="preserve"> </w:t>
            </w:r>
          </w:p>
        </w:tc>
        <w:tc>
          <w:tcPr>
            <w:tcW w:w="1474" w:type="dxa"/>
            <w:tcBorders>
              <w:left w:val="single" w:sz="4" w:space="0" w:color="auto"/>
            </w:tcBorders>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t>0,3</w:t>
            </w:r>
          </w:p>
        </w:tc>
      </w:tr>
      <w:tr w:rsidR="00B7244C" w:rsidRPr="00896876" w:rsidTr="009A3736">
        <w:tc>
          <w:tcPr>
            <w:tcW w:w="9771" w:type="dxa"/>
            <w:gridSpan w:val="5"/>
          </w:tcPr>
          <w:p w:rsidR="00B7244C" w:rsidRPr="00896876" w:rsidRDefault="00B7244C" w:rsidP="00B7244C">
            <w:pPr>
              <w:spacing w:after="0" w:line="240" w:lineRule="auto"/>
              <w:jc w:val="center"/>
              <w:rPr>
                <w:rFonts w:eastAsia="Times New Roman"/>
                <w:lang w:eastAsia="ru-RU"/>
              </w:rPr>
            </w:pPr>
            <w:r w:rsidRPr="00896876">
              <w:rPr>
                <w:rFonts w:eastAsia="Times New Roman"/>
                <w:lang w:eastAsia="ru-RU"/>
              </w:rPr>
              <w:lastRenderedPageBreak/>
              <w:t>ВОПРОС НА УСТАНОВЛЕНИЕ ПОСЛЕДОВАТЕЛЬНОСТИ</w:t>
            </w:r>
          </w:p>
        </w:tc>
      </w:tr>
      <w:tr w:rsidR="00EF6557" w:rsidRPr="00896876" w:rsidTr="009A3736">
        <w:tc>
          <w:tcPr>
            <w:tcW w:w="993" w:type="dxa"/>
          </w:tcPr>
          <w:p w:rsidR="00EF6557" w:rsidRPr="00896876" w:rsidRDefault="00EF6557" w:rsidP="00B21508">
            <w:pPr>
              <w:numPr>
                <w:ilvl w:val="0"/>
                <w:numId w:val="94"/>
              </w:numPr>
              <w:spacing w:after="0" w:line="240" w:lineRule="auto"/>
              <w:contextualSpacing/>
              <w:jc w:val="center"/>
            </w:pPr>
          </w:p>
        </w:tc>
        <w:tc>
          <w:tcPr>
            <w:tcW w:w="2410" w:type="dxa"/>
          </w:tcPr>
          <w:p w:rsidR="00EF6557" w:rsidRPr="00896876" w:rsidRDefault="00EF6557" w:rsidP="00EF6557">
            <w:pPr>
              <w:spacing w:after="0" w:line="240" w:lineRule="auto"/>
            </w:pPr>
            <w:r w:rsidRPr="00896876">
              <w:rPr>
                <w:color w:val="000000"/>
                <w:shd w:val="clear" w:color="auto" w:fill="FFFFFF"/>
              </w:rPr>
              <w:t xml:space="preserve">Из указанных в ряду химических элементов выберите три элемента, которые в Периодической системе химических элементов Д.И. Менделеева находятся в одном периоде. Расположите выбранные элементы в порядке уменьшения их </w:t>
            </w:r>
            <w:proofErr w:type="spellStart"/>
            <w:r w:rsidRPr="00896876">
              <w:rPr>
                <w:color w:val="000000"/>
                <w:shd w:val="clear" w:color="auto" w:fill="FFFFFF"/>
              </w:rPr>
              <w:t>электроотрицательности</w:t>
            </w:r>
            <w:proofErr w:type="spellEnd"/>
            <w:r w:rsidRPr="00896876">
              <w:rPr>
                <w:color w:val="000000"/>
                <w:shd w:val="clear" w:color="auto" w:fill="FFFFFF"/>
              </w:rPr>
              <w:t>.</w:t>
            </w:r>
            <w:r w:rsidRPr="00896876">
              <w:rPr>
                <w:color w:val="000000"/>
              </w:rPr>
              <w:br/>
            </w:r>
            <w:r w:rsidRPr="00896876">
              <w:rPr>
                <w:color w:val="000000"/>
                <w:shd w:val="clear" w:color="auto" w:fill="FFFFFF"/>
              </w:rPr>
              <w:t>Запишите в поле ответа номера выбранных элементов в нужной последовательности.</w:t>
            </w:r>
          </w:p>
        </w:tc>
        <w:tc>
          <w:tcPr>
            <w:tcW w:w="2584" w:type="dxa"/>
          </w:tcPr>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1) </w:t>
            </w:r>
            <w:proofErr w:type="spellStart"/>
            <w:r w:rsidRPr="00896876">
              <w:rPr>
                <w:color w:val="000000"/>
                <w:sz w:val="28"/>
                <w:szCs w:val="28"/>
              </w:rPr>
              <w:t>Cl</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2) K</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3) </w:t>
            </w:r>
            <w:proofErr w:type="spellStart"/>
            <w:r w:rsidRPr="00896876">
              <w:rPr>
                <w:color w:val="000000"/>
                <w:sz w:val="28"/>
                <w:szCs w:val="28"/>
              </w:rPr>
              <w:t>Si</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4) S</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5) O</w:t>
            </w:r>
          </w:p>
          <w:p w:rsidR="00EF6557" w:rsidRPr="00896876" w:rsidRDefault="00EF6557" w:rsidP="00EF6557">
            <w:pPr>
              <w:spacing w:after="0" w:line="240" w:lineRule="auto"/>
              <w:jc w:val="center"/>
            </w:pPr>
          </w:p>
        </w:tc>
        <w:tc>
          <w:tcPr>
            <w:tcW w:w="2310" w:type="dxa"/>
            <w:tcBorders>
              <w:right w:val="single" w:sz="4" w:space="0" w:color="auto"/>
            </w:tcBorders>
          </w:tcPr>
          <w:p w:rsidR="00EF6557" w:rsidRPr="00896876" w:rsidRDefault="00EF6557" w:rsidP="00EF6557">
            <w:pPr>
              <w:spacing w:after="0" w:line="240" w:lineRule="auto"/>
              <w:jc w:val="center"/>
            </w:pPr>
            <w:r w:rsidRPr="00896876">
              <w:t>1-4-3</w:t>
            </w:r>
          </w:p>
        </w:tc>
        <w:tc>
          <w:tcPr>
            <w:tcW w:w="1474" w:type="dxa"/>
            <w:tcBorders>
              <w:left w:val="single" w:sz="4" w:space="0" w:color="auto"/>
            </w:tcBorders>
          </w:tcPr>
          <w:p w:rsidR="00EF6557" w:rsidRPr="00896876" w:rsidRDefault="00EF6557" w:rsidP="00EF6557">
            <w:pPr>
              <w:spacing w:after="0" w:line="240" w:lineRule="auto"/>
              <w:jc w:val="center"/>
            </w:pPr>
            <w:r w:rsidRPr="00896876">
              <w:t>0,4</w:t>
            </w:r>
          </w:p>
        </w:tc>
      </w:tr>
      <w:tr w:rsidR="00EF6557" w:rsidRPr="00896876" w:rsidTr="009A3736">
        <w:tc>
          <w:tcPr>
            <w:tcW w:w="993" w:type="dxa"/>
          </w:tcPr>
          <w:p w:rsidR="00EF6557" w:rsidRPr="00896876" w:rsidRDefault="00EF6557" w:rsidP="00B21508">
            <w:pPr>
              <w:numPr>
                <w:ilvl w:val="0"/>
                <w:numId w:val="94"/>
              </w:numPr>
              <w:spacing w:after="0" w:line="240" w:lineRule="auto"/>
              <w:contextualSpacing/>
              <w:jc w:val="center"/>
            </w:pPr>
          </w:p>
        </w:tc>
        <w:tc>
          <w:tcPr>
            <w:tcW w:w="2410" w:type="dxa"/>
          </w:tcPr>
          <w:p w:rsidR="00EF6557" w:rsidRPr="008A3CF4" w:rsidRDefault="00EF6557" w:rsidP="008A3CF4">
            <w:pPr>
              <w:shd w:val="clear" w:color="auto" w:fill="FFFFFF"/>
              <w:spacing w:before="100" w:beforeAutospacing="1" w:after="100" w:afterAutospacing="1" w:line="240" w:lineRule="auto"/>
              <w:rPr>
                <w:color w:val="000000"/>
              </w:rPr>
            </w:pPr>
            <w:r w:rsidRPr="00896876">
              <w:rPr>
                <w:color w:val="000000"/>
              </w:rPr>
              <w:t xml:space="preserve">Из указанных в ряду химических элементов выберите три элемента, которые в Периодической системе химических элементов Д.И. </w:t>
            </w:r>
            <w:r w:rsidRPr="00896876">
              <w:rPr>
                <w:color w:val="000000"/>
              </w:rPr>
              <w:lastRenderedPageBreak/>
              <w:t>Менделеева находятся в одной группе. Расположите выбранные элементы в порядке возрастания кислотных св</w:t>
            </w:r>
            <w:r w:rsidR="008A3CF4">
              <w:rPr>
                <w:color w:val="000000"/>
              </w:rPr>
              <w:t>ойств их водородных соединений.</w:t>
            </w:r>
          </w:p>
        </w:tc>
        <w:tc>
          <w:tcPr>
            <w:tcW w:w="2584" w:type="dxa"/>
          </w:tcPr>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lastRenderedPageBreak/>
              <w:t>1) P</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2) </w:t>
            </w:r>
            <w:proofErr w:type="spellStart"/>
            <w:r w:rsidRPr="00896876">
              <w:rPr>
                <w:color w:val="000000"/>
                <w:sz w:val="28"/>
                <w:szCs w:val="28"/>
              </w:rPr>
              <w:t>Cl</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3) </w:t>
            </w:r>
            <w:proofErr w:type="spellStart"/>
            <w:r w:rsidRPr="00896876">
              <w:rPr>
                <w:color w:val="000000"/>
                <w:sz w:val="28"/>
                <w:szCs w:val="28"/>
              </w:rPr>
              <w:t>Br</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4) S</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5) F</w:t>
            </w:r>
          </w:p>
          <w:p w:rsidR="00EF6557" w:rsidRPr="00896876" w:rsidRDefault="00EF6557" w:rsidP="00EF6557">
            <w:pPr>
              <w:spacing w:after="0" w:line="240" w:lineRule="auto"/>
              <w:jc w:val="center"/>
            </w:pPr>
          </w:p>
        </w:tc>
        <w:tc>
          <w:tcPr>
            <w:tcW w:w="2310" w:type="dxa"/>
            <w:tcBorders>
              <w:right w:val="single" w:sz="4" w:space="0" w:color="auto"/>
            </w:tcBorders>
          </w:tcPr>
          <w:p w:rsidR="00EF6557" w:rsidRPr="00896876" w:rsidRDefault="00EF6557" w:rsidP="00EF6557">
            <w:pPr>
              <w:spacing w:after="0" w:line="240" w:lineRule="auto"/>
              <w:jc w:val="center"/>
            </w:pPr>
            <w:r w:rsidRPr="00896876">
              <w:t>5-2-3</w:t>
            </w:r>
          </w:p>
        </w:tc>
        <w:tc>
          <w:tcPr>
            <w:tcW w:w="1474" w:type="dxa"/>
            <w:tcBorders>
              <w:left w:val="single" w:sz="4" w:space="0" w:color="auto"/>
            </w:tcBorders>
          </w:tcPr>
          <w:p w:rsidR="00EF6557" w:rsidRPr="00896876" w:rsidRDefault="00EF6557" w:rsidP="00EF6557">
            <w:pPr>
              <w:jc w:val="center"/>
            </w:pPr>
            <w:r w:rsidRPr="00896876">
              <w:t>0,4</w:t>
            </w:r>
          </w:p>
        </w:tc>
      </w:tr>
      <w:tr w:rsidR="00EF6557" w:rsidRPr="00896876" w:rsidTr="009A3736">
        <w:tc>
          <w:tcPr>
            <w:tcW w:w="993" w:type="dxa"/>
          </w:tcPr>
          <w:p w:rsidR="00EF6557" w:rsidRPr="00896876" w:rsidRDefault="00EF6557" w:rsidP="00B21508">
            <w:pPr>
              <w:numPr>
                <w:ilvl w:val="0"/>
                <w:numId w:val="94"/>
              </w:numPr>
              <w:spacing w:after="0" w:line="240" w:lineRule="auto"/>
              <w:contextualSpacing/>
              <w:jc w:val="center"/>
            </w:pPr>
          </w:p>
        </w:tc>
        <w:tc>
          <w:tcPr>
            <w:tcW w:w="2410" w:type="dxa"/>
          </w:tcPr>
          <w:p w:rsidR="00EF6557" w:rsidRPr="00896876" w:rsidRDefault="00EF6557" w:rsidP="00EF6557">
            <w:pPr>
              <w:spacing w:after="0" w:line="240" w:lineRule="auto"/>
            </w:pPr>
            <w:r w:rsidRPr="00896876">
              <w:rPr>
                <w:color w:val="000000"/>
                <w:shd w:val="clear" w:color="auto" w:fill="FFFFFF"/>
              </w:rPr>
              <w:t>Из указанных в ряду химических элементов выберите три элемента, которые в Периодической системе химических элементов Д.И. Менделеева находятся в одной группе. Расположите выбранные элементы в порядке уменьшения их металлических свойств.</w:t>
            </w:r>
          </w:p>
        </w:tc>
        <w:tc>
          <w:tcPr>
            <w:tcW w:w="2584" w:type="dxa"/>
          </w:tcPr>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 1) </w:t>
            </w:r>
            <w:proofErr w:type="spellStart"/>
            <w:r w:rsidRPr="00896876">
              <w:rPr>
                <w:color w:val="000000"/>
                <w:sz w:val="28"/>
                <w:szCs w:val="28"/>
              </w:rPr>
              <w:t>Al</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2) K</w:t>
            </w:r>
          </w:p>
          <w:p w:rsidR="00EF6557" w:rsidRPr="00896876" w:rsidRDefault="00EF6557" w:rsidP="008A3CF4">
            <w:pPr>
              <w:pStyle w:val="ae"/>
              <w:spacing w:before="0" w:beforeAutospacing="0" w:after="0" w:afterAutospacing="0"/>
              <w:ind w:left="155"/>
              <w:jc w:val="center"/>
              <w:rPr>
                <w:color w:val="000000"/>
                <w:sz w:val="28"/>
                <w:szCs w:val="28"/>
              </w:rPr>
            </w:pPr>
            <w:r w:rsidRPr="00896876">
              <w:rPr>
                <w:color w:val="000000"/>
                <w:sz w:val="28"/>
                <w:szCs w:val="28"/>
              </w:rPr>
              <w:t xml:space="preserve">3) </w:t>
            </w:r>
            <w:proofErr w:type="spellStart"/>
            <w:r w:rsidRPr="00896876">
              <w:rPr>
                <w:color w:val="000000"/>
                <w:sz w:val="28"/>
                <w:szCs w:val="28"/>
              </w:rPr>
              <w:t>Mg</w:t>
            </w:r>
            <w:proofErr w:type="spellEnd"/>
          </w:p>
          <w:p w:rsidR="00EF6557" w:rsidRPr="00896876" w:rsidRDefault="00AF0F91" w:rsidP="00EF6557">
            <w:pPr>
              <w:pStyle w:val="ae"/>
              <w:spacing w:before="0" w:beforeAutospacing="0" w:after="0" w:afterAutospacing="0"/>
              <w:jc w:val="center"/>
              <w:rPr>
                <w:color w:val="000000"/>
                <w:sz w:val="28"/>
                <w:szCs w:val="28"/>
              </w:rPr>
            </w:pPr>
            <w:r>
              <w:rPr>
                <w:color w:val="000000"/>
                <w:sz w:val="28"/>
                <w:szCs w:val="28"/>
              </w:rPr>
              <w:t xml:space="preserve"> </w:t>
            </w:r>
            <w:r w:rsidR="00EF6557" w:rsidRPr="00896876">
              <w:rPr>
                <w:color w:val="000000"/>
                <w:sz w:val="28"/>
                <w:szCs w:val="28"/>
              </w:rPr>
              <w:t xml:space="preserve">4) </w:t>
            </w:r>
            <w:proofErr w:type="spellStart"/>
            <w:r w:rsidR="00EF6557" w:rsidRPr="00896876">
              <w:rPr>
                <w:color w:val="000000"/>
                <w:sz w:val="28"/>
                <w:szCs w:val="28"/>
              </w:rPr>
              <w:t>Rb</w:t>
            </w:r>
            <w:proofErr w:type="spellEnd"/>
          </w:p>
          <w:p w:rsidR="00EF6557" w:rsidRPr="00896876" w:rsidRDefault="00AF0F91" w:rsidP="00EF6557">
            <w:pPr>
              <w:pStyle w:val="ae"/>
              <w:spacing w:before="0" w:beforeAutospacing="0" w:after="0" w:afterAutospacing="0"/>
              <w:jc w:val="center"/>
              <w:rPr>
                <w:color w:val="000000"/>
                <w:sz w:val="28"/>
                <w:szCs w:val="28"/>
              </w:rPr>
            </w:pPr>
            <w:r>
              <w:rPr>
                <w:color w:val="000000"/>
                <w:sz w:val="28"/>
                <w:szCs w:val="28"/>
              </w:rPr>
              <w:t xml:space="preserve"> </w:t>
            </w:r>
            <w:r w:rsidR="00EF6557" w:rsidRPr="00896876">
              <w:rPr>
                <w:color w:val="000000"/>
                <w:sz w:val="28"/>
                <w:szCs w:val="28"/>
              </w:rPr>
              <w:t xml:space="preserve">5) </w:t>
            </w:r>
            <w:proofErr w:type="spellStart"/>
            <w:r w:rsidR="00EF6557" w:rsidRPr="00896876">
              <w:rPr>
                <w:color w:val="000000"/>
                <w:sz w:val="28"/>
                <w:szCs w:val="28"/>
              </w:rPr>
              <w:t>Na</w:t>
            </w:r>
            <w:proofErr w:type="spellEnd"/>
          </w:p>
          <w:p w:rsidR="00EF6557" w:rsidRPr="00896876" w:rsidRDefault="00EF6557" w:rsidP="00EF6557">
            <w:pPr>
              <w:spacing w:after="0" w:line="240" w:lineRule="auto"/>
              <w:jc w:val="center"/>
            </w:pPr>
          </w:p>
        </w:tc>
        <w:tc>
          <w:tcPr>
            <w:tcW w:w="2310" w:type="dxa"/>
            <w:tcBorders>
              <w:right w:val="single" w:sz="4" w:space="0" w:color="auto"/>
            </w:tcBorders>
          </w:tcPr>
          <w:p w:rsidR="00EF6557" w:rsidRPr="00896876" w:rsidRDefault="00EF6557" w:rsidP="00EF6557">
            <w:pPr>
              <w:spacing w:after="0" w:line="240" w:lineRule="auto"/>
              <w:jc w:val="center"/>
            </w:pPr>
            <w:r w:rsidRPr="00896876">
              <w:t>4-2-5</w:t>
            </w:r>
          </w:p>
        </w:tc>
        <w:tc>
          <w:tcPr>
            <w:tcW w:w="1474" w:type="dxa"/>
            <w:tcBorders>
              <w:left w:val="single" w:sz="4" w:space="0" w:color="auto"/>
            </w:tcBorders>
          </w:tcPr>
          <w:p w:rsidR="00EF6557" w:rsidRPr="00896876" w:rsidRDefault="00EF6557" w:rsidP="00EF6557">
            <w:pPr>
              <w:jc w:val="center"/>
            </w:pPr>
            <w:r w:rsidRPr="00896876">
              <w:t>0,4</w:t>
            </w:r>
          </w:p>
        </w:tc>
      </w:tr>
      <w:tr w:rsidR="00EF6557" w:rsidRPr="00896876" w:rsidTr="009A3736">
        <w:trPr>
          <w:trHeight w:val="345"/>
        </w:trPr>
        <w:tc>
          <w:tcPr>
            <w:tcW w:w="993" w:type="dxa"/>
          </w:tcPr>
          <w:p w:rsidR="00EF6557" w:rsidRPr="00896876" w:rsidRDefault="00EF6557" w:rsidP="00B21508">
            <w:pPr>
              <w:numPr>
                <w:ilvl w:val="0"/>
                <w:numId w:val="94"/>
              </w:numPr>
              <w:spacing w:after="0" w:line="240" w:lineRule="auto"/>
              <w:contextualSpacing/>
              <w:jc w:val="center"/>
            </w:pPr>
          </w:p>
        </w:tc>
        <w:tc>
          <w:tcPr>
            <w:tcW w:w="2410" w:type="dxa"/>
          </w:tcPr>
          <w:p w:rsidR="00EF6557" w:rsidRPr="00896876" w:rsidRDefault="00EF6557" w:rsidP="00EF6557">
            <w:pPr>
              <w:spacing w:after="0" w:line="240" w:lineRule="auto"/>
            </w:pPr>
            <w:r w:rsidRPr="00896876">
              <w:rPr>
                <w:color w:val="000000"/>
                <w:shd w:val="clear" w:color="auto" w:fill="FFFFFF"/>
              </w:rPr>
              <w:t xml:space="preserve">Из указанных в ряду химических элементов выберите три элемента, которые в Периодической системе химических элементов Д.И. Менделеева находятся в одном периоде. Расположите выбранные </w:t>
            </w:r>
            <w:r w:rsidRPr="00896876">
              <w:rPr>
                <w:color w:val="000000"/>
                <w:shd w:val="clear" w:color="auto" w:fill="FFFFFF"/>
              </w:rPr>
              <w:lastRenderedPageBreak/>
              <w:t>элементы в порядке возрастания кислотных свойств их высших гидроксидов.</w:t>
            </w:r>
          </w:p>
        </w:tc>
        <w:tc>
          <w:tcPr>
            <w:tcW w:w="2584" w:type="dxa"/>
          </w:tcPr>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lastRenderedPageBreak/>
              <w:t>1) B</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2) P</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3) N</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4) C</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5) </w:t>
            </w:r>
            <w:proofErr w:type="spellStart"/>
            <w:r w:rsidRPr="00896876">
              <w:rPr>
                <w:color w:val="000000"/>
                <w:sz w:val="28"/>
                <w:szCs w:val="28"/>
              </w:rPr>
              <w:t>As</w:t>
            </w:r>
            <w:proofErr w:type="spellEnd"/>
          </w:p>
          <w:p w:rsidR="00EF6557" w:rsidRPr="00896876" w:rsidRDefault="00EF6557" w:rsidP="00EF6557">
            <w:pPr>
              <w:spacing w:after="0" w:line="240" w:lineRule="auto"/>
              <w:jc w:val="center"/>
            </w:pPr>
          </w:p>
        </w:tc>
        <w:tc>
          <w:tcPr>
            <w:tcW w:w="2310" w:type="dxa"/>
            <w:tcBorders>
              <w:right w:val="single" w:sz="4" w:space="0" w:color="auto"/>
            </w:tcBorders>
          </w:tcPr>
          <w:p w:rsidR="00EF6557" w:rsidRPr="00896876" w:rsidRDefault="00EF6557" w:rsidP="00EF6557">
            <w:pPr>
              <w:spacing w:after="0" w:line="240" w:lineRule="auto"/>
              <w:jc w:val="center"/>
            </w:pPr>
            <w:r w:rsidRPr="00896876">
              <w:t>1-4-3</w:t>
            </w:r>
          </w:p>
        </w:tc>
        <w:tc>
          <w:tcPr>
            <w:tcW w:w="1474" w:type="dxa"/>
            <w:tcBorders>
              <w:left w:val="single" w:sz="4" w:space="0" w:color="auto"/>
            </w:tcBorders>
          </w:tcPr>
          <w:p w:rsidR="00EF6557" w:rsidRPr="00896876" w:rsidRDefault="00EF6557" w:rsidP="00EF6557">
            <w:pPr>
              <w:jc w:val="center"/>
            </w:pPr>
            <w:r w:rsidRPr="00896876">
              <w:t>0,4</w:t>
            </w:r>
          </w:p>
        </w:tc>
      </w:tr>
      <w:tr w:rsidR="00EF6557" w:rsidRPr="00896876" w:rsidTr="009A3736">
        <w:trPr>
          <w:trHeight w:val="345"/>
        </w:trPr>
        <w:tc>
          <w:tcPr>
            <w:tcW w:w="993" w:type="dxa"/>
          </w:tcPr>
          <w:p w:rsidR="00EF6557" w:rsidRPr="00896876" w:rsidRDefault="00EF6557" w:rsidP="00B21508">
            <w:pPr>
              <w:numPr>
                <w:ilvl w:val="0"/>
                <w:numId w:val="94"/>
              </w:numPr>
              <w:spacing w:after="0" w:line="240" w:lineRule="auto"/>
              <w:contextualSpacing/>
              <w:jc w:val="center"/>
            </w:pPr>
          </w:p>
        </w:tc>
        <w:tc>
          <w:tcPr>
            <w:tcW w:w="2410" w:type="dxa"/>
          </w:tcPr>
          <w:p w:rsidR="00EF6557" w:rsidRPr="00896876" w:rsidRDefault="00EF6557" w:rsidP="00EF6557">
            <w:pPr>
              <w:spacing w:after="0" w:line="240" w:lineRule="auto"/>
            </w:pPr>
            <w:r w:rsidRPr="00896876">
              <w:rPr>
                <w:color w:val="000000"/>
                <w:shd w:val="clear" w:color="auto" w:fill="FFFFFF"/>
              </w:rPr>
              <w:t>Из указанных в ряду химических элементов выберите три элемента, которые в Периодической системе химических элементов Д.И. Менделеева находятся в одном периоде. Расположите выбранные элементы в порядке увеличения числа внешних электронов в атомах этих элементов.</w:t>
            </w:r>
          </w:p>
        </w:tc>
        <w:tc>
          <w:tcPr>
            <w:tcW w:w="2584" w:type="dxa"/>
          </w:tcPr>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1) N</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2) P</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3) </w:t>
            </w:r>
            <w:proofErr w:type="spellStart"/>
            <w:r w:rsidRPr="00896876">
              <w:rPr>
                <w:color w:val="000000"/>
                <w:sz w:val="28"/>
                <w:szCs w:val="28"/>
              </w:rPr>
              <w:t>Li</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4) </w:t>
            </w:r>
            <w:proofErr w:type="spellStart"/>
            <w:r w:rsidRPr="00896876">
              <w:rPr>
                <w:color w:val="000000"/>
                <w:sz w:val="28"/>
                <w:szCs w:val="28"/>
              </w:rPr>
              <w:t>Na</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5) </w:t>
            </w:r>
            <w:proofErr w:type="spellStart"/>
            <w:r w:rsidRPr="00896876">
              <w:rPr>
                <w:color w:val="000000"/>
                <w:sz w:val="28"/>
                <w:szCs w:val="28"/>
              </w:rPr>
              <w:t>Al</w:t>
            </w:r>
            <w:proofErr w:type="spellEnd"/>
          </w:p>
          <w:p w:rsidR="00EF6557" w:rsidRPr="00896876" w:rsidRDefault="00EF6557" w:rsidP="00EF6557">
            <w:pPr>
              <w:spacing w:after="0" w:line="240" w:lineRule="auto"/>
              <w:jc w:val="center"/>
            </w:pPr>
          </w:p>
        </w:tc>
        <w:tc>
          <w:tcPr>
            <w:tcW w:w="2310" w:type="dxa"/>
            <w:tcBorders>
              <w:right w:val="single" w:sz="4" w:space="0" w:color="auto"/>
            </w:tcBorders>
          </w:tcPr>
          <w:p w:rsidR="00EF6557" w:rsidRPr="00896876" w:rsidRDefault="00EF6557" w:rsidP="00EF6557">
            <w:pPr>
              <w:spacing w:after="0" w:line="240" w:lineRule="auto"/>
              <w:jc w:val="center"/>
            </w:pPr>
            <w:r w:rsidRPr="00896876">
              <w:t>4-5-2</w:t>
            </w:r>
          </w:p>
        </w:tc>
        <w:tc>
          <w:tcPr>
            <w:tcW w:w="1474" w:type="dxa"/>
            <w:tcBorders>
              <w:left w:val="single" w:sz="4" w:space="0" w:color="auto"/>
            </w:tcBorders>
          </w:tcPr>
          <w:p w:rsidR="00EF6557" w:rsidRPr="00896876" w:rsidRDefault="00EF6557" w:rsidP="00EF6557">
            <w:pPr>
              <w:jc w:val="center"/>
            </w:pPr>
            <w:r w:rsidRPr="00896876">
              <w:t>0,4</w:t>
            </w:r>
          </w:p>
        </w:tc>
      </w:tr>
      <w:tr w:rsidR="00EF6557" w:rsidRPr="00896876" w:rsidTr="009A3736">
        <w:trPr>
          <w:trHeight w:val="345"/>
        </w:trPr>
        <w:tc>
          <w:tcPr>
            <w:tcW w:w="993" w:type="dxa"/>
          </w:tcPr>
          <w:p w:rsidR="00EF6557" w:rsidRPr="00896876" w:rsidRDefault="00EF6557" w:rsidP="00B21508">
            <w:pPr>
              <w:numPr>
                <w:ilvl w:val="0"/>
                <w:numId w:val="94"/>
              </w:numPr>
              <w:spacing w:after="0" w:line="240" w:lineRule="auto"/>
              <w:contextualSpacing/>
              <w:jc w:val="center"/>
            </w:pPr>
          </w:p>
        </w:tc>
        <w:tc>
          <w:tcPr>
            <w:tcW w:w="2410" w:type="dxa"/>
          </w:tcPr>
          <w:p w:rsidR="00EF6557" w:rsidRPr="00896876" w:rsidRDefault="00EF6557" w:rsidP="00EF6557">
            <w:pPr>
              <w:spacing w:after="0" w:line="240" w:lineRule="auto"/>
            </w:pPr>
            <w:r w:rsidRPr="00896876">
              <w:rPr>
                <w:color w:val="000000"/>
                <w:shd w:val="clear" w:color="auto" w:fill="FFFFFF"/>
              </w:rPr>
              <w:t xml:space="preserve">Из указанных в ряду химических элементов выберите три элемента, которые в Периодической системе химических элементов Д.И. Менделеева находятся в одном периоде. Расположите выбранные элементы в порядке </w:t>
            </w:r>
            <w:r w:rsidRPr="00896876">
              <w:rPr>
                <w:color w:val="000000"/>
                <w:shd w:val="clear" w:color="auto" w:fill="FFFFFF"/>
              </w:rPr>
              <w:lastRenderedPageBreak/>
              <w:t>возрастания радиуса их атомов.</w:t>
            </w:r>
          </w:p>
        </w:tc>
        <w:tc>
          <w:tcPr>
            <w:tcW w:w="2584" w:type="dxa"/>
          </w:tcPr>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lastRenderedPageBreak/>
              <w:t>1) O</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2) S</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3) F</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4) </w:t>
            </w:r>
            <w:proofErr w:type="spellStart"/>
            <w:r w:rsidRPr="00896876">
              <w:rPr>
                <w:color w:val="000000"/>
                <w:sz w:val="28"/>
                <w:szCs w:val="28"/>
              </w:rPr>
              <w:t>Se</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5) </w:t>
            </w:r>
            <w:proofErr w:type="spellStart"/>
            <w:r w:rsidRPr="00896876">
              <w:rPr>
                <w:color w:val="000000"/>
                <w:sz w:val="28"/>
                <w:szCs w:val="28"/>
              </w:rPr>
              <w:t>Be</w:t>
            </w:r>
            <w:proofErr w:type="spellEnd"/>
          </w:p>
          <w:p w:rsidR="00EF6557" w:rsidRPr="00896876" w:rsidRDefault="00EF6557" w:rsidP="00EF6557">
            <w:pPr>
              <w:spacing w:after="0" w:line="240" w:lineRule="auto"/>
              <w:jc w:val="center"/>
            </w:pPr>
          </w:p>
        </w:tc>
        <w:tc>
          <w:tcPr>
            <w:tcW w:w="2310" w:type="dxa"/>
            <w:tcBorders>
              <w:right w:val="single" w:sz="4" w:space="0" w:color="auto"/>
            </w:tcBorders>
          </w:tcPr>
          <w:p w:rsidR="00EF6557" w:rsidRPr="00896876" w:rsidRDefault="00EF6557" w:rsidP="00EF6557">
            <w:pPr>
              <w:spacing w:after="0" w:line="240" w:lineRule="auto"/>
              <w:jc w:val="center"/>
            </w:pPr>
            <w:r w:rsidRPr="00896876">
              <w:t>3-1-5</w:t>
            </w:r>
          </w:p>
        </w:tc>
        <w:tc>
          <w:tcPr>
            <w:tcW w:w="1474" w:type="dxa"/>
            <w:tcBorders>
              <w:left w:val="single" w:sz="4" w:space="0" w:color="auto"/>
            </w:tcBorders>
          </w:tcPr>
          <w:p w:rsidR="00EF6557" w:rsidRPr="00896876" w:rsidRDefault="00EF6557" w:rsidP="00EF6557">
            <w:pPr>
              <w:jc w:val="center"/>
            </w:pPr>
            <w:r w:rsidRPr="00896876">
              <w:t>0,4</w:t>
            </w:r>
          </w:p>
        </w:tc>
      </w:tr>
      <w:tr w:rsidR="00EF6557" w:rsidRPr="00896876" w:rsidTr="009A3736">
        <w:trPr>
          <w:trHeight w:val="345"/>
        </w:trPr>
        <w:tc>
          <w:tcPr>
            <w:tcW w:w="993" w:type="dxa"/>
          </w:tcPr>
          <w:p w:rsidR="00EF6557" w:rsidRPr="00896876" w:rsidRDefault="00EF6557" w:rsidP="00B21508">
            <w:pPr>
              <w:numPr>
                <w:ilvl w:val="0"/>
                <w:numId w:val="94"/>
              </w:numPr>
              <w:spacing w:after="0" w:line="240" w:lineRule="auto"/>
              <w:contextualSpacing/>
              <w:jc w:val="center"/>
            </w:pPr>
          </w:p>
        </w:tc>
        <w:tc>
          <w:tcPr>
            <w:tcW w:w="2410" w:type="dxa"/>
          </w:tcPr>
          <w:p w:rsidR="00EF6557" w:rsidRPr="00896876" w:rsidRDefault="00EF6557" w:rsidP="00EF6557">
            <w:pPr>
              <w:spacing w:after="0" w:line="240" w:lineRule="auto"/>
            </w:pPr>
            <w:r w:rsidRPr="00896876">
              <w:rPr>
                <w:color w:val="000000"/>
                <w:shd w:val="clear" w:color="auto" w:fill="FFFFFF"/>
              </w:rPr>
              <w:t>Из указанных в ряду химических элементов выберите три элемента, которые в Периодической системе химических элементов Д.И. Менделеева находятся в одном периоде. Расположите выбранные элементы в порядке усиления окислительных свойств их атомов.</w:t>
            </w:r>
          </w:p>
        </w:tc>
        <w:tc>
          <w:tcPr>
            <w:tcW w:w="2584" w:type="dxa"/>
          </w:tcPr>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1) </w:t>
            </w:r>
            <w:proofErr w:type="spellStart"/>
            <w:r w:rsidRPr="00896876">
              <w:rPr>
                <w:color w:val="000000"/>
                <w:sz w:val="28"/>
                <w:szCs w:val="28"/>
              </w:rPr>
              <w:t>Se</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2) </w:t>
            </w:r>
            <w:proofErr w:type="spellStart"/>
            <w:r w:rsidRPr="00896876">
              <w:rPr>
                <w:color w:val="000000"/>
                <w:sz w:val="28"/>
                <w:szCs w:val="28"/>
              </w:rPr>
              <w:t>Br</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3) </w:t>
            </w:r>
            <w:proofErr w:type="spellStart"/>
            <w:r w:rsidRPr="00896876">
              <w:rPr>
                <w:color w:val="000000"/>
                <w:sz w:val="28"/>
                <w:szCs w:val="28"/>
              </w:rPr>
              <w:t>Cl</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4) </w:t>
            </w:r>
            <w:proofErr w:type="spellStart"/>
            <w:r w:rsidRPr="00896876">
              <w:rPr>
                <w:color w:val="000000"/>
                <w:sz w:val="28"/>
                <w:szCs w:val="28"/>
              </w:rPr>
              <w:t>As</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5) I</w:t>
            </w:r>
          </w:p>
          <w:p w:rsidR="00EF6557" w:rsidRPr="00896876" w:rsidRDefault="00EF6557" w:rsidP="00EF6557">
            <w:pPr>
              <w:spacing w:after="0" w:line="240" w:lineRule="auto"/>
              <w:jc w:val="center"/>
            </w:pPr>
          </w:p>
        </w:tc>
        <w:tc>
          <w:tcPr>
            <w:tcW w:w="2310" w:type="dxa"/>
            <w:tcBorders>
              <w:right w:val="single" w:sz="4" w:space="0" w:color="auto"/>
            </w:tcBorders>
          </w:tcPr>
          <w:p w:rsidR="00EF6557" w:rsidRPr="00896876" w:rsidRDefault="00EF6557" w:rsidP="00EF6557">
            <w:pPr>
              <w:spacing w:after="0" w:line="240" w:lineRule="auto"/>
              <w:jc w:val="center"/>
            </w:pPr>
            <w:r w:rsidRPr="00896876">
              <w:t>4-1-2</w:t>
            </w:r>
          </w:p>
        </w:tc>
        <w:tc>
          <w:tcPr>
            <w:tcW w:w="1474" w:type="dxa"/>
            <w:tcBorders>
              <w:left w:val="single" w:sz="4" w:space="0" w:color="auto"/>
            </w:tcBorders>
          </w:tcPr>
          <w:p w:rsidR="00EF6557" w:rsidRPr="00896876" w:rsidRDefault="00EF6557" w:rsidP="00EF6557">
            <w:pPr>
              <w:jc w:val="center"/>
            </w:pPr>
            <w:r w:rsidRPr="00896876">
              <w:t>0,4</w:t>
            </w:r>
          </w:p>
        </w:tc>
      </w:tr>
      <w:tr w:rsidR="00EF6557" w:rsidRPr="00896876" w:rsidTr="009A3736">
        <w:trPr>
          <w:trHeight w:val="345"/>
        </w:trPr>
        <w:tc>
          <w:tcPr>
            <w:tcW w:w="993" w:type="dxa"/>
          </w:tcPr>
          <w:p w:rsidR="00EF6557" w:rsidRPr="00896876" w:rsidRDefault="00EF6557" w:rsidP="00B21508">
            <w:pPr>
              <w:numPr>
                <w:ilvl w:val="0"/>
                <w:numId w:val="94"/>
              </w:numPr>
              <w:spacing w:after="0" w:line="240" w:lineRule="auto"/>
              <w:contextualSpacing/>
              <w:jc w:val="center"/>
            </w:pPr>
          </w:p>
        </w:tc>
        <w:tc>
          <w:tcPr>
            <w:tcW w:w="2410" w:type="dxa"/>
          </w:tcPr>
          <w:p w:rsidR="00EF6557" w:rsidRPr="00896876" w:rsidRDefault="00EF6557" w:rsidP="00EF6557">
            <w:pPr>
              <w:spacing w:after="0" w:line="240" w:lineRule="auto"/>
              <w:rPr>
                <w:color w:val="000000"/>
                <w:shd w:val="clear" w:color="auto" w:fill="FFFFFF"/>
              </w:rPr>
            </w:pPr>
            <w:r w:rsidRPr="00896876">
              <w:rPr>
                <w:color w:val="000000"/>
                <w:shd w:val="clear" w:color="auto" w:fill="FFFFFF"/>
              </w:rPr>
              <w:t>Из указанных в ряду химических элементов выберите три элемента, которые в Периодической системе химических элементов Д.И. Менделеева находятся в одной группе. Расположите выбранные элементы в порядке усиления основных свойств образуемых ими оксидов.</w:t>
            </w:r>
          </w:p>
        </w:tc>
        <w:tc>
          <w:tcPr>
            <w:tcW w:w="2584" w:type="dxa"/>
          </w:tcPr>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1) </w:t>
            </w:r>
            <w:proofErr w:type="spellStart"/>
            <w:r w:rsidRPr="00896876">
              <w:rPr>
                <w:color w:val="000000"/>
                <w:sz w:val="28"/>
                <w:szCs w:val="28"/>
              </w:rPr>
              <w:t>Sn</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2) </w:t>
            </w:r>
            <w:proofErr w:type="spellStart"/>
            <w:r w:rsidRPr="00896876">
              <w:rPr>
                <w:color w:val="000000"/>
                <w:sz w:val="28"/>
                <w:szCs w:val="28"/>
              </w:rPr>
              <w:t>Na</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3) C</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4) </w:t>
            </w:r>
            <w:proofErr w:type="spellStart"/>
            <w:r w:rsidRPr="00896876">
              <w:rPr>
                <w:color w:val="000000"/>
                <w:sz w:val="28"/>
                <w:szCs w:val="28"/>
              </w:rPr>
              <w:t>Mg</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5) </w:t>
            </w:r>
            <w:proofErr w:type="spellStart"/>
            <w:r w:rsidRPr="00896876">
              <w:rPr>
                <w:color w:val="000000"/>
                <w:sz w:val="28"/>
                <w:szCs w:val="28"/>
              </w:rPr>
              <w:t>Si</w:t>
            </w:r>
            <w:proofErr w:type="spellEnd"/>
          </w:p>
          <w:p w:rsidR="00EF6557" w:rsidRPr="00896876" w:rsidRDefault="00EF6557" w:rsidP="00EF6557">
            <w:pPr>
              <w:pStyle w:val="ae"/>
              <w:jc w:val="center"/>
              <w:rPr>
                <w:color w:val="000000"/>
                <w:sz w:val="28"/>
                <w:szCs w:val="28"/>
              </w:rPr>
            </w:pPr>
          </w:p>
        </w:tc>
        <w:tc>
          <w:tcPr>
            <w:tcW w:w="2310" w:type="dxa"/>
            <w:tcBorders>
              <w:right w:val="single" w:sz="4" w:space="0" w:color="auto"/>
            </w:tcBorders>
          </w:tcPr>
          <w:p w:rsidR="00EF6557" w:rsidRPr="00896876" w:rsidRDefault="00EF6557" w:rsidP="00EF6557">
            <w:pPr>
              <w:spacing w:after="0" w:line="240" w:lineRule="auto"/>
              <w:jc w:val="center"/>
            </w:pPr>
            <w:r w:rsidRPr="00896876">
              <w:t>3-5-1</w:t>
            </w:r>
          </w:p>
        </w:tc>
        <w:tc>
          <w:tcPr>
            <w:tcW w:w="1474" w:type="dxa"/>
            <w:tcBorders>
              <w:left w:val="single" w:sz="4" w:space="0" w:color="auto"/>
            </w:tcBorders>
          </w:tcPr>
          <w:p w:rsidR="00EF6557" w:rsidRPr="00896876" w:rsidRDefault="00EF6557" w:rsidP="00EF6557">
            <w:pPr>
              <w:jc w:val="center"/>
            </w:pPr>
            <w:r w:rsidRPr="00896876">
              <w:t>0,4</w:t>
            </w:r>
          </w:p>
        </w:tc>
      </w:tr>
      <w:tr w:rsidR="00EF6557" w:rsidRPr="00896876" w:rsidTr="009A3736">
        <w:tc>
          <w:tcPr>
            <w:tcW w:w="993" w:type="dxa"/>
          </w:tcPr>
          <w:p w:rsidR="00EF6557" w:rsidRPr="00896876" w:rsidRDefault="00EF6557" w:rsidP="00B21508">
            <w:pPr>
              <w:numPr>
                <w:ilvl w:val="0"/>
                <w:numId w:val="94"/>
              </w:numPr>
              <w:spacing w:after="0" w:line="240" w:lineRule="auto"/>
              <w:contextualSpacing/>
              <w:jc w:val="center"/>
            </w:pPr>
          </w:p>
        </w:tc>
        <w:tc>
          <w:tcPr>
            <w:tcW w:w="2410" w:type="dxa"/>
          </w:tcPr>
          <w:p w:rsidR="00EF6557" w:rsidRPr="00896876" w:rsidRDefault="00EF6557" w:rsidP="00EF6557">
            <w:pPr>
              <w:spacing w:after="0" w:line="240" w:lineRule="auto"/>
              <w:rPr>
                <w:color w:val="000000"/>
                <w:shd w:val="clear" w:color="auto" w:fill="FFFFFF"/>
              </w:rPr>
            </w:pPr>
            <w:r w:rsidRPr="00896876">
              <w:rPr>
                <w:color w:val="000000"/>
                <w:shd w:val="clear" w:color="auto" w:fill="FFFFFF"/>
              </w:rPr>
              <w:t xml:space="preserve">Из указанных в ряду химических элементов выберите три элемента, которые </w:t>
            </w:r>
            <w:r w:rsidRPr="00896876">
              <w:rPr>
                <w:color w:val="000000"/>
                <w:shd w:val="clear" w:color="auto" w:fill="FFFFFF"/>
              </w:rPr>
              <w:lastRenderedPageBreak/>
              <w:t>в Периодической системе химических элементов Д.И. Менделеева находятся в одной группе.</w:t>
            </w:r>
            <w:r w:rsidRPr="00896876">
              <w:rPr>
                <w:color w:val="000000"/>
              </w:rPr>
              <w:br/>
            </w:r>
            <w:r w:rsidRPr="00896876">
              <w:rPr>
                <w:color w:val="000000"/>
                <w:shd w:val="clear" w:color="auto" w:fill="FFFFFF"/>
              </w:rPr>
              <w:t>Расположите эти элементы в порядке увеличения силы притяжения валентных электронов.</w:t>
            </w:r>
          </w:p>
        </w:tc>
        <w:tc>
          <w:tcPr>
            <w:tcW w:w="2584" w:type="dxa"/>
          </w:tcPr>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lastRenderedPageBreak/>
              <w:t>1) P</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2) </w:t>
            </w:r>
            <w:proofErr w:type="spellStart"/>
            <w:r w:rsidRPr="00896876">
              <w:rPr>
                <w:color w:val="000000"/>
                <w:sz w:val="28"/>
                <w:szCs w:val="28"/>
              </w:rPr>
              <w:t>Cl</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3) S</w:t>
            </w:r>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 xml:space="preserve">4) </w:t>
            </w:r>
            <w:proofErr w:type="spellStart"/>
            <w:r w:rsidRPr="00896876">
              <w:rPr>
                <w:color w:val="000000"/>
                <w:sz w:val="28"/>
                <w:szCs w:val="28"/>
              </w:rPr>
              <w:t>As</w:t>
            </w:r>
            <w:proofErr w:type="spellEnd"/>
          </w:p>
          <w:p w:rsidR="00EF6557" w:rsidRPr="00896876" w:rsidRDefault="00EF6557" w:rsidP="00EF6557">
            <w:pPr>
              <w:pStyle w:val="ae"/>
              <w:spacing w:before="0" w:beforeAutospacing="0" w:after="0" w:afterAutospacing="0"/>
              <w:jc w:val="center"/>
              <w:rPr>
                <w:color w:val="000000"/>
                <w:sz w:val="28"/>
                <w:szCs w:val="28"/>
              </w:rPr>
            </w:pPr>
            <w:r w:rsidRPr="00896876">
              <w:rPr>
                <w:color w:val="000000"/>
                <w:sz w:val="28"/>
                <w:szCs w:val="28"/>
              </w:rPr>
              <w:t>5) N</w:t>
            </w:r>
          </w:p>
          <w:p w:rsidR="00EF6557" w:rsidRPr="00896876" w:rsidRDefault="00EF6557" w:rsidP="00EF6557">
            <w:pPr>
              <w:pStyle w:val="ae"/>
              <w:jc w:val="center"/>
              <w:rPr>
                <w:color w:val="000000"/>
                <w:sz w:val="28"/>
                <w:szCs w:val="28"/>
              </w:rPr>
            </w:pPr>
          </w:p>
        </w:tc>
        <w:tc>
          <w:tcPr>
            <w:tcW w:w="2310" w:type="dxa"/>
            <w:tcBorders>
              <w:right w:val="single" w:sz="4" w:space="0" w:color="auto"/>
            </w:tcBorders>
          </w:tcPr>
          <w:p w:rsidR="00EF6557" w:rsidRPr="00896876" w:rsidRDefault="00EF6557" w:rsidP="00EF6557">
            <w:pPr>
              <w:spacing w:after="0" w:line="240" w:lineRule="auto"/>
              <w:jc w:val="center"/>
            </w:pPr>
            <w:r w:rsidRPr="00896876">
              <w:lastRenderedPageBreak/>
              <w:t>4-1-5</w:t>
            </w:r>
          </w:p>
        </w:tc>
        <w:tc>
          <w:tcPr>
            <w:tcW w:w="1474" w:type="dxa"/>
            <w:tcBorders>
              <w:left w:val="single" w:sz="4" w:space="0" w:color="auto"/>
            </w:tcBorders>
          </w:tcPr>
          <w:p w:rsidR="00EF6557" w:rsidRPr="00896876" w:rsidRDefault="00EF6557" w:rsidP="00EF6557">
            <w:pPr>
              <w:jc w:val="center"/>
            </w:pPr>
            <w:r w:rsidRPr="00896876">
              <w:t>0,4</w:t>
            </w:r>
          </w:p>
        </w:tc>
      </w:tr>
    </w:tbl>
    <w:p w:rsidR="00B7244C" w:rsidRPr="00896876" w:rsidRDefault="00B7244C" w:rsidP="00B7244C">
      <w:pPr>
        <w:jc w:val="center"/>
        <w:rPr>
          <w:rFonts w:eastAsia="Times New Roman"/>
          <w:lang w:eastAsia="ru-RU"/>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Default="00585F8F" w:rsidP="00531FA2">
      <w:pPr>
        <w:kinsoku w:val="0"/>
        <w:overflowPunct w:val="0"/>
        <w:spacing w:before="240" w:after="0" w:line="240" w:lineRule="auto"/>
        <w:ind w:left="709" w:right="851"/>
        <w:jc w:val="center"/>
        <w:textAlignment w:val="baseline"/>
        <w:rPr>
          <w:b/>
        </w:rPr>
      </w:pPr>
    </w:p>
    <w:p w:rsidR="00585F8F" w:rsidRPr="00585F8F" w:rsidRDefault="00585F8F" w:rsidP="00585F8F">
      <w:pPr>
        <w:kinsoku w:val="0"/>
        <w:overflowPunct w:val="0"/>
        <w:spacing w:before="240" w:after="0" w:line="240" w:lineRule="auto"/>
        <w:ind w:left="709" w:right="851"/>
        <w:jc w:val="right"/>
        <w:textAlignment w:val="baseline"/>
      </w:pPr>
      <w:r>
        <w:lastRenderedPageBreak/>
        <w:t>ПРИЛОЖЕНИЕ Б</w:t>
      </w:r>
    </w:p>
    <w:p w:rsidR="00531FA2" w:rsidRPr="00896876" w:rsidRDefault="00531FA2" w:rsidP="00531FA2">
      <w:pPr>
        <w:kinsoku w:val="0"/>
        <w:overflowPunct w:val="0"/>
        <w:spacing w:before="240" w:after="0" w:line="240" w:lineRule="auto"/>
        <w:ind w:left="709" w:right="851"/>
        <w:jc w:val="center"/>
        <w:textAlignment w:val="baseline"/>
        <w:rPr>
          <w:b/>
        </w:rPr>
      </w:pPr>
      <w:r w:rsidRPr="00896876">
        <w:rPr>
          <w:b/>
        </w:rPr>
        <w:t>ПРАКТИЧЕСКОЕ ЗАДАНИЕ I УРОВНЯ</w:t>
      </w:r>
    </w:p>
    <w:p w:rsidR="00531FA2" w:rsidRPr="00896876" w:rsidRDefault="00531FA2" w:rsidP="00531FA2">
      <w:pPr>
        <w:kinsoku w:val="0"/>
        <w:overflowPunct w:val="0"/>
        <w:spacing w:after="0" w:line="240" w:lineRule="auto"/>
        <w:ind w:left="709" w:right="851"/>
        <w:jc w:val="center"/>
        <w:textAlignment w:val="baseline"/>
        <w:rPr>
          <w:b/>
        </w:rPr>
      </w:pPr>
      <w:r w:rsidRPr="00896876">
        <w:rPr>
          <w:b/>
        </w:rPr>
        <w:t>«ПЕРЕВОД ПРОФЕССИОНАЛЬНОГО ТЕКСТА»</w:t>
      </w:r>
    </w:p>
    <w:p w:rsidR="00531FA2" w:rsidRPr="00896876" w:rsidRDefault="00531FA2" w:rsidP="00531FA2">
      <w:pPr>
        <w:kinsoku w:val="0"/>
        <w:overflowPunct w:val="0"/>
        <w:spacing w:after="0" w:line="360" w:lineRule="auto"/>
        <w:textAlignment w:val="baseline"/>
        <w:rPr>
          <w:rFonts w:eastAsia="Times New Roman"/>
          <w:iCs/>
          <w:lang w:eastAsia="ru-RU"/>
        </w:rPr>
      </w:pPr>
      <w:r w:rsidRPr="00896876">
        <w:rPr>
          <w:rFonts w:eastAsia="Times New Roman"/>
          <w:iCs/>
          <w:lang w:eastAsia="ru-RU"/>
        </w:rPr>
        <w:t>Время, отводимое на выполнение задания – 1 час (академический = 45 минут)</w:t>
      </w:r>
    </w:p>
    <w:p w:rsidR="00531FA2" w:rsidRPr="00896876" w:rsidRDefault="00531FA2" w:rsidP="00531FA2">
      <w:pPr>
        <w:kinsoku w:val="0"/>
        <w:overflowPunct w:val="0"/>
        <w:spacing w:after="0" w:line="360" w:lineRule="auto"/>
        <w:jc w:val="both"/>
        <w:textAlignment w:val="baseline"/>
        <w:rPr>
          <w:rFonts w:eastAsia="Times New Roman"/>
          <w:lang w:eastAsia="ru-RU"/>
        </w:rPr>
      </w:pPr>
      <w:r w:rsidRPr="00896876">
        <w:rPr>
          <w:rFonts w:eastAsia="Times New Roman"/>
          <w:u w:val="single"/>
          <w:lang w:eastAsia="ru-RU"/>
        </w:rPr>
        <w:t>Задача 1.</w:t>
      </w:r>
      <w:r w:rsidRPr="00896876">
        <w:rPr>
          <w:rFonts w:eastAsia="Times New Roman"/>
          <w:lang w:eastAsia="ru-RU"/>
        </w:rPr>
        <w:t xml:space="preserve"> Выполните перевод предложенного текста (Приложение </w:t>
      </w:r>
      <w:r w:rsidR="00673F5D" w:rsidRPr="00896876">
        <w:rPr>
          <w:rFonts w:eastAsia="Times New Roman"/>
          <w:lang w:eastAsia="ru-RU"/>
        </w:rPr>
        <w:t>1</w:t>
      </w:r>
      <w:r w:rsidRPr="00896876">
        <w:rPr>
          <w:rFonts w:eastAsia="Times New Roman"/>
          <w:lang w:eastAsia="ru-RU"/>
        </w:rPr>
        <w:t xml:space="preserve"> – английский язык)</w:t>
      </w:r>
    </w:p>
    <w:p w:rsidR="00531FA2" w:rsidRPr="00896876" w:rsidRDefault="00531FA2" w:rsidP="00531FA2">
      <w:pPr>
        <w:kinsoku w:val="0"/>
        <w:overflowPunct w:val="0"/>
        <w:spacing w:after="0" w:line="360" w:lineRule="auto"/>
        <w:jc w:val="both"/>
        <w:textAlignment w:val="baseline"/>
        <w:rPr>
          <w:rFonts w:eastAsia="Times New Roman"/>
          <w:lang w:eastAsia="ru-RU"/>
        </w:rPr>
      </w:pPr>
      <w:r w:rsidRPr="00896876">
        <w:rPr>
          <w:rFonts w:eastAsia="Times New Roman"/>
          <w:u w:val="single"/>
          <w:lang w:eastAsia="ru-RU"/>
        </w:rPr>
        <w:t>Задача 2.</w:t>
      </w:r>
      <w:r w:rsidRPr="00896876">
        <w:rPr>
          <w:rFonts w:eastAsia="Times New Roman"/>
          <w:lang w:eastAsia="ru-RU"/>
        </w:rPr>
        <w:t xml:space="preserve"> Ответьте на поставленные вопросы (Приложение </w:t>
      </w:r>
      <w:r w:rsidR="00673F5D" w:rsidRPr="00896876">
        <w:rPr>
          <w:rFonts w:eastAsia="Times New Roman"/>
          <w:lang w:eastAsia="ru-RU"/>
        </w:rPr>
        <w:t>1</w:t>
      </w:r>
      <w:r w:rsidRPr="00896876">
        <w:rPr>
          <w:rFonts w:eastAsia="Times New Roman"/>
          <w:lang w:eastAsia="ru-RU"/>
        </w:rPr>
        <w:t xml:space="preserve"> – английский язык)</w:t>
      </w:r>
    </w:p>
    <w:p w:rsidR="00B07DB8" w:rsidRPr="00896876" w:rsidRDefault="00B07DB8" w:rsidP="00B07DB8">
      <w:pPr>
        <w:tabs>
          <w:tab w:val="left" w:pos="1134"/>
        </w:tabs>
        <w:spacing w:after="0" w:line="360" w:lineRule="auto"/>
        <w:ind w:firstLine="709"/>
        <w:jc w:val="center"/>
        <w:rPr>
          <w:b/>
          <w:u w:val="single"/>
        </w:rPr>
      </w:pPr>
      <w:r w:rsidRPr="00585F8F">
        <w:t>ЗАДА</w:t>
      </w:r>
      <w:r w:rsidR="000461DD" w:rsidRPr="00585F8F">
        <w:t>ЧА 1.</w:t>
      </w:r>
      <w:r w:rsidRPr="00896876">
        <w:rPr>
          <w:b/>
        </w:rPr>
        <w:t xml:space="preserve"> </w:t>
      </w:r>
      <w:r w:rsidRPr="00896876">
        <w:rPr>
          <w:b/>
        </w:rPr>
        <w:br/>
      </w:r>
      <w:r w:rsidRPr="00896876">
        <w:rPr>
          <w:b/>
          <w:u w:val="single"/>
        </w:rPr>
        <w:t>1. П</w:t>
      </w:r>
      <w:r w:rsidR="00B36DFE">
        <w:rPr>
          <w:b/>
          <w:u w:val="single"/>
        </w:rPr>
        <w:t>ереведите текст на русский язык</w:t>
      </w:r>
    </w:p>
    <w:p w:rsidR="005967E3" w:rsidRDefault="00B07DB8" w:rsidP="005967E3">
      <w:pPr>
        <w:tabs>
          <w:tab w:val="left" w:pos="1134"/>
        </w:tabs>
        <w:spacing w:after="0" w:line="360" w:lineRule="auto"/>
        <w:jc w:val="center"/>
        <w:rPr>
          <w:b/>
          <w:bCs/>
          <w:lang w:val="en-US"/>
        </w:rPr>
      </w:pPr>
      <w:r w:rsidRPr="00896876">
        <w:rPr>
          <w:b/>
          <w:bCs/>
          <w:lang w:val="en-US"/>
        </w:rPr>
        <w:t>THE</w:t>
      </w:r>
      <w:r w:rsidRPr="00F74CCA">
        <w:rPr>
          <w:b/>
          <w:bCs/>
          <w:lang w:val="en-US"/>
        </w:rPr>
        <w:t xml:space="preserve"> </w:t>
      </w:r>
      <w:r w:rsidRPr="00896876">
        <w:rPr>
          <w:b/>
          <w:bCs/>
          <w:lang w:val="en-US"/>
        </w:rPr>
        <w:t>MENDELEEV</w:t>
      </w:r>
      <w:r w:rsidRPr="00F74CCA">
        <w:rPr>
          <w:b/>
          <w:bCs/>
          <w:lang w:val="en-US"/>
        </w:rPr>
        <w:t xml:space="preserve"> </w:t>
      </w:r>
      <w:r w:rsidRPr="00896876">
        <w:rPr>
          <w:b/>
          <w:bCs/>
          <w:lang w:val="en-US"/>
        </w:rPr>
        <w:t>PERIODIC</w:t>
      </w:r>
      <w:r w:rsidRPr="00F74CCA">
        <w:rPr>
          <w:b/>
          <w:bCs/>
          <w:lang w:val="en-US"/>
        </w:rPr>
        <w:t xml:space="preserve"> </w:t>
      </w:r>
      <w:r w:rsidRPr="00896876">
        <w:rPr>
          <w:b/>
          <w:bCs/>
          <w:lang w:val="en-US"/>
        </w:rPr>
        <w:t>SYSTEM</w:t>
      </w:r>
      <w:r w:rsidRPr="00F74CCA">
        <w:rPr>
          <w:b/>
          <w:bCs/>
          <w:lang w:val="en-US"/>
        </w:rPr>
        <w:t xml:space="preserve"> </w:t>
      </w:r>
      <w:r w:rsidRPr="00896876">
        <w:rPr>
          <w:b/>
          <w:bCs/>
          <w:lang w:val="en-US"/>
        </w:rPr>
        <w:t>OF</w:t>
      </w:r>
      <w:r w:rsidRPr="00F74CCA">
        <w:rPr>
          <w:b/>
          <w:bCs/>
          <w:lang w:val="en-US"/>
        </w:rPr>
        <w:t xml:space="preserve"> </w:t>
      </w:r>
      <w:r w:rsidRPr="00896876">
        <w:rPr>
          <w:b/>
          <w:bCs/>
          <w:lang w:val="en-US"/>
        </w:rPr>
        <w:t>ELEMENTS</w:t>
      </w:r>
    </w:p>
    <w:p w:rsidR="00B07DB8" w:rsidRPr="00896876" w:rsidRDefault="00B07DB8" w:rsidP="005967E3">
      <w:pPr>
        <w:tabs>
          <w:tab w:val="left" w:pos="1134"/>
        </w:tabs>
        <w:spacing w:after="0" w:line="360" w:lineRule="auto"/>
        <w:rPr>
          <w:b/>
          <w:bCs/>
          <w:lang w:val="en-US"/>
        </w:rPr>
      </w:pPr>
      <w:r w:rsidRPr="00896876">
        <w:rPr>
          <w:b/>
          <w:bCs/>
        </w:rPr>
        <w:t>Слова</w:t>
      </w:r>
      <w:r w:rsidRPr="00F74CCA">
        <w:rPr>
          <w:b/>
          <w:bCs/>
          <w:lang w:val="en-US"/>
        </w:rPr>
        <w:t xml:space="preserve"> </w:t>
      </w:r>
      <w:r w:rsidRPr="00896876">
        <w:rPr>
          <w:b/>
          <w:bCs/>
        </w:rPr>
        <w:t>и</w:t>
      </w:r>
      <w:r w:rsidRPr="00F74CCA">
        <w:rPr>
          <w:b/>
          <w:bCs/>
          <w:lang w:val="en-US"/>
        </w:rPr>
        <w:t xml:space="preserve"> </w:t>
      </w:r>
      <w:r w:rsidRPr="00896876">
        <w:rPr>
          <w:b/>
          <w:bCs/>
        </w:rPr>
        <w:t>выражения</w:t>
      </w:r>
      <w:r w:rsidRPr="00F74CCA">
        <w:rPr>
          <w:b/>
          <w:bCs/>
          <w:lang w:val="en-US"/>
        </w:rPr>
        <w:t xml:space="preserve"> </w:t>
      </w:r>
      <w:r w:rsidRPr="00896876">
        <w:rPr>
          <w:b/>
          <w:bCs/>
        </w:rPr>
        <w:t>к</w:t>
      </w:r>
      <w:r w:rsidRPr="00F74CCA">
        <w:rPr>
          <w:b/>
          <w:bCs/>
          <w:lang w:val="en-US"/>
        </w:rPr>
        <w:t xml:space="preserve"> </w:t>
      </w:r>
      <w:r w:rsidRPr="00896876">
        <w:rPr>
          <w:b/>
          <w:bCs/>
        </w:rPr>
        <w:t>тексту</w:t>
      </w:r>
      <w:r w:rsidRPr="00F74CCA">
        <w:rPr>
          <w:b/>
          <w:bCs/>
          <w:lang w:val="en-US"/>
        </w:rPr>
        <w:t>:</w:t>
      </w:r>
      <w:r w:rsidRPr="00F74CCA">
        <w:rPr>
          <w:lang w:val="en-US"/>
        </w:rPr>
        <w:br/>
        <w:t xml:space="preserve">1. </w:t>
      </w:r>
      <w:r w:rsidRPr="00896876">
        <w:rPr>
          <w:lang w:val="en-US"/>
        </w:rPr>
        <w:t>to</w:t>
      </w:r>
      <w:r w:rsidRPr="00F74CCA">
        <w:rPr>
          <w:lang w:val="en-US"/>
        </w:rPr>
        <w:t xml:space="preserve"> </w:t>
      </w:r>
      <w:r w:rsidRPr="00896876">
        <w:rPr>
          <w:lang w:val="en-US"/>
        </w:rPr>
        <w:t xml:space="preserve">explore – </w:t>
      </w:r>
      <w:r w:rsidRPr="00896876">
        <w:t>исследовать</w:t>
      </w:r>
      <w:r w:rsidRPr="00896876">
        <w:rPr>
          <w:lang w:val="en-US"/>
        </w:rPr>
        <w:t xml:space="preserve">, </w:t>
      </w:r>
      <w:r w:rsidRPr="00896876">
        <w:t>изучать</w:t>
      </w:r>
      <w:r w:rsidRPr="00896876">
        <w:rPr>
          <w:lang w:val="en-US"/>
        </w:rPr>
        <w:br/>
        <w:t xml:space="preserve">2. prediction – </w:t>
      </w:r>
      <w:r w:rsidRPr="00896876">
        <w:t>прогноз</w:t>
      </w:r>
      <w:r w:rsidRPr="00896876">
        <w:rPr>
          <w:lang w:val="en-US"/>
        </w:rPr>
        <w:br/>
        <w:t xml:space="preserve">3. subsequent research – </w:t>
      </w:r>
      <w:r w:rsidRPr="00896876">
        <w:t>последующее</w:t>
      </w:r>
      <w:r w:rsidRPr="00896876">
        <w:rPr>
          <w:lang w:val="en-US"/>
        </w:rPr>
        <w:t xml:space="preserve"> </w:t>
      </w:r>
      <w:r w:rsidRPr="00896876">
        <w:t>исследование</w:t>
      </w:r>
      <w:r w:rsidRPr="00896876">
        <w:rPr>
          <w:lang w:val="en-US"/>
        </w:rPr>
        <w:br/>
        <w:t xml:space="preserve">4. similarity – </w:t>
      </w:r>
      <w:r w:rsidRPr="00896876">
        <w:t>сходство</w:t>
      </w:r>
      <w:r w:rsidRPr="00896876">
        <w:rPr>
          <w:lang w:val="en-US"/>
        </w:rPr>
        <w:br/>
        <w:t xml:space="preserve">5. rare – </w:t>
      </w:r>
      <w:r w:rsidRPr="00896876">
        <w:t>редкий</w:t>
      </w:r>
      <w:r w:rsidRPr="00896876">
        <w:rPr>
          <w:lang w:val="en-US"/>
        </w:rPr>
        <w:br/>
      </w:r>
      <w:r w:rsidR="00AF0F91">
        <w:rPr>
          <w:lang w:val="en-US"/>
        </w:rPr>
        <w:t xml:space="preserve">  </w:t>
      </w:r>
      <w:r w:rsidRPr="00896876">
        <w:rPr>
          <w:lang w:val="en-US"/>
        </w:rPr>
        <w:t xml:space="preserve">The great Russian chemist Mendeleyev D. I. (1834–1907) </w:t>
      </w:r>
      <w:r w:rsidRPr="00896876">
        <w:rPr>
          <w:b/>
          <w:bCs/>
          <w:lang w:val="en-US"/>
        </w:rPr>
        <w:t xml:space="preserve">exploring </w:t>
      </w:r>
      <w:r w:rsidRPr="00896876">
        <w:rPr>
          <w:lang w:val="en-US"/>
        </w:rPr>
        <w:t>the problems of classification of elements discovered his periodic law (1869). He clearly recognized that the elements when arranged in order of their atomic weights showed a periodic change in properties.</w:t>
      </w:r>
      <w:r w:rsidRPr="00896876">
        <w:rPr>
          <w:lang w:val="en-US"/>
        </w:rPr>
        <w:br/>
      </w:r>
      <w:r w:rsidR="00AF0F91">
        <w:rPr>
          <w:lang w:val="en-US"/>
        </w:rPr>
        <w:t xml:space="preserve">  </w:t>
      </w:r>
      <w:r w:rsidRPr="00896876">
        <w:rPr>
          <w:lang w:val="en-US"/>
        </w:rPr>
        <w:t>In this arrangement called the periodic table or periodic system the elements are distributed in nine vertical columns called groups. These groups arise by breaking up into periods a continuous series of the elements being arranged in the order of their atomic weights. The ordinal numbers of the elements called atomic numbers are given in the table as well.</w:t>
      </w:r>
      <w:r w:rsidRPr="00896876">
        <w:rPr>
          <w:lang w:val="en-US"/>
        </w:rPr>
        <w:br/>
      </w:r>
      <w:r w:rsidR="00AF0F91">
        <w:rPr>
          <w:lang w:val="en-US"/>
        </w:rPr>
        <w:t xml:space="preserve">  </w:t>
      </w:r>
      <w:r w:rsidRPr="00896876">
        <w:rPr>
          <w:lang w:val="en-US"/>
        </w:rPr>
        <w:t xml:space="preserve">The first period contains two elements, hydrogen and helium; the next two periods contain eight elements each; elements of the third period are analogous to those vertically above them in the second period. These and other characteristic properties, which showed marked periodicity enabled Mendeleyev to be very sure that: (1) there were unfilled gaps in his table (there were only 64 elements discovered by then, while now we have 104); </w:t>
      </w:r>
      <w:r w:rsidRPr="00896876">
        <w:rPr>
          <w:lang w:val="en-US"/>
        </w:rPr>
        <w:lastRenderedPageBreak/>
        <w:t xml:space="preserve">(2) the elements needed to fill those gaps would have certain predictable chemical and physical properties. </w:t>
      </w:r>
    </w:p>
    <w:p w:rsidR="0066711E" w:rsidRDefault="00AF0F91" w:rsidP="0066711E">
      <w:pPr>
        <w:tabs>
          <w:tab w:val="left" w:pos="1134"/>
        </w:tabs>
        <w:spacing w:after="0" w:line="360" w:lineRule="auto"/>
        <w:ind w:firstLine="709"/>
        <w:rPr>
          <w:lang w:val="en-US"/>
        </w:rPr>
      </w:pPr>
      <w:r>
        <w:rPr>
          <w:lang w:val="en-US"/>
        </w:rPr>
        <w:t xml:space="preserve">  </w:t>
      </w:r>
      <w:r w:rsidR="00B07DB8" w:rsidRPr="00896876">
        <w:rPr>
          <w:lang w:val="en-US"/>
        </w:rPr>
        <w:t xml:space="preserve"> In every case, these </w:t>
      </w:r>
      <w:r w:rsidR="00B07DB8" w:rsidRPr="00896876">
        <w:rPr>
          <w:b/>
          <w:bCs/>
          <w:lang w:val="en-US"/>
        </w:rPr>
        <w:t xml:space="preserve">predictions </w:t>
      </w:r>
      <w:r w:rsidR="00B07DB8" w:rsidRPr="00896876">
        <w:rPr>
          <w:lang w:val="en-US"/>
        </w:rPr>
        <w:t xml:space="preserve">were verified exactly by </w:t>
      </w:r>
      <w:r w:rsidR="00B07DB8" w:rsidRPr="00896876">
        <w:rPr>
          <w:b/>
          <w:bCs/>
          <w:lang w:val="en-US"/>
        </w:rPr>
        <w:t>subsequent</w:t>
      </w:r>
      <w:r w:rsidR="00B07DB8" w:rsidRPr="00896876">
        <w:rPr>
          <w:lang w:val="en-US"/>
        </w:rPr>
        <w:br/>
      </w:r>
      <w:r w:rsidR="00B07DB8" w:rsidRPr="00896876">
        <w:rPr>
          <w:b/>
          <w:bCs/>
          <w:lang w:val="en-US"/>
        </w:rPr>
        <w:t>researches</w:t>
      </w:r>
      <w:r w:rsidR="00B07DB8" w:rsidRPr="00896876">
        <w:rPr>
          <w:lang w:val="en-US"/>
        </w:rPr>
        <w:t>, and the discovery of scandium, gallium, and germanium.</w:t>
      </w:r>
      <w:r w:rsidR="00B07DB8" w:rsidRPr="00896876">
        <w:rPr>
          <w:lang w:val="en-US"/>
        </w:rPr>
        <w:br/>
        <w:t>A complete new group, the zero group was added to the table, and numerous gaps in the lowest part of the table have since been filled in by the discovery of radioactive elements.</w:t>
      </w:r>
      <w:r w:rsidR="00B07DB8" w:rsidRPr="00896876">
        <w:rPr>
          <w:lang w:val="en-US"/>
        </w:rPr>
        <w:br/>
      </w:r>
      <w:r>
        <w:rPr>
          <w:lang w:val="en-US"/>
        </w:rPr>
        <w:t xml:space="preserve">  </w:t>
      </w:r>
      <w:r w:rsidR="00B07DB8" w:rsidRPr="00896876">
        <w:rPr>
          <w:lang w:val="en-US"/>
        </w:rPr>
        <w:t xml:space="preserve"> Due to </w:t>
      </w:r>
      <w:r w:rsidR="00B07DB8" w:rsidRPr="00896876">
        <w:rPr>
          <w:b/>
          <w:bCs/>
          <w:lang w:val="en-US"/>
        </w:rPr>
        <w:t xml:space="preserve">similarity </w:t>
      </w:r>
      <w:r w:rsidR="00B07DB8" w:rsidRPr="00896876">
        <w:rPr>
          <w:lang w:val="en-US"/>
        </w:rPr>
        <w:t xml:space="preserve">of properties yttrium, scandium, lanthanum and the fourteen elements following it (lanthanides) form a specific series of the </w:t>
      </w:r>
      <w:r w:rsidR="00B07DB8" w:rsidRPr="00896876">
        <w:rPr>
          <w:b/>
          <w:bCs/>
          <w:lang w:val="en-US"/>
        </w:rPr>
        <w:t xml:space="preserve">rare </w:t>
      </w:r>
      <w:r w:rsidR="00B07DB8" w:rsidRPr="00896876">
        <w:rPr>
          <w:lang w:val="en-US"/>
        </w:rPr>
        <w:t>earth elements or rare earths, which play an ever-growing part in modern chemistry.</w:t>
      </w:r>
    </w:p>
    <w:p w:rsidR="00B07DB8" w:rsidRPr="00F74CCA" w:rsidRDefault="00410AAE" w:rsidP="0066711E">
      <w:pPr>
        <w:tabs>
          <w:tab w:val="left" w:pos="1134"/>
        </w:tabs>
        <w:spacing w:after="0" w:line="360" w:lineRule="auto"/>
        <w:ind w:firstLine="709"/>
        <w:jc w:val="center"/>
        <w:rPr>
          <w:lang w:val="en-US"/>
        </w:rPr>
      </w:pPr>
      <w:r w:rsidRPr="00896876">
        <w:t>З</w:t>
      </w:r>
      <w:r w:rsidR="000461DD" w:rsidRPr="00896876">
        <w:t>АДАЧА</w:t>
      </w:r>
      <w:r w:rsidRPr="00F74CCA">
        <w:rPr>
          <w:lang w:val="en-US"/>
        </w:rPr>
        <w:t xml:space="preserve"> 2.</w:t>
      </w:r>
    </w:p>
    <w:p w:rsidR="00B07DB8" w:rsidRPr="00896876" w:rsidRDefault="00B07DB8" w:rsidP="00B07DB8">
      <w:pPr>
        <w:tabs>
          <w:tab w:val="left" w:pos="1134"/>
        </w:tabs>
        <w:spacing w:after="0" w:line="360" w:lineRule="auto"/>
        <w:ind w:firstLine="709"/>
        <w:rPr>
          <w:lang w:val="en-US"/>
        </w:rPr>
      </w:pPr>
      <w:r w:rsidRPr="00896876">
        <w:rPr>
          <w:lang w:val="en-US"/>
        </w:rPr>
        <w:t>2.</w:t>
      </w:r>
      <w:r w:rsidR="00AF0F91">
        <w:rPr>
          <w:lang w:val="en-US"/>
        </w:rPr>
        <w:t xml:space="preserve"> </w:t>
      </w:r>
      <w:r w:rsidRPr="00896876">
        <w:t>Ответьте</w:t>
      </w:r>
      <w:r w:rsidRPr="00896876">
        <w:rPr>
          <w:lang w:val="en-US"/>
        </w:rPr>
        <w:t xml:space="preserve"> </w:t>
      </w:r>
      <w:r w:rsidRPr="00896876">
        <w:t>на</w:t>
      </w:r>
      <w:r w:rsidRPr="00896876">
        <w:rPr>
          <w:lang w:val="en-US"/>
        </w:rPr>
        <w:t xml:space="preserve"> </w:t>
      </w:r>
      <w:r w:rsidRPr="00896876">
        <w:t>вопросы</w:t>
      </w:r>
      <w:r w:rsidRPr="00896876">
        <w:rPr>
          <w:lang w:val="en-US"/>
        </w:rPr>
        <w:t>:</w:t>
      </w:r>
    </w:p>
    <w:p w:rsidR="00B07DB8" w:rsidRPr="00896876" w:rsidRDefault="00B07DB8" w:rsidP="00B07DB8">
      <w:pPr>
        <w:tabs>
          <w:tab w:val="left" w:pos="1134"/>
        </w:tabs>
        <w:spacing w:after="0" w:line="360" w:lineRule="auto"/>
        <w:ind w:firstLine="709"/>
        <w:rPr>
          <w:lang w:val="en-US"/>
        </w:rPr>
      </w:pPr>
      <w:r w:rsidRPr="00896876">
        <w:rPr>
          <w:lang w:val="en-US"/>
        </w:rPr>
        <w:t>1) What did the elements show when they arranged</w:t>
      </w:r>
      <w:r w:rsidR="00AF0F91">
        <w:rPr>
          <w:lang w:val="en-US"/>
        </w:rPr>
        <w:t xml:space="preserve"> </w:t>
      </w:r>
      <w:r w:rsidRPr="00896876">
        <w:rPr>
          <w:lang w:val="en-US"/>
        </w:rPr>
        <w:t>in order of their atomic weights?</w:t>
      </w:r>
    </w:p>
    <w:p w:rsidR="00B07DB8" w:rsidRPr="00896876" w:rsidRDefault="00B07DB8" w:rsidP="00B07DB8">
      <w:pPr>
        <w:tabs>
          <w:tab w:val="left" w:pos="1134"/>
        </w:tabs>
        <w:spacing w:after="0" w:line="360" w:lineRule="auto"/>
        <w:ind w:firstLine="709"/>
        <w:rPr>
          <w:lang w:val="en-US"/>
        </w:rPr>
      </w:pPr>
      <w:r w:rsidRPr="00896876">
        <w:rPr>
          <w:lang w:val="en-US"/>
        </w:rPr>
        <w:t>2) How many vertical columns are there in the periodic table?</w:t>
      </w:r>
    </w:p>
    <w:p w:rsidR="00585F8F" w:rsidRDefault="00B07DB8" w:rsidP="00B07DB8">
      <w:pPr>
        <w:tabs>
          <w:tab w:val="left" w:pos="1134"/>
        </w:tabs>
        <w:spacing w:after="0" w:line="360" w:lineRule="auto"/>
        <w:ind w:firstLine="709"/>
        <w:rPr>
          <w:lang w:val="en-US"/>
        </w:rPr>
        <w:sectPr w:rsidR="00585F8F" w:rsidSect="00DB23B5">
          <w:headerReference w:type="default" r:id="rId24"/>
          <w:pgSz w:w="11906" w:h="16838"/>
          <w:pgMar w:top="1134" w:right="707" w:bottom="1134" w:left="1134" w:header="708" w:footer="708" w:gutter="0"/>
          <w:cols w:space="708"/>
          <w:titlePg/>
          <w:docGrid w:linePitch="381"/>
        </w:sectPr>
      </w:pPr>
      <w:r w:rsidRPr="00896876">
        <w:rPr>
          <w:lang w:val="en-US"/>
        </w:rPr>
        <w:t>3) What would</w:t>
      </w:r>
      <w:r w:rsidR="00AF0F91">
        <w:rPr>
          <w:lang w:val="en-US"/>
        </w:rPr>
        <w:t xml:space="preserve"> </w:t>
      </w:r>
      <w:r w:rsidRPr="00896876">
        <w:rPr>
          <w:lang w:val="en-US"/>
        </w:rPr>
        <w:t>the elements needed to fill the gaps have?</w:t>
      </w:r>
    </w:p>
    <w:p w:rsidR="00B07DB8" w:rsidRPr="00585F8F" w:rsidRDefault="00585F8F" w:rsidP="00585F8F">
      <w:pPr>
        <w:tabs>
          <w:tab w:val="left" w:pos="1134"/>
        </w:tabs>
        <w:spacing w:after="0" w:line="360" w:lineRule="auto"/>
        <w:ind w:firstLine="709"/>
        <w:jc w:val="right"/>
      </w:pPr>
      <w:r>
        <w:lastRenderedPageBreak/>
        <w:t>ПРИЛОЖЕНИЕ В</w:t>
      </w:r>
    </w:p>
    <w:p w:rsidR="001664D1" w:rsidRPr="00896876" w:rsidRDefault="001664D1" w:rsidP="001664D1">
      <w:pPr>
        <w:kinsoku w:val="0"/>
        <w:overflowPunct w:val="0"/>
        <w:spacing w:before="240" w:after="0" w:line="240" w:lineRule="auto"/>
        <w:ind w:left="709" w:right="851"/>
        <w:jc w:val="center"/>
        <w:textAlignment w:val="baseline"/>
        <w:rPr>
          <w:b/>
        </w:rPr>
      </w:pPr>
      <w:r w:rsidRPr="00896876">
        <w:rPr>
          <w:b/>
        </w:rPr>
        <w:t>ПРАКТИЧЕСКОЕ ЗАДАНИЕ I УРОВНЯ</w:t>
      </w:r>
    </w:p>
    <w:p w:rsidR="001664D1" w:rsidRPr="00896876" w:rsidRDefault="001664D1" w:rsidP="001664D1">
      <w:pPr>
        <w:kinsoku w:val="0"/>
        <w:overflowPunct w:val="0"/>
        <w:spacing w:after="0" w:line="240" w:lineRule="auto"/>
        <w:ind w:left="709" w:right="851"/>
        <w:jc w:val="center"/>
        <w:textAlignment w:val="baseline"/>
        <w:rPr>
          <w:b/>
        </w:rPr>
      </w:pPr>
      <w:r w:rsidRPr="00896876">
        <w:rPr>
          <w:b/>
        </w:rPr>
        <w:t>«ЗАДАНИЕ ПО ОРГАНИЗАЦИИ РАБОТЫ КОЛЛЕКТИВА»</w:t>
      </w:r>
    </w:p>
    <w:p w:rsidR="001664D1" w:rsidRPr="00896876" w:rsidRDefault="001664D1" w:rsidP="001664D1">
      <w:pPr>
        <w:kinsoku w:val="0"/>
        <w:overflowPunct w:val="0"/>
        <w:spacing w:after="0" w:line="360" w:lineRule="auto"/>
        <w:textAlignment w:val="baseline"/>
        <w:rPr>
          <w:rFonts w:eastAsia="Times New Roman"/>
          <w:iCs/>
          <w:lang w:eastAsia="ru-RU"/>
        </w:rPr>
      </w:pPr>
      <w:r w:rsidRPr="00896876">
        <w:rPr>
          <w:rFonts w:eastAsia="Times New Roman"/>
          <w:iCs/>
          <w:lang w:eastAsia="ru-RU"/>
        </w:rPr>
        <w:t>Время, отводимое на выполнение задания – 1 час (академический = 45 минут)</w:t>
      </w:r>
    </w:p>
    <w:p w:rsidR="001664D1" w:rsidRPr="00896876" w:rsidRDefault="001664D1" w:rsidP="001664D1">
      <w:pPr>
        <w:kinsoku w:val="0"/>
        <w:overflowPunct w:val="0"/>
        <w:spacing w:after="0" w:line="360" w:lineRule="auto"/>
        <w:textAlignment w:val="baseline"/>
        <w:rPr>
          <w:rFonts w:eastAsia="Times New Roman"/>
          <w:lang w:eastAsia="ru-RU"/>
        </w:rPr>
      </w:pPr>
      <w:r w:rsidRPr="00896876">
        <w:rPr>
          <w:rFonts w:eastAsia="Times New Roman"/>
          <w:lang w:eastAsia="ru-RU"/>
        </w:rPr>
        <w:t xml:space="preserve">Максимальное количество баллов – </w:t>
      </w:r>
      <w:r w:rsidR="00B07DB8" w:rsidRPr="00896876">
        <w:rPr>
          <w:rFonts w:eastAsia="Times New Roman"/>
          <w:lang w:eastAsia="ru-RU"/>
        </w:rPr>
        <w:t>2</w:t>
      </w:r>
      <w:r w:rsidRPr="00896876">
        <w:rPr>
          <w:rFonts w:eastAsia="Times New Roman"/>
          <w:lang w:eastAsia="ru-RU"/>
        </w:rPr>
        <w:t>0 баллов.</w:t>
      </w:r>
    </w:p>
    <w:p w:rsidR="00C26533" w:rsidRPr="00896876" w:rsidRDefault="00C26533" w:rsidP="00C26533">
      <w:pPr>
        <w:jc w:val="both"/>
      </w:pPr>
      <w:r w:rsidRPr="00896876">
        <w:rPr>
          <w:b/>
        </w:rPr>
        <w:t xml:space="preserve">Цель работы: </w:t>
      </w:r>
      <w:r w:rsidRPr="00896876">
        <w:t>показать умения работать с нормативно-правовыми базами, умения распределять должностные обязанности сотрудников химической лаборатории.</w:t>
      </w:r>
    </w:p>
    <w:p w:rsidR="00C26533" w:rsidRPr="00896876" w:rsidRDefault="00C26533" w:rsidP="00C26533">
      <w:pPr>
        <w:jc w:val="both"/>
      </w:pPr>
      <w:r w:rsidRPr="00896876">
        <w:t>Максимальное время выполнения задания – 45 минут.</w:t>
      </w:r>
    </w:p>
    <w:p w:rsidR="00C26533" w:rsidRPr="00896876" w:rsidRDefault="00C26533" w:rsidP="00585F8F">
      <w:pPr>
        <w:jc w:val="both"/>
      </w:pPr>
      <w:r w:rsidRPr="00896876">
        <w:t>Требования к выполнению задания:</w:t>
      </w:r>
      <w:r w:rsidR="00585F8F">
        <w:t xml:space="preserve"> </w:t>
      </w:r>
      <w:r w:rsidRPr="00896876">
        <w:t>работа выполняется в письменном виде с помощью программы «Консультант Плюс».</w:t>
      </w:r>
    </w:p>
    <w:p w:rsidR="00C26533" w:rsidRPr="00896876" w:rsidRDefault="00C26533" w:rsidP="00C26533">
      <w:pPr>
        <w:jc w:val="both"/>
        <w:rPr>
          <w:b/>
          <w:u w:val="single"/>
        </w:rPr>
      </w:pPr>
      <w:r w:rsidRPr="00896876">
        <w:rPr>
          <w:b/>
          <w:u w:val="single"/>
        </w:rPr>
        <w:t>Задание 1:</w:t>
      </w:r>
    </w:p>
    <w:p w:rsidR="00C26533" w:rsidRPr="00896876" w:rsidRDefault="00C26533" w:rsidP="00C26533">
      <w:pPr>
        <w:jc w:val="both"/>
      </w:pPr>
      <w:r w:rsidRPr="00896876">
        <w:t>Работник и работодатель строят свои отношения на договорной основе, причем свобода труда, а значит и свобода договора, входит в основные принципы регулирования трудовых отношений. Необходимо отметить еще и принцип применения труда работника, который охватывает и понятие трудовой функции, а также вознаграждения за труд. Общие правила реализации этих основных принципов в форме трудового договора закреплены в нормах раздела третьей части ТК РФ.</w:t>
      </w:r>
    </w:p>
    <w:p w:rsidR="00C26533" w:rsidRPr="00585F8F" w:rsidRDefault="00C26533" w:rsidP="00585F8F">
      <w:pPr>
        <w:pStyle w:val="a8"/>
        <w:numPr>
          <w:ilvl w:val="1"/>
          <w:numId w:val="37"/>
        </w:numPr>
        <w:jc w:val="both"/>
        <w:rPr>
          <w:b/>
        </w:rPr>
      </w:pPr>
      <w:r w:rsidRPr="00896876">
        <w:t>Используя «Трудовой кодекс», найдите определение трудового договора с указанием статей.</w:t>
      </w:r>
      <w:r w:rsidR="00AF0F91">
        <w:t xml:space="preserve"> </w:t>
      </w:r>
      <w:r w:rsidRPr="00585F8F">
        <w:rPr>
          <w:b/>
        </w:rPr>
        <w:t>(3 балла)</w:t>
      </w:r>
    </w:p>
    <w:p w:rsidR="00C26533" w:rsidRPr="00896876" w:rsidRDefault="00C26533" w:rsidP="00585F8F">
      <w:pPr>
        <w:pStyle w:val="a8"/>
        <w:numPr>
          <w:ilvl w:val="1"/>
          <w:numId w:val="37"/>
        </w:numPr>
        <w:jc w:val="both"/>
      </w:pPr>
      <w:r w:rsidRPr="00896876">
        <w:t xml:space="preserve">Используя «Трудовой кодекс», запишите условия содержания трудового договора. </w:t>
      </w:r>
      <w:r w:rsidRPr="00585F8F">
        <w:rPr>
          <w:b/>
        </w:rPr>
        <w:t xml:space="preserve">(За каждое правильно записано условие </w:t>
      </w:r>
      <w:r w:rsidRPr="00896876">
        <w:rPr>
          <w:b/>
        </w:rPr>
        <w:sym w:font="Symbol" w:char="F02D"/>
      </w:r>
      <w:r w:rsidRPr="00585F8F">
        <w:rPr>
          <w:b/>
        </w:rPr>
        <w:t xml:space="preserve"> 0,3 балла (11 условий)).</w:t>
      </w:r>
    </w:p>
    <w:p w:rsidR="00C26533" w:rsidRPr="00896876" w:rsidRDefault="00C26533" w:rsidP="00585F8F">
      <w:pPr>
        <w:numPr>
          <w:ilvl w:val="1"/>
          <w:numId w:val="37"/>
        </w:numPr>
        <w:ind w:left="915" w:hanging="555"/>
        <w:contextualSpacing/>
        <w:jc w:val="both"/>
      </w:pPr>
      <w:r w:rsidRPr="00896876">
        <w:t xml:space="preserve">Тестовые задания: </w:t>
      </w:r>
      <w:r w:rsidRPr="00896876">
        <w:rPr>
          <w:b/>
        </w:rPr>
        <w:t>(За каждый правильный ответ 0,6 балла).</w:t>
      </w:r>
    </w:p>
    <w:p w:rsidR="00C26533" w:rsidRPr="00896876" w:rsidRDefault="00C26533" w:rsidP="00B21508">
      <w:pPr>
        <w:numPr>
          <w:ilvl w:val="0"/>
          <w:numId w:val="105"/>
        </w:numPr>
        <w:contextualSpacing/>
        <w:jc w:val="both"/>
      </w:pPr>
      <w:r w:rsidRPr="00896876">
        <w:t>С какого возраста можно заключать Трудовой договор согласно ТК РФ?</w:t>
      </w:r>
    </w:p>
    <w:p w:rsidR="00C26533" w:rsidRPr="00896876" w:rsidRDefault="00C26533" w:rsidP="00C26533">
      <w:pPr>
        <w:ind w:left="1080"/>
        <w:jc w:val="both"/>
      </w:pPr>
      <w:r w:rsidRPr="00896876">
        <w:t xml:space="preserve">а) с 20 лет; </w:t>
      </w:r>
      <w:r w:rsidRPr="00896876">
        <w:tab/>
        <w:t xml:space="preserve">б) с 18 лет; </w:t>
      </w:r>
      <w:r w:rsidRPr="00896876">
        <w:tab/>
      </w:r>
      <w:r w:rsidRPr="00896876">
        <w:tab/>
        <w:t>в) с 16 лет</w:t>
      </w:r>
    </w:p>
    <w:p w:rsidR="00C26533" w:rsidRPr="00896876" w:rsidRDefault="00C26533" w:rsidP="00C26533">
      <w:pPr>
        <w:ind w:left="1080"/>
        <w:jc w:val="both"/>
      </w:pPr>
      <w:r w:rsidRPr="00896876">
        <w:t>2. Срочный трудовой договор может заключаться на срок:</w:t>
      </w:r>
    </w:p>
    <w:p w:rsidR="00C26533" w:rsidRPr="00896876" w:rsidRDefault="00C26533" w:rsidP="00C26533">
      <w:pPr>
        <w:ind w:left="1080"/>
        <w:jc w:val="both"/>
      </w:pPr>
      <w:r w:rsidRPr="00896876">
        <w:t>а) не более 1 года; б) не более 5 лет; в) не менее 1 года</w:t>
      </w:r>
    </w:p>
    <w:p w:rsidR="00C26533" w:rsidRPr="00896876" w:rsidRDefault="00C26533" w:rsidP="00C26533">
      <w:pPr>
        <w:ind w:left="1080"/>
        <w:jc w:val="both"/>
      </w:pPr>
      <w:r w:rsidRPr="00896876">
        <w:t xml:space="preserve">3. Испытательный срок при приеме на работу для работников не может превышать: </w:t>
      </w:r>
    </w:p>
    <w:p w:rsidR="00C26533" w:rsidRPr="00896876" w:rsidRDefault="00C26533" w:rsidP="00C26533">
      <w:pPr>
        <w:ind w:left="1080"/>
        <w:jc w:val="both"/>
      </w:pPr>
      <w:r w:rsidRPr="00896876">
        <w:t xml:space="preserve">а) 1 месяца; </w:t>
      </w:r>
      <w:r w:rsidRPr="00896876">
        <w:tab/>
        <w:t xml:space="preserve">б) 3 месяцев; </w:t>
      </w:r>
      <w:r w:rsidRPr="00896876">
        <w:tab/>
        <w:t>в) 6 месяцев</w:t>
      </w:r>
    </w:p>
    <w:p w:rsidR="00C26533" w:rsidRPr="00896876" w:rsidRDefault="00C26533" w:rsidP="00C26533">
      <w:pPr>
        <w:ind w:left="1080"/>
        <w:jc w:val="both"/>
      </w:pPr>
      <w:r w:rsidRPr="00896876">
        <w:lastRenderedPageBreak/>
        <w:t>4. Испытательный срок при приеме на работу для руководителей не может превышать:</w:t>
      </w:r>
    </w:p>
    <w:p w:rsidR="00C26533" w:rsidRPr="00896876" w:rsidRDefault="00C26533" w:rsidP="00C26533">
      <w:pPr>
        <w:ind w:left="1080"/>
        <w:jc w:val="both"/>
      </w:pPr>
      <w:r w:rsidRPr="00896876">
        <w:t>а) 1 месяца; б) 3 месяцев; в) 6 месяцев</w:t>
      </w:r>
    </w:p>
    <w:p w:rsidR="00C26533" w:rsidRPr="00896876" w:rsidRDefault="00C26533" w:rsidP="00C26533">
      <w:pPr>
        <w:ind w:left="1080"/>
        <w:jc w:val="both"/>
      </w:pPr>
      <w:r w:rsidRPr="00896876">
        <w:t xml:space="preserve">5. Какие документы необходимо предоставлять при заключении трудового договора? </w:t>
      </w:r>
    </w:p>
    <w:p w:rsidR="00C26533" w:rsidRPr="00896876" w:rsidRDefault="00C26533" w:rsidP="00C26533">
      <w:pPr>
        <w:ind w:left="1080"/>
        <w:jc w:val="both"/>
      </w:pPr>
      <w:r w:rsidRPr="00896876">
        <w:t>а) трудовая книжка; б) характеристику с работы; в) документ о награде.</w:t>
      </w:r>
    </w:p>
    <w:p w:rsidR="00C26533" w:rsidRPr="00896876" w:rsidRDefault="00C26533" w:rsidP="00C26533">
      <w:pPr>
        <w:jc w:val="both"/>
        <w:rPr>
          <w:b/>
        </w:rPr>
      </w:pPr>
      <w:r w:rsidRPr="00896876">
        <w:rPr>
          <w:b/>
          <w:u w:val="single"/>
        </w:rPr>
        <w:t>Задание 2.</w:t>
      </w:r>
      <w:r w:rsidRPr="00896876">
        <w:t xml:space="preserve"> Дайте определения ниже перечисленных понятий. </w:t>
      </w:r>
      <w:r w:rsidRPr="00896876">
        <w:br/>
      </w:r>
      <w:r w:rsidRPr="00896876">
        <w:rPr>
          <w:b/>
        </w:rPr>
        <w:t xml:space="preserve">(За каждое определение </w:t>
      </w:r>
      <w:r w:rsidRPr="00896876">
        <w:rPr>
          <w:b/>
        </w:rPr>
        <w:sym w:font="Symbol" w:char="F02D"/>
      </w:r>
      <w:r w:rsidRPr="00896876">
        <w:rPr>
          <w:b/>
        </w:rPr>
        <w:t xml:space="preserve"> 1 балл).</w:t>
      </w:r>
    </w:p>
    <w:p w:rsidR="00C26533" w:rsidRPr="00896876" w:rsidRDefault="00C26533" w:rsidP="00EF6101">
      <w:pPr>
        <w:jc w:val="both"/>
        <w:rPr>
          <w:b/>
          <w:i/>
        </w:rPr>
      </w:pPr>
      <w:r w:rsidRPr="00896876">
        <w:rPr>
          <w:b/>
          <w:i/>
        </w:rPr>
        <w:t xml:space="preserve">Карьера – </w:t>
      </w:r>
    </w:p>
    <w:p w:rsidR="00C26533" w:rsidRPr="00896876" w:rsidRDefault="00C26533" w:rsidP="00EF6101">
      <w:pPr>
        <w:jc w:val="both"/>
        <w:rPr>
          <w:b/>
          <w:i/>
        </w:rPr>
      </w:pPr>
      <w:r w:rsidRPr="00896876">
        <w:rPr>
          <w:b/>
          <w:i/>
        </w:rPr>
        <w:t xml:space="preserve">Должностной рост </w:t>
      </w:r>
      <w:r w:rsidRPr="00896876">
        <w:rPr>
          <w:b/>
          <w:i/>
        </w:rPr>
        <w:sym w:font="Symbol" w:char="F02D"/>
      </w:r>
      <w:r w:rsidRPr="00896876">
        <w:rPr>
          <w:b/>
          <w:i/>
        </w:rPr>
        <w:t xml:space="preserve"> </w:t>
      </w:r>
    </w:p>
    <w:p w:rsidR="00C26533" w:rsidRPr="00896876" w:rsidRDefault="00C26533" w:rsidP="00EF6101">
      <w:pPr>
        <w:jc w:val="both"/>
      </w:pPr>
      <w:r w:rsidRPr="00896876">
        <w:rPr>
          <w:b/>
          <w:i/>
        </w:rPr>
        <w:t>Профессиональный рост</w:t>
      </w:r>
      <w:r w:rsidRPr="00896876">
        <w:t xml:space="preserve"> </w:t>
      </w:r>
      <w:r w:rsidRPr="00896876">
        <w:sym w:font="Symbol" w:char="F02D"/>
      </w:r>
      <w:r w:rsidRPr="00896876">
        <w:t xml:space="preserve"> </w:t>
      </w:r>
    </w:p>
    <w:p w:rsidR="00C26533" w:rsidRPr="00896876" w:rsidRDefault="00C26533" w:rsidP="00C26533">
      <w:pPr>
        <w:jc w:val="both"/>
      </w:pPr>
      <w:r w:rsidRPr="00896876">
        <w:rPr>
          <w:b/>
          <w:u w:val="single"/>
        </w:rPr>
        <w:t>Задание 3.</w:t>
      </w:r>
      <w:r w:rsidRPr="00896876">
        <w:t xml:space="preserve"> Встречаясь с новым сотрудником, заведующий химической лабораторией должен учитывать этап карьеры, который он проходит в данный момент. Это может помочь уточнить цели профессиональной деятельности, степень динамичности и главное – специфику индивидуальной мотивации. Заполните пробелы в таблице 1.</w:t>
      </w:r>
      <w:r w:rsidR="00EF6101">
        <w:t xml:space="preserve"> </w:t>
      </w:r>
      <w:r w:rsidRPr="00896876">
        <w:t>(</w:t>
      </w:r>
      <w:r w:rsidRPr="00896876">
        <w:rPr>
          <w:b/>
        </w:rPr>
        <w:t>За каждый правильный ответ в строке по каждому этапу 1 балл)</w:t>
      </w:r>
    </w:p>
    <w:p w:rsidR="00C26533" w:rsidRPr="00896876" w:rsidRDefault="00C26533" w:rsidP="00EF6101">
      <w:pPr>
        <w:ind w:left="375"/>
        <w:contextualSpacing/>
        <w:jc w:val="center"/>
      </w:pPr>
      <w:r w:rsidRPr="00896876">
        <w:t xml:space="preserve">Таблица </w:t>
      </w:r>
      <w:r w:rsidR="00EF6101">
        <w:t>В</w:t>
      </w:r>
      <w:r w:rsidRPr="00896876">
        <w:t>1 – Характеристика этапов карьерного роста.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301"/>
        <w:gridCol w:w="2375"/>
        <w:gridCol w:w="2323"/>
      </w:tblGrid>
      <w:tr w:rsidR="00C26533" w:rsidRPr="00896876" w:rsidTr="00D63269">
        <w:trPr>
          <w:jc w:val="center"/>
        </w:trPr>
        <w:tc>
          <w:tcPr>
            <w:tcW w:w="2572" w:type="dxa"/>
            <w:shd w:val="clear" w:color="auto" w:fill="auto"/>
          </w:tcPr>
          <w:p w:rsidR="00C26533" w:rsidRPr="00896876" w:rsidRDefault="00C26533" w:rsidP="00D12E96">
            <w:pPr>
              <w:spacing w:after="0" w:line="240" w:lineRule="auto"/>
              <w:rPr>
                <w:b/>
                <w:color w:val="000000"/>
              </w:rPr>
            </w:pPr>
            <w:r w:rsidRPr="00896876">
              <w:rPr>
                <w:b/>
                <w:bCs/>
                <w:color w:val="000000"/>
              </w:rPr>
              <w:t>Этапы карьеры</w:t>
            </w:r>
          </w:p>
          <w:p w:rsidR="00C26533" w:rsidRPr="00896876" w:rsidRDefault="00C26533" w:rsidP="00D12E96">
            <w:pPr>
              <w:spacing w:after="0" w:line="240" w:lineRule="auto"/>
              <w:contextualSpacing/>
              <w:jc w:val="both"/>
            </w:pPr>
          </w:p>
        </w:tc>
        <w:tc>
          <w:tcPr>
            <w:tcW w:w="2301" w:type="dxa"/>
            <w:shd w:val="clear" w:color="auto" w:fill="auto"/>
          </w:tcPr>
          <w:p w:rsidR="00C26533" w:rsidRPr="00896876" w:rsidRDefault="00C26533" w:rsidP="00D12E96">
            <w:pPr>
              <w:spacing w:after="0" w:line="240" w:lineRule="auto"/>
              <w:rPr>
                <w:b/>
                <w:color w:val="000000"/>
              </w:rPr>
            </w:pPr>
            <w:r w:rsidRPr="00896876">
              <w:rPr>
                <w:b/>
                <w:bCs/>
                <w:color w:val="000000"/>
              </w:rPr>
              <w:t>Возрастной период</w:t>
            </w:r>
          </w:p>
          <w:p w:rsidR="00C26533" w:rsidRPr="00896876" w:rsidRDefault="00C26533" w:rsidP="00D12E96">
            <w:pPr>
              <w:spacing w:after="0" w:line="240" w:lineRule="auto"/>
              <w:rPr>
                <w:b/>
                <w:color w:val="000000"/>
              </w:rPr>
            </w:pPr>
          </w:p>
        </w:tc>
        <w:tc>
          <w:tcPr>
            <w:tcW w:w="2375" w:type="dxa"/>
            <w:shd w:val="clear" w:color="auto" w:fill="auto"/>
          </w:tcPr>
          <w:p w:rsidR="00C26533" w:rsidRPr="00896876" w:rsidRDefault="00C26533" w:rsidP="00D12E96">
            <w:pPr>
              <w:spacing w:after="0" w:line="240" w:lineRule="auto"/>
              <w:rPr>
                <w:b/>
                <w:color w:val="000000"/>
              </w:rPr>
            </w:pPr>
            <w:r w:rsidRPr="00896876">
              <w:rPr>
                <w:b/>
                <w:bCs/>
                <w:color w:val="000000"/>
              </w:rPr>
              <w:t>Краткая характеристика</w:t>
            </w:r>
          </w:p>
          <w:p w:rsidR="00C26533" w:rsidRPr="00896876" w:rsidRDefault="00C26533" w:rsidP="00D12E96">
            <w:pPr>
              <w:spacing w:after="0" w:line="240" w:lineRule="auto"/>
              <w:contextualSpacing/>
              <w:jc w:val="both"/>
            </w:pPr>
          </w:p>
        </w:tc>
        <w:tc>
          <w:tcPr>
            <w:tcW w:w="2323" w:type="dxa"/>
            <w:shd w:val="clear" w:color="auto" w:fill="auto"/>
          </w:tcPr>
          <w:p w:rsidR="00C26533" w:rsidRPr="00896876" w:rsidRDefault="00C26533" w:rsidP="00D12E96">
            <w:pPr>
              <w:spacing w:after="0" w:line="240" w:lineRule="auto"/>
              <w:rPr>
                <w:b/>
                <w:color w:val="000000"/>
              </w:rPr>
            </w:pPr>
            <w:r w:rsidRPr="00896876">
              <w:rPr>
                <w:b/>
                <w:bCs/>
                <w:color w:val="000000"/>
              </w:rPr>
              <w:t>Особенности мотивации</w:t>
            </w:r>
          </w:p>
          <w:p w:rsidR="00C26533" w:rsidRPr="00896876" w:rsidRDefault="00C26533" w:rsidP="00D12E96">
            <w:pPr>
              <w:spacing w:after="0" w:line="240" w:lineRule="auto"/>
              <w:contextualSpacing/>
              <w:jc w:val="both"/>
            </w:pPr>
          </w:p>
        </w:tc>
      </w:tr>
      <w:tr w:rsidR="00C26533" w:rsidRPr="00896876" w:rsidTr="00D63269">
        <w:trPr>
          <w:jc w:val="center"/>
        </w:trPr>
        <w:tc>
          <w:tcPr>
            <w:tcW w:w="2572" w:type="dxa"/>
            <w:shd w:val="clear" w:color="auto" w:fill="auto"/>
          </w:tcPr>
          <w:p w:rsidR="00C26533" w:rsidRPr="00896876" w:rsidRDefault="00C26533" w:rsidP="00D12E96">
            <w:pPr>
              <w:spacing w:after="0" w:line="240" w:lineRule="auto"/>
              <w:rPr>
                <w:color w:val="000000"/>
              </w:rPr>
            </w:pPr>
            <w:r w:rsidRPr="00896876">
              <w:rPr>
                <w:color w:val="000000"/>
              </w:rPr>
              <w:t>Предварительный</w:t>
            </w:r>
          </w:p>
          <w:p w:rsidR="00C26533" w:rsidRPr="00896876" w:rsidRDefault="00C26533" w:rsidP="00D12E96">
            <w:pPr>
              <w:spacing w:after="0" w:line="240" w:lineRule="auto"/>
              <w:rPr>
                <w:color w:val="000000"/>
              </w:rPr>
            </w:pPr>
          </w:p>
        </w:tc>
        <w:tc>
          <w:tcPr>
            <w:tcW w:w="2301" w:type="dxa"/>
            <w:shd w:val="clear" w:color="auto" w:fill="auto"/>
          </w:tcPr>
          <w:p w:rsidR="00C26533" w:rsidRPr="00896876" w:rsidRDefault="00C26533" w:rsidP="00D12E96">
            <w:pPr>
              <w:spacing w:after="0" w:line="240" w:lineRule="auto"/>
              <w:contextualSpacing/>
              <w:jc w:val="both"/>
            </w:pPr>
          </w:p>
        </w:tc>
        <w:tc>
          <w:tcPr>
            <w:tcW w:w="2375" w:type="dxa"/>
            <w:shd w:val="clear" w:color="auto" w:fill="auto"/>
          </w:tcPr>
          <w:p w:rsidR="00C26533" w:rsidRPr="00896876" w:rsidRDefault="00C26533" w:rsidP="00D12E96">
            <w:pPr>
              <w:spacing w:after="0" w:line="240" w:lineRule="auto"/>
              <w:contextualSpacing/>
              <w:jc w:val="both"/>
            </w:pPr>
          </w:p>
        </w:tc>
        <w:tc>
          <w:tcPr>
            <w:tcW w:w="2323" w:type="dxa"/>
            <w:shd w:val="clear" w:color="auto" w:fill="auto"/>
          </w:tcPr>
          <w:p w:rsidR="00C26533" w:rsidRPr="00896876" w:rsidRDefault="00C26533" w:rsidP="00D12E96">
            <w:pPr>
              <w:spacing w:after="0" w:line="240" w:lineRule="auto"/>
              <w:rPr>
                <w:color w:val="000000"/>
              </w:rPr>
            </w:pPr>
            <w:r w:rsidRPr="00896876">
              <w:rPr>
                <w:color w:val="000000"/>
              </w:rPr>
              <w:t>Безопасность, социальное признание</w:t>
            </w:r>
          </w:p>
          <w:p w:rsidR="00C26533" w:rsidRPr="00896876" w:rsidRDefault="00C26533" w:rsidP="00D12E96">
            <w:pPr>
              <w:spacing w:after="0" w:line="240" w:lineRule="auto"/>
              <w:rPr>
                <w:color w:val="000000"/>
              </w:rPr>
            </w:pPr>
          </w:p>
        </w:tc>
      </w:tr>
      <w:tr w:rsidR="00C26533" w:rsidRPr="00896876" w:rsidTr="00D63269">
        <w:trPr>
          <w:jc w:val="center"/>
        </w:trPr>
        <w:tc>
          <w:tcPr>
            <w:tcW w:w="2572" w:type="dxa"/>
            <w:shd w:val="clear" w:color="auto" w:fill="auto"/>
          </w:tcPr>
          <w:p w:rsidR="00C26533" w:rsidRPr="00896876" w:rsidRDefault="00C26533" w:rsidP="00D12E96">
            <w:pPr>
              <w:spacing w:after="0" w:line="240" w:lineRule="auto"/>
              <w:rPr>
                <w:color w:val="000000"/>
              </w:rPr>
            </w:pPr>
            <w:r w:rsidRPr="00896876">
              <w:rPr>
                <w:color w:val="000000"/>
              </w:rPr>
              <w:t>Становление</w:t>
            </w:r>
          </w:p>
          <w:p w:rsidR="00C26533" w:rsidRPr="00896876" w:rsidRDefault="00C26533" w:rsidP="00D12E96">
            <w:pPr>
              <w:spacing w:after="0" w:line="240" w:lineRule="auto"/>
              <w:rPr>
                <w:color w:val="000000"/>
              </w:rPr>
            </w:pPr>
          </w:p>
        </w:tc>
        <w:tc>
          <w:tcPr>
            <w:tcW w:w="2301" w:type="dxa"/>
            <w:shd w:val="clear" w:color="auto" w:fill="auto"/>
          </w:tcPr>
          <w:p w:rsidR="00C26533" w:rsidRPr="00896876" w:rsidRDefault="00C26533" w:rsidP="00D12E96">
            <w:pPr>
              <w:spacing w:after="0" w:line="240" w:lineRule="auto"/>
              <w:contextualSpacing/>
              <w:jc w:val="both"/>
            </w:pPr>
          </w:p>
        </w:tc>
        <w:tc>
          <w:tcPr>
            <w:tcW w:w="2375" w:type="dxa"/>
            <w:shd w:val="clear" w:color="auto" w:fill="auto"/>
          </w:tcPr>
          <w:p w:rsidR="00C26533" w:rsidRPr="00896876" w:rsidRDefault="00C26533" w:rsidP="00D12E96">
            <w:pPr>
              <w:spacing w:after="0" w:line="240" w:lineRule="auto"/>
              <w:contextualSpacing/>
              <w:jc w:val="both"/>
            </w:pPr>
          </w:p>
        </w:tc>
        <w:tc>
          <w:tcPr>
            <w:tcW w:w="2323" w:type="dxa"/>
            <w:shd w:val="clear" w:color="auto" w:fill="auto"/>
          </w:tcPr>
          <w:p w:rsidR="00C26533" w:rsidRPr="00896876" w:rsidRDefault="00C26533" w:rsidP="00D12E96">
            <w:pPr>
              <w:spacing w:after="0" w:line="240" w:lineRule="auto"/>
              <w:rPr>
                <w:color w:val="000000"/>
              </w:rPr>
            </w:pPr>
            <w:r w:rsidRPr="00896876">
              <w:rPr>
                <w:color w:val="000000"/>
              </w:rPr>
              <w:t>Социальное признание, независимость</w:t>
            </w:r>
          </w:p>
          <w:p w:rsidR="00C26533" w:rsidRPr="00896876" w:rsidRDefault="00C26533" w:rsidP="00D12E96">
            <w:pPr>
              <w:spacing w:after="0" w:line="240" w:lineRule="auto"/>
              <w:rPr>
                <w:color w:val="000000"/>
              </w:rPr>
            </w:pPr>
          </w:p>
        </w:tc>
      </w:tr>
      <w:tr w:rsidR="00C26533" w:rsidRPr="00896876" w:rsidTr="00D63269">
        <w:trPr>
          <w:jc w:val="center"/>
        </w:trPr>
        <w:tc>
          <w:tcPr>
            <w:tcW w:w="2572" w:type="dxa"/>
            <w:shd w:val="clear" w:color="auto" w:fill="auto"/>
          </w:tcPr>
          <w:p w:rsidR="00C26533" w:rsidRPr="00896876" w:rsidRDefault="00C26533" w:rsidP="00D12E96">
            <w:pPr>
              <w:spacing w:after="0" w:line="240" w:lineRule="auto"/>
              <w:rPr>
                <w:color w:val="000000"/>
              </w:rPr>
            </w:pPr>
            <w:r w:rsidRPr="00896876">
              <w:rPr>
                <w:color w:val="000000"/>
              </w:rPr>
              <w:t>Продвижение</w:t>
            </w:r>
          </w:p>
          <w:p w:rsidR="00C26533" w:rsidRPr="00896876" w:rsidRDefault="00C26533" w:rsidP="00D12E96">
            <w:pPr>
              <w:spacing w:after="0" w:line="240" w:lineRule="auto"/>
              <w:rPr>
                <w:color w:val="000000"/>
              </w:rPr>
            </w:pPr>
          </w:p>
        </w:tc>
        <w:tc>
          <w:tcPr>
            <w:tcW w:w="2301" w:type="dxa"/>
            <w:shd w:val="clear" w:color="auto" w:fill="auto"/>
          </w:tcPr>
          <w:p w:rsidR="00C26533" w:rsidRPr="00896876" w:rsidRDefault="00C26533" w:rsidP="00D12E96">
            <w:pPr>
              <w:spacing w:after="0" w:line="240" w:lineRule="auto"/>
              <w:contextualSpacing/>
              <w:jc w:val="both"/>
            </w:pPr>
          </w:p>
        </w:tc>
        <w:tc>
          <w:tcPr>
            <w:tcW w:w="2375" w:type="dxa"/>
            <w:shd w:val="clear" w:color="auto" w:fill="auto"/>
          </w:tcPr>
          <w:p w:rsidR="00C26533" w:rsidRPr="00896876" w:rsidRDefault="00C26533" w:rsidP="00D12E96">
            <w:pPr>
              <w:spacing w:after="0" w:line="240" w:lineRule="auto"/>
              <w:contextualSpacing/>
              <w:jc w:val="both"/>
            </w:pPr>
          </w:p>
        </w:tc>
        <w:tc>
          <w:tcPr>
            <w:tcW w:w="2323" w:type="dxa"/>
            <w:shd w:val="clear" w:color="auto" w:fill="auto"/>
          </w:tcPr>
          <w:p w:rsidR="00C26533" w:rsidRPr="00896876" w:rsidRDefault="00C26533" w:rsidP="00D12E96">
            <w:pPr>
              <w:spacing w:after="0" w:line="240" w:lineRule="auto"/>
              <w:rPr>
                <w:color w:val="000000"/>
              </w:rPr>
            </w:pPr>
            <w:r w:rsidRPr="00896876">
              <w:rPr>
                <w:color w:val="000000"/>
              </w:rPr>
              <w:t>Социальное признание, самореализация</w:t>
            </w:r>
          </w:p>
          <w:p w:rsidR="00C26533" w:rsidRPr="00896876" w:rsidRDefault="00C26533" w:rsidP="00D12E96">
            <w:pPr>
              <w:spacing w:after="0" w:line="240" w:lineRule="auto"/>
              <w:rPr>
                <w:color w:val="000000"/>
              </w:rPr>
            </w:pPr>
          </w:p>
        </w:tc>
      </w:tr>
      <w:tr w:rsidR="00C26533" w:rsidRPr="00896876" w:rsidTr="00D63269">
        <w:trPr>
          <w:jc w:val="center"/>
        </w:trPr>
        <w:tc>
          <w:tcPr>
            <w:tcW w:w="2572" w:type="dxa"/>
            <w:shd w:val="clear" w:color="auto" w:fill="auto"/>
          </w:tcPr>
          <w:p w:rsidR="00C26533" w:rsidRPr="00896876" w:rsidRDefault="00C26533" w:rsidP="00D12E96">
            <w:pPr>
              <w:spacing w:after="0" w:line="240" w:lineRule="auto"/>
              <w:rPr>
                <w:color w:val="000000"/>
              </w:rPr>
            </w:pPr>
            <w:r w:rsidRPr="00896876">
              <w:rPr>
                <w:color w:val="000000"/>
              </w:rPr>
              <w:lastRenderedPageBreak/>
              <w:t>Завершение</w:t>
            </w:r>
          </w:p>
          <w:p w:rsidR="00C26533" w:rsidRPr="00896876" w:rsidRDefault="00C26533" w:rsidP="00D12E96">
            <w:pPr>
              <w:spacing w:after="0" w:line="240" w:lineRule="auto"/>
              <w:rPr>
                <w:color w:val="000000"/>
              </w:rPr>
            </w:pPr>
          </w:p>
        </w:tc>
        <w:tc>
          <w:tcPr>
            <w:tcW w:w="2301" w:type="dxa"/>
            <w:shd w:val="clear" w:color="auto" w:fill="auto"/>
          </w:tcPr>
          <w:p w:rsidR="00C26533" w:rsidRPr="00896876" w:rsidRDefault="00C26533" w:rsidP="00D12E96">
            <w:pPr>
              <w:spacing w:after="0" w:line="240" w:lineRule="auto"/>
              <w:contextualSpacing/>
              <w:jc w:val="both"/>
            </w:pPr>
          </w:p>
        </w:tc>
        <w:tc>
          <w:tcPr>
            <w:tcW w:w="2375" w:type="dxa"/>
            <w:shd w:val="clear" w:color="auto" w:fill="auto"/>
          </w:tcPr>
          <w:p w:rsidR="00C26533" w:rsidRPr="00896876" w:rsidRDefault="00C26533" w:rsidP="00D12E96">
            <w:pPr>
              <w:spacing w:after="0" w:line="240" w:lineRule="auto"/>
              <w:contextualSpacing/>
              <w:jc w:val="both"/>
            </w:pPr>
          </w:p>
        </w:tc>
        <w:tc>
          <w:tcPr>
            <w:tcW w:w="2323" w:type="dxa"/>
            <w:shd w:val="clear" w:color="auto" w:fill="auto"/>
          </w:tcPr>
          <w:p w:rsidR="00C26533" w:rsidRPr="00896876" w:rsidRDefault="00C26533" w:rsidP="00D12E96">
            <w:pPr>
              <w:spacing w:after="0" w:line="240" w:lineRule="auto"/>
              <w:rPr>
                <w:color w:val="000000"/>
              </w:rPr>
            </w:pPr>
            <w:r w:rsidRPr="00896876">
              <w:rPr>
                <w:color w:val="000000"/>
              </w:rPr>
              <w:t>Удержание социального признания</w:t>
            </w:r>
          </w:p>
          <w:p w:rsidR="00C26533" w:rsidRPr="00896876" w:rsidRDefault="00C26533" w:rsidP="00D12E96">
            <w:pPr>
              <w:spacing w:after="0" w:line="240" w:lineRule="auto"/>
              <w:rPr>
                <w:color w:val="000000"/>
              </w:rPr>
            </w:pPr>
          </w:p>
        </w:tc>
      </w:tr>
      <w:tr w:rsidR="00C26533" w:rsidRPr="00896876" w:rsidTr="00D63269">
        <w:trPr>
          <w:jc w:val="center"/>
        </w:trPr>
        <w:tc>
          <w:tcPr>
            <w:tcW w:w="2572" w:type="dxa"/>
            <w:shd w:val="clear" w:color="auto" w:fill="auto"/>
          </w:tcPr>
          <w:p w:rsidR="00C26533" w:rsidRPr="00896876" w:rsidRDefault="00C26533" w:rsidP="00D12E96">
            <w:pPr>
              <w:spacing w:after="0" w:line="240" w:lineRule="auto"/>
              <w:rPr>
                <w:color w:val="000000"/>
              </w:rPr>
            </w:pPr>
            <w:r w:rsidRPr="00896876">
              <w:rPr>
                <w:color w:val="000000"/>
              </w:rPr>
              <w:t>Пенсионный</w:t>
            </w:r>
          </w:p>
          <w:p w:rsidR="00C26533" w:rsidRPr="00896876" w:rsidRDefault="00C26533" w:rsidP="00D12E96">
            <w:pPr>
              <w:spacing w:after="0" w:line="240" w:lineRule="auto"/>
              <w:rPr>
                <w:color w:val="000000"/>
              </w:rPr>
            </w:pPr>
          </w:p>
        </w:tc>
        <w:tc>
          <w:tcPr>
            <w:tcW w:w="2301" w:type="dxa"/>
            <w:shd w:val="clear" w:color="auto" w:fill="auto"/>
          </w:tcPr>
          <w:p w:rsidR="00C26533" w:rsidRPr="00896876" w:rsidRDefault="00C26533" w:rsidP="00D12E96">
            <w:pPr>
              <w:spacing w:after="0" w:line="240" w:lineRule="auto"/>
              <w:contextualSpacing/>
              <w:jc w:val="both"/>
            </w:pPr>
          </w:p>
        </w:tc>
        <w:tc>
          <w:tcPr>
            <w:tcW w:w="2375" w:type="dxa"/>
            <w:shd w:val="clear" w:color="auto" w:fill="auto"/>
          </w:tcPr>
          <w:p w:rsidR="00C26533" w:rsidRPr="00896876" w:rsidRDefault="00C26533" w:rsidP="00D12E96">
            <w:pPr>
              <w:spacing w:after="0" w:line="240" w:lineRule="auto"/>
              <w:contextualSpacing/>
              <w:jc w:val="both"/>
            </w:pPr>
          </w:p>
        </w:tc>
        <w:tc>
          <w:tcPr>
            <w:tcW w:w="2323" w:type="dxa"/>
            <w:shd w:val="clear" w:color="auto" w:fill="auto"/>
          </w:tcPr>
          <w:p w:rsidR="00C26533" w:rsidRPr="00896876" w:rsidRDefault="00C26533" w:rsidP="00D12E96">
            <w:pPr>
              <w:spacing w:after="0" w:line="240" w:lineRule="auto"/>
              <w:rPr>
                <w:color w:val="000000"/>
              </w:rPr>
            </w:pPr>
            <w:r w:rsidRPr="00896876">
              <w:rPr>
                <w:color w:val="000000"/>
              </w:rPr>
              <w:t>Поиск самовыраж</w:t>
            </w:r>
            <w:r w:rsidR="00EF6101">
              <w:rPr>
                <w:color w:val="000000"/>
              </w:rPr>
              <w:t>ения в новой сфере деятельности</w:t>
            </w:r>
          </w:p>
        </w:tc>
      </w:tr>
    </w:tbl>
    <w:p w:rsidR="00C26533" w:rsidRPr="00896876" w:rsidRDefault="00C26533" w:rsidP="00C26533">
      <w:pPr>
        <w:spacing w:after="0" w:line="240" w:lineRule="auto"/>
        <w:jc w:val="both"/>
      </w:pPr>
    </w:p>
    <w:p w:rsidR="00C26533" w:rsidRPr="00896876" w:rsidRDefault="00C26533" w:rsidP="00C26533">
      <w:pPr>
        <w:spacing w:after="0" w:line="240" w:lineRule="auto"/>
        <w:jc w:val="both"/>
      </w:pPr>
      <w:r w:rsidRPr="00896876">
        <w:rPr>
          <w:b/>
          <w:u w:val="single"/>
        </w:rPr>
        <w:t>Задание 4.</w:t>
      </w:r>
      <w:r w:rsidRPr="00896876">
        <w:t xml:space="preserve"> Заполните матрицу распределения ответственности работников производства за выполнение функции по управлению персоналом. </w:t>
      </w:r>
      <w:r w:rsidRPr="00896876">
        <w:br/>
      </w:r>
      <w:r w:rsidRPr="00896876">
        <w:rPr>
          <w:b/>
        </w:rPr>
        <w:t>(За каждый правильный ответ в строке 0,3 балла (в ячейке – 0,1 балл)).</w:t>
      </w:r>
    </w:p>
    <w:p w:rsidR="00C26533" w:rsidRPr="00896876" w:rsidRDefault="00C26533" w:rsidP="00C26533">
      <w:pPr>
        <w:spacing w:after="0" w:line="240" w:lineRule="auto"/>
        <w:jc w:val="both"/>
        <w:rPr>
          <w:b/>
        </w:rPr>
      </w:pPr>
    </w:p>
    <w:p w:rsidR="00C26533" w:rsidRPr="00896876" w:rsidRDefault="00C26533" w:rsidP="00C26533">
      <w:pPr>
        <w:spacing w:after="0" w:line="240" w:lineRule="auto"/>
        <w:jc w:val="both"/>
        <w:rPr>
          <w:b/>
        </w:rPr>
      </w:pPr>
      <w:r w:rsidRPr="00896876">
        <w:rPr>
          <w:b/>
        </w:rPr>
        <w:t>Методические указания:</w:t>
      </w:r>
    </w:p>
    <w:p w:rsidR="00C26533" w:rsidRPr="00896876" w:rsidRDefault="00C26533" w:rsidP="00C26533">
      <w:pPr>
        <w:spacing w:after="0" w:line="240" w:lineRule="auto"/>
        <w:ind w:firstLine="709"/>
        <w:jc w:val="both"/>
      </w:pPr>
      <w:r w:rsidRPr="00896876">
        <w:t>Распределение функциональных взаимосвязей управления осуществляется в виде матрицы, которая показывает кто и в какой степени принимает участие в выполнении определенной функции управления, отдельных видов работ или какое участие он принимает в разработке или реализации управленческого решения. Она также отражает объем и характер полномочий должностных лиц, участвующих в процессе управления, когда области полномочий и ответственности пересекаются. Функциональная матрица служит инструментом анализа и распределения полномочий и ответственности в структурном подразделении. На основании данного анализа можно дать рекомендации по совершенствованию распределения полномочий и ответственности между участниками управленческого процесса.</w:t>
      </w:r>
    </w:p>
    <w:p w:rsidR="00C26533" w:rsidRPr="00896876" w:rsidRDefault="00C26533" w:rsidP="00C26533">
      <w:pPr>
        <w:jc w:val="both"/>
        <w:rPr>
          <w:b/>
        </w:rPr>
      </w:pPr>
      <w:r w:rsidRPr="00896876">
        <w:rPr>
          <w:b/>
        </w:rPr>
        <w:t>Для заполнения</w:t>
      </w:r>
      <w:r w:rsidR="00AF0F91">
        <w:rPr>
          <w:b/>
        </w:rPr>
        <w:t xml:space="preserve"> </w:t>
      </w:r>
      <w:r w:rsidRPr="00896876">
        <w:rPr>
          <w:b/>
        </w:rPr>
        <w:t>матрицы применяются следующие условные обозначения:</w:t>
      </w:r>
    </w:p>
    <w:p w:rsidR="00C26533" w:rsidRPr="00896876" w:rsidRDefault="00C26533" w:rsidP="00C26533">
      <w:pPr>
        <w:spacing w:after="0" w:line="240" w:lineRule="auto"/>
        <w:jc w:val="both"/>
      </w:pPr>
      <w:r w:rsidRPr="00896876">
        <w:rPr>
          <w:b/>
        </w:rPr>
        <w:t>О</w:t>
      </w:r>
      <w:r w:rsidRPr="00896876">
        <w:t xml:space="preserve"> – ответственный, отвечает за проведение и конечный результат работы. (Может быть только одна </w:t>
      </w:r>
      <w:proofErr w:type="gramStart"/>
      <w:r w:rsidRPr="00896876">
        <w:rPr>
          <w:b/>
        </w:rPr>
        <w:t>О</w:t>
      </w:r>
      <w:proofErr w:type="gramEnd"/>
      <w:r w:rsidRPr="00896876">
        <w:t xml:space="preserve"> в строке)</w:t>
      </w:r>
    </w:p>
    <w:p w:rsidR="00C26533" w:rsidRPr="00896876" w:rsidRDefault="00C26533" w:rsidP="00C26533">
      <w:pPr>
        <w:spacing w:after="0" w:line="240" w:lineRule="auto"/>
        <w:jc w:val="both"/>
      </w:pPr>
      <w:r w:rsidRPr="00896876">
        <w:rPr>
          <w:b/>
        </w:rPr>
        <w:t>У</w:t>
      </w:r>
      <w:r w:rsidRPr="00896876">
        <w:t xml:space="preserve"> – участвует в проведении работы</w:t>
      </w:r>
    </w:p>
    <w:p w:rsidR="00C26533" w:rsidRPr="00896876" w:rsidRDefault="00C26533" w:rsidP="00C26533">
      <w:pPr>
        <w:spacing w:after="0" w:line="240" w:lineRule="auto"/>
        <w:jc w:val="both"/>
      </w:pPr>
      <w:r w:rsidRPr="00896876">
        <w:rPr>
          <w:b/>
        </w:rPr>
        <w:t>К</w:t>
      </w:r>
      <w:r w:rsidRPr="00896876">
        <w:t xml:space="preserve">– Контролирует получение информации о проведении процесса (работы) и результатах </w:t>
      </w:r>
    </w:p>
    <w:p w:rsidR="00C26533" w:rsidRPr="00896876" w:rsidRDefault="00C26533" w:rsidP="00C26533">
      <w:pPr>
        <w:spacing w:after="0" w:line="240" w:lineRule="auto"/>
        <w:jc w:val="both"/>
      </w:pPr>
    </w:p>
    <w:p w:rsidR="00C26533" w:rsidRPr="00896876" w:rsidRDefault="00C26533" w:rsidP="00EF6101">
      <w:pPr>
        <w:spacing w:after="0" w:line="240" w:lineRule="auto"/>
        <w:jc w:val="center"/>
      </w:pPr>
      <w:r w:rsidRPr="00896876">
        <w:t xml:space="preserve">Таблица </w:t>
      </w:r>
      <w:r w:rsidR="00EF6101">
        <w:t>В</w:t>
      </w:r>
      <w:r w:rsidRPr="00896876">
        <w:t>2 - Матрица распределения ответственности работников</w:t>
      </w:r>
    </w:p>
    <w:p w:rsidR="00C26533" w:rsidRPr="00896876" w:rsidRDefault="00C26533" w:rsidP="00C26533">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3"/>
        <w:gridCol w:w="1540"/>
        <w:gridCol w:w="1386"/>
        <w:gridCol w:w="1542"/>
      </w:tblGrid>
      <w:tr w:rsidR="00C26533" w:rsidRPr="00896876" w:rsidTr="0083547A">
        <w:trPr>
          <w:trHeight w:val="469"/>
          <w:jc w:val="center"/>
        </w:trPr>
        <w:tc>
          <w:tcPr>
            <w:tcW w:w="4123" w:type="dxa"/>
            <w:vMerge w:val="restart"/>
            <w:shd w:val="clear" w:color="auto" w:fill="auto"/>
          </w:tcPr>
          <w:p w:rsidR="00C26533" w:rsidRPr="00896876" w:rsidRDefault="00C26533" w:rsidP="00D12E96">
            <w:pPr>
              <w:spacing w:after="0" w:line="240" w:lineRule="auto"/>
              <w:jc w:val="center"/>
            </w:pPr>
            <w:r w:rsidRPr="00896876">
              <w:t>Наименование работы (процесса)</w:t>
            </w:r>
          </w:p>
          <w:p w:rsidR="00C26533" w:rsidRPr="00896876" w:rsidRDefault="00C26533" w:rsidP="00D12E96">
            <w:pPr>
              <w:spacing w:after="0" w:line="240" w:lineRule="auto"/>
            </w:pPr>
          </w:p>
          <w:p w:rsidR="00C26533" w:rsidRPr="00896876" w:rsidRDefault="00C26533" w:rsidP="00D12E96">
            <w:pPr>
              <w:spacing w:after="0" w:line="240" w:lineRule="auto"/>
            </w:pPr>
          </w:p>
        </w:tc>
        <w:tc>
          <w:tcPr>
            <w:tcW w:w="4468" w:type="dxa"/>
            <w:gridSpan w:val="3"/>
            <w:tcBorders>
              <w:bottom w:val="single" w:sz="4" w:space="0" w:color="auto"/>
              <w:right w:val="single" w:sz="4" w:space="0" w:color="auto"/>
            </w:tcBorders>
            <w:shd w:val="clear" w:color="auto" w:fill="auto"/>
          </w:tcPr>
          <w:p w:rsidR="00C26533" w:rsidRPr="00896876" w:rsidRDefault="00C26533" w:rsidP="00D12E96">
            <w:pPr>
              <w:spacing w:after="0" w:line="240" w:lineRule="auto"/>
              <w:jc w:val="center"/>
            </w:pPr>
            <w:r w:rsidRPr="00896876">
              <w:t>Должность</w:t>
            </w:r>
          </w:p>
        </w:tc>
      </w:tr>
      <w:tr w:rsidR="00C26533" w:rsidRPr="00896876" w:rsidTr="0083547A">
        <w:trPr>
          <w:trHeight w:val="62"/>
          <w:jc w:val="center"/>
        </w:trPr>
        <w:tc>
          <w:tcPr>
            <w:tcW w:w="4123" w:type="dxa"/>
            <w:vMerge/>
            <w:shd w:val="clear" w:color="auto" w:fill="auto"/>
          </w:tcPr>
          <w:p w:rsidR="00C26533" w:rsidRPr="00896876" w:rsidRDefault="00C26533" w:rsidP="00D12E96">
            <w:pPr>
              <w:spacing w:after="0" w:line="240" w:lineRule="auto"/>
              <w:jc w:val="center"/>
            </w:pPr>
          </w:p>
        </w:tc>
        <w:tc>
          <w:tcPr>
            <w:tcW w:w="1540" w:type="dxa"/>
            <w:tcBorders>
              <w:top w:val="single" w:sz="4" w:space="0" w:color="auto"/>
              <w:right w:val="single" w:sz="4" w:space="0" w:color="auto"/>
            </w:tcBorders>
            <w:shd w:val="clear" w:color="auto" w:fill="auto"/>
          </w:tcPr>
          <w:p w:rsidR="00C26533" w:rsidRPr="00896876" w:rsidRDefault="00C26533" w:rsidP="00D12E96">
            <w:pPr>
              <w:spacing w:after="0" w:line="240" w:lineRule="atLeast"/>
              <w:jc w:val="center"/>
            </w:pPr>
            <w:r w:rsidRPr="00896876">
              <w:t xml:space="preserve">Зав. </w:t>
            </w:r>
            <w:proofErr w:type="spellStart"/>
            <w:r w:rsidRPr="00896876">
              <w:t>лаборато-рией</w:t>
            </w:r>
            <w:proofErr w:type="spellEnd"/>
          </w:p>
        </w:tc>
        <w:tc>
          <w:tcPr>
            <w:tcW w:w="1386" w:type="dxa"/>
            <w:tcBorders>
              <w:top w:val="single" w:sz="4" w:space="0" w:color="auto"/>
              <w:right w:val="single" w:sz="4" w:space="0" w:color="auto"/>
            </w:tcBorders>
            <w:shd w:val="clear" w:color="auto" w:fill="auto"/>
          </w:tcPr>
          <w:p w:rsidR="00C26533" w:rsidRPr="00896876" w:rsidRDefault="00C26533" w:rsidP="00D12E96">
            <w:pPr>
              <w:spacing w:after="0" w:line="240" w:lineRule="atLeast"/>
              <w:jc w:val="center"/>
            </w:pPr>
            <w:r w:rsidRPr="00896876">
              <w:t xml:space="preserve">Начальник отдела </w:t>
            </w:r>
            <w:proofErr w:type="spellStart"/>
            <w:r w:rsidRPr="00896876">
              <w:t>техничес</w:t>
            </w:r>
            <w:proofErr w:type="spellEnd"/>
            <w:r w:rsidRPr="00896876">
              <w:t>-кого контроля</w:t>
            </w:r>
          </w:p>
        </w:tc>
        <w:tc>
          <w:tcPr>
            <w:tcW w:w="1541" w:type="dxa"/>
            <w:tcBorders>
              <w:top w:val="single" w:sz="4" w:space="0" w:color="auto"/>
              <w:right w:val="single" w:sz="4" w:space="0" w:color="auto"/>
            </w:tcBorders>
            <w:shd w:val="clear" w:color="auto" w:fill="auto"/>
          </w:tcPr>
          <w:p w:rsidR="00C26533" w:rsidRPr="00896876" w:rsidRDefault="00C26533" w:rsidP="00D12E96">
            <w:pPr>
              <w:spacing w:after="0" w:line="240" w:lineRule="atLeast"/>
              <w:jc w:val="center"/>
            </w:pPr>
            <w:r w:rsidRPr="00896876">
              <w:t>Техник-технолог</w:t>
            </w:r>
          </w:p>
          <w:p w:rsidR="00C26533" w:rsidRPr="00896876" w:rsidRDefault="00C26533" w:rsidP="00D12E96">
            <w:pPr>
              <w:spacing w:after="0" w:line="240" w:lineRule="atLeast"/>
              <w:jc w:val="center"/>
            </w:pPr>
            <w:r w:rsidRPr="00896876">
              <w:t>(3 человека)</w:t>
            </w:r>
          </w:p>
        </w:tc>
      </w:tr>
      <w:tr w:rsidR="00C26533" w:rsidRPr="00896876" w:rsidTr="0083547A">
        <w:trPr>
          <w:trHeight w:val="1578"/>
          <w:jc w:val="center"/>
        </w:trPr>
        <w:tc>
          <w:tcPr>
            <w:tcW w:w="4123" w:type="dxa"/>
            <w:shd w:val="clear" w:color="auto" w:fill="auto"/>
          </w:tcPr>
          <w:p w:rsidR="00C26533" w:rsidRPr="00896876" w:rsidRDefault="00C26533" w:rsidP="00D12E96">
            <w:pPr>
              <w:shd w:val="clear" w:color="auto" w:fill="FFFFFF"/>
              <w:spacing w:after="0" w:line="240" w:lineRule="auto"/>
              <w:jc w:val="both"/>
              <w:rPr>
                <w:rFonts w:eastAsia="Times New Roman"/>
                <w:color w:val="000000"/>
              </w:rPr>
            </w:pPr>
            <w:r w:rsidRPr="00896876">
              <w:lastRenderedPageBreak/>
              <w:t>1)</w:t>
            </w:r>
            <w:r w:rsidRPr="00896876">
              <w:rPr>
                <w:rFonts w:eastAsia="Times New Roman"/>
                <w:color w:val="000000"/>
              </w:rPr>
              <w:t>Контроль</w:t>
            </w:r>
            <w:r w:rsidR="00AF0F91">
              <w:rPr>
                <w:rFonts w:eastAsia="Times New Roman"/>
                <w:color w:val="000000"/>
              </w:rPr>
              <w:t xml:space="preserve"> </w:t>
            </w:r>
            <w:r w:rsidRPr="00896876">
              <w:rPr>
                <w:rFonts w:eastAsia="Times New Roman"/>
                <w:color w:val="000000"/>
              </w:rPr>
              <w:t xml:space="preserve"> соблюдения</w:t>
            </w:r>
            <w:r w:rsidR="00AF0F91">
              <w:rPr>
                <w:rFonts w:eastAsia="Times New Roman"/>
                <w:color w:val="000000"/>
              </w:rPr>
              <w:t xml:space="preserve">  </w:t>
            </w:r>
            <w:r w:rsidRPr="00896876">
              <w:rPr>
                <w:rFonts w:eastAsia="Times New Roman"/>
                <w:color w:val="000000"/>
              </w:rPr>
              <w:t>технологической дисциплины в производственных подразделениях</w:t>
            </w:r>
          </w:p>
        </w:tc>
        <w:tc>
          <w:tcPr>
            <w:tcW w:w="1540" w:type="dxa"/>
            <w:shd w:val="clear" w:color="auto" w:fill="auto"/>
          </w:tcPr>
          <w:p w:rsidR="00C26533" w:rsidRPr="00896876" w:rsidRDefault="00C26533" w:rsidP="00D12E96">
            <w:pPr>
              <w:spacing w:after="0" w:line="240" w:lineRule="auto"/>
            </w:pPr>
          </w:p>
        </w:tc>
        <w:tc>
          <w:tcPr>
            <w:tcW w:w="1386" w:type="dxa"/>
            <w:shd w:val="clear" w:color="auto" w:fill="auto"/>
          </w:tcPr>
          <w:p w:rsidR="00C26533" w:rsidRPr="00896876" w:rsidRDefault="00C26533" w:rsidP="00D12E96">
            <w:pPr>
              <w:spacing w:after="0" w:line="240" w:lineRule="auto"/>
            </w:pPr>
          </w:p>
        </w:tc>
        <w:tc>
          <w:tcPr>
            <w:tcW w:w="1541" w:type="dxa"/>
            <w:shd w:val="clear" w:color="auto" w:fill="auto"/>
          </w:tcPr>
          <w:p w:rsidR="00C26533" w:rsidRPr="00896876" w:rsidRDefault="00C26533" w:rsidP="00D12E96">
            <w:pPr>
              <w:spacing w:after="0" w:line="240" w:lineRule="auto"/>
            </w:pPr>
          </w:p>
        </w:tc>
      </w:tr>
      <w:tr w:rsidR="00C26533" w:rsidRPr="00896876" w:rsidTr="0083547A">
        <w:trPr>
          <w:trHeight w:val="651"/>
          <w:jc w:val="center"/>
        </w:trPr>
        <w:tc>
          <w:tcPr>
            <w:tcW w:w="4123" w:type="dxa"/>
            <w:shd w:val="clear" w:color="auto" w:fill="auto"/>
          </w:tcPr>
          <w:p w:rsidR="00C26533" w:rsidRPr="00896876" w:rsidRDefault="00C26533" w:rsidP="00D12E96">
            <w:pPr>
              <w:spacing w:after="0" w:line="240" w:lineRule="auto"/>
              <w:jc w:val="both"/>
            </w:pPr>
            <w:r w:rsidRPr="00896876">
              <w:t>2)Учет расхода сырья и материалов</w:t>
            </w:r>
          </w:p>
        </w:tc>
        <w:tc>
          <w:tcPr>
            <w:tcW w:w="1540" w:type="dxa"/>
            <w:shd w:val="clear" w:color="auto" w:fill="auto"/>
          </w:tcPr>
          <w:p w:rsidR="00C26533" w:rsidRPr="00896876" w:rsidRDefault="00C26533" w:rsidP="00D12E96">
            <w:pPr>
              <w:spacing w:after="0" w:line="240" w:lineRule="auto"/>
            </w:pPr>
          </w:p>
        </w:tc>
        <w:tc>
          <w:tcPr>
            <w:tcW w:w="1386" w:type="dxa"/>
            <w:shd w:val="clear" w:color="auto" w:fill="auto"/>
          </w:tcPr>
          <w:p w:rsidR="00C26533" w:rsidRPr="00896876" w:rsidRDefault="00C26533" w:rsidP="00D12E96">
            <w:pPr>
              <w:spacing w:after="0" w:line="240" w:lineRule="auto"/>
            </w:pPr>
          </w:p>
        </w:tc>
        <w:tc>
          <w:tcPr>
            <w:tcW w:w="1541" w:type="dxa"/>
            <w:shd w:val="clear" w:color="auto" w:fill="auto"/>
          </w:tcPr>
          <w:p w:rsidR="00C26533" w:rsidRPr="00896876" w:rsidRDefault="00C26533" w:rsidP="00D12E96">
            <w:pPr>
              <w:spacing w:after="0" w:line="240" w:lineRule="auto"/>
            </w:pPr>
          </w:p>
        </w:tc>
      </w:tr>
      <w:tr w:rsidR="00C26533" w:rsidRPr="00896876" w:rsidTr="0083547A">
        <w:trPr>
          <w:trHeight w:val="631"/>
          <w:jc w:val="center"/>
        </w:trPr>
        <w:tc>
          <w:tcPr>
            <w:tcW w:w="4123" w:type="dxa"/>
            <w:shd w:val="clear" w:color="auto" w:fill="auto"/>
          </w:tcPr>
          <w:p w:rsidR="00C26533" w:rsidRPr="00896876" w:rsidRDefault="00C26533" w:rsidP="00D12E96">
            <w:pPr>
              <w:spacing w:after="0" w:line="240" w:lineRule="auto"/>
              <w:jc w:val="both"/>
            </w:pPr>
            <w:r w:rsidRPr="00896876">
              <w:t xml:space="preserve">3)Испытание нового лабораторного оборудования </w:t>
            </w:r>
          </w:p>
        </w:tc>
        <w:tc>
          <w:tcPr>
            <w:tcW w:w="1540" w:type="dxa"/>
            <w:shd w:val="clear" w:color="auto" w:fill="auto"/>
          </w:tcPr>
          <w:p w:rsidR="00C26533" w:rsidRPr="00896876" w:rsidRDefault="00C26533" w:rsidP="00D12E96">
            <w:pPr>
              <w:spacing w:after="0" w:line="240" w:lineRule="auto"/>
            </w:pPr>
          </w:p>
        </w:tc>
        <w:tc>
          <w:tcPr>
            <w:tcW w:w="1386" w:type="dxa"/>
            <w:shd w:val="clear" w:color="auto" w:fill="auto"/>
          </w:tcPr>
          <w:p w:rsidR="00C26533" w:rsidRPr="00896876" w:rsidRDefault="00C26533" w:rsidP="00D12E96">
            <w:pPr>
              <w:spacing w:after="0" w:line="240" w:lineRule="auto"/>
            </w:pPr>
          </w:p>
        </w:tc>
        <w:tc>
          <w:tcPr>
            <w:tcW w:w="1541" w:type="dxa"/>
            <w:shd w:val="clear" w:color="auto" w:fill="auto"/>
          </w:tcPr>
          <w:p w:rsidR="00C26533" w:rsidRPr="00896876" w:rsidRDefault="00C26533" w:rsidP="00D12E96">
            <w:pPr>
              <w:spacing w:after="0" w:line="240" w:lineRule="auto"/>
            </w:pPr>
          </w:p>
        </w:tc>
      </w:tr>
      <w:tr w:rsidR="00C26533" w:rsidRPr="00896876" w:rsidTr="0083547A">
        <w:trPr>
          <w:trHeight w:val="651"/>
          <w:jc w:val="center"/>
        </w:trPr>
        <w:tc>
          <w:tcPr>
            <w:tcW w:w="4123" w:type="dxa"/>
            <w:shd w:val="clear" w:color="auto" w:fill="auto"/>
          </w:tcPr>
          <w:p w:rsidR="00C26533" w:rsidRPr="00896876" w:rsidRDefault="00C26533" w:rsidP="00D12E96">
            <w:pPr>
              <w:spacing w:after="0" w:line="240" w:lineRule="auto"/>
              <w:jc w:val="both"/>
            </w:pPr>
            <w:r w:rsidRPr="00896876">
              <w:t>4)Составление технологических заданий</w:t>
            </w:r>
          </w:p>
        </w:tc>
        <w:tc>
          <w:tcPr>
            <w:tcW w:w="1540" w:type="dxa"/>
            <w:shd w:val="clear" w:color="auto" w:fill="auto"/>
          </w:tcPr>
          <w:p w:rsidR="00C26533" w:rsidRPr="00896876" w:rsidRDefault="00C26533" w:rsidP="00D12E96">
            <w:pPr>
              <w:spacing w:after="0" w:line="240" w:lineRule="auto"/>
            </w:pPr>
          </w:p>
        </w:tc>
        <w:tc>
          <w:tcPr>
            <w:tcW w:w="1386" w:type="dxa"/>
            <w:shd w:val="clear" w:color="auto" w:fill="auto"/>
          </w:tcPr>
          <w:p w:rsidR="00C26533" w:rsidRPr="00896876" w:rsidRDefault="00C26533" w:rsidP="00D12E96">
            <w:pPr>
              <w:spacing w:after="0" w:line="240" w:lineRule="auto"/>
            </w:pPr>
          </w:p>
        </w:tc>
        <w:tc>
          <w:tcPr>
            <w:tcW w:w="1541" w:type="dxa"/>
            <w:shd w:val="clear" w:color="auto" w:fill="auto"/>
          </w:tcPr>
          <w:p w:rsidR="00C26533" w:rsidRPr="00896876" w:rsidRDefault="00C26533" w:rsidP="00D12E96">
            <w:pPr>
              <w:spacing w:after="0" w:line="240" w:lineRule="auto"/>
            </w:pPr>
          </w:p>
        </w:tc>
      </w:tr>
      <w:tr w:rsidR="00C26533" w:rsidRPr="00896876" w:rsidTr="0083547A">
        <w:trPr>
          <w:trHeight w:val="946"/>
          <w:jc w:val="center"/>
        </w:trPr>
        <w:tc>
          <w:tcPr>
            <w:tcW w:w="4123" w:type="dxa"/>
            <w:shd w:val="clear" w:color="auto" w:fill="auto"/>
          </w:tcPr>
          <w:p w:rsidR="00C26533" w:rsidRPr="00896876" w:rsidRDefault="00C26533" w:rsidP="00D12E96">
            <w:pPr>
              <w:spacing w:after="0" w:line="240" w:lineRule="auto"/>
              <w:jc w:val="both"/>
            </w:pPr>
            <w:r w:rsidRPr="00896876">
              <w:t>5)Контролирует качество отбора проб на содержание загрязняющих веществ</w:t>
            </w:r>
          </w:p>
        </w:tc>
        <w:tc>
          <w:tcPr>
            <w:tcW w:w="1540" w:type="dxa"/>
            <w:shd w:val="clear" w:color="auto" w:fill="auto"/>
          </w:tcPr>
          <w:p w:rsidR="00C26533" w:rsidRPr="00896876" w:rsidRDefault="00C26533" w:rsidP="00D12E96">
            <w:pPr>
              <w:spacing w:after="0" w:line="240" w:lineRule="auto"/>
            </w:pPr>
          </w:p>
        </w:tc>
        <w:tc>
          <w:tcPr>
            <w:tcW w:w="1386" w:type="dxa"/>
            <w:shd w:val="clear" w:color="auto" w:fill="auto"/>
          </w:tcPr>
          <w:p w:rsidR="00C26533" w:rsidRPr="00896876" w:rsidRDefault="00C26533" w:rsidP="00D12E96">
            <w:pPr>
              <w:spacing w:after="0" w:line="240" w:lineRule="auto"/>
            </w:pPr>
          </w:p>
        </w:tc>
        <w:tc>
          <w:tcPr>
            <w:tcW w:w="1541" w:type="dxa"/>
            <w:shd w:val="clear" w:color="auto" w:fill="auto"/>
          </w:tcPr>
          <w:p w:rsidR="00C26533" w:rsidRPr="00896876" w:rsidRDefault="00C26533" w:rsidP="00D12E96">
            <w:pPr>
              <w:spacing w:after="0" w:line="240" w:lineRule="auto"/>
            </w:pPr>
          </w:p>
        </w:tc>
      </w:tr>
      <w:tr w:rsidR="00C26533" w:rsidRPr="00896876" w:rsidTr="0083547A">
        <w:trPr>
          <w:trHeight w:val="968"/>
          <w:jc w:val="center"/>
        </w:trPr>
        <w:tc>
          <w:tcPr>
            <w:tcW w:w="4123" w:type="dxa"/>
            <w:shd w:val="clear" w:color="auto" w:fill="auto"/>
          </w:tcPr>
          <w:p w:rsidR="00C26533" w:rsidRPr="00896876" w:rsidRDefault="00C26533" w:rsidP="00D12E96">
            <w:pPr>
              <w:spacing w:after="0" w:line="240" w:lineRule="auto"/>
              <w:jc w:val="both"/>
            </w:pPr>
            <w:r w:rsidRPr="00896876">
              <w:t>6)Разработка методов утилизации отходов производства</w:t>
            </w:r>
          </w:p>
        </w:tc>
        <w:tc>
          <w:tcPr>
            <w:tcW w:w="1540" w:type="dxa"/>
            <w:shd w:val="clear" w:color="auto" w:fill="auto"/>
          </w:tcPr>
          <w:p w:rsidR="00C26533" w:rsidRPr="00896876" w:rsidRDefault="00C26533" w:rsidP="00D12E96">
            <w:pPr>
              <w:spacing w:after="0" w:line="240" w:lineRule="auto"/>
            </w:pPr>
          </w:p>
        </w:tc>
        <w:tc>
          <w:tcPr>
            <w:tcW w:w="1386" w:type="dxa"/>
            <w:shd w:val="clear" w:color="auto" w:fill="auto"/>
          </w:tcPr>
          <w:p w:rsidR="00C26533" w:rsidRPr="00896876" w:rsidRDefault="00C26533" w:rsidP="00D12E96">
            <w:pPr>
              <w:spacing w:after="0" w:line="240" w:lineRule="auto"/>
            </w:pPr>
          </w:p>
        </w:tc>
        <w:tc>
          <w:tcPr>
            <w:tcW w:w="1541" w:type="dxa"/>
            <w:shd w:val="clear" w:color="auto" w:fill="auto"/>
          </w:tcPr>
          <w:p w:rsidR="00C26533" w:rsidRPr="00896876" w:rsidRDefault="00C26533" w:rsidP="00D12E96">
            <w:pPr>
              <w:spacing w:after="0" w:line="240" w:lineRule="auto"/>
            </w:pPr>
          </w:p>
        </w:tc>
      </w:tr>
      <w:tr w:rsidR="00C26533" w:rsidRPr="00896876" w:rsidTr="0083547A">
        <w:trPr>
          <w:trHeight w:val="1262"/>
          <w:jc w:val="center"/>
        </w:trPr>
        <w:tc>
          <w:tcPr>
            <w:tcW w:w="4123" w:type="dxa"/>
            <w:shd w:val="clear" w:color="auto" w:fill="auto"/>
          </w:tcPr>
          <w:p w:rsidR="00C26533" w:rsidRPr="00896876" w:rsidRDefault="00C26533" w:rsidP="00D12E96">
            <w:pPr>
              <w:spacing w:after="0" w:line="240" w:lineRule="auto"/>
              <w:jc w:val="both"/>
            </w:pPr>
            <w:r w:rsidRPr="00896876">
              <w:t>7)Анализ причин брака и участие в разработке по их предупреждению и устранению</w:t>
            </w:r>
          </w:p>
        </w:tc>
        <w:tc>
          <w:tcPr>
            <w:tcW w:w="1540" w:type="dxa"/>
            <w:shd w:val="clear" w:color="auto" w:fill="auto"/>
          </w:tcPr>
          <w:p w:rsidR="00C26533" w:rsidRPr="00896876" w:rsidRDefault="00C26533" w:rsidP="00D12E96">
            <w:pPr>
              <w:spacing w:after="0" w:line="240" w:lineRule="auto"/>
            </w:pPr>
          </w:p>
        </w:tc>
        <w:tc>
          <w:tcPr>
            <w:tcW w:w="1386" w:type="dxa"/>
            <w:shd w:val="clear" w:color="auto" w:fill="auto"/>
          </w:tcPr>
          <w:p w:rsidR="00C26533" w:rsidRPr="00896876" w:rsidRDefault="00C26533" w:rsidP="00D12E96">
            <w:pPr>
              <w:spacing w:after="0" w:line="240" w:lineRule="auto"/>
            </w:pPr>
          </w:p>
        </w:tc>
        <w:tc>
          <w:tcPr>
            <w:tcW w:w="1541" w:type="dxa"/>
            <w:shd w:val="clear" w:color="auto" w:fill="auto"/>
          </w:tcPr>
          <w:p w:rsidR="00C26533" w:rsidRPr="00896876" w:rsidRDefault="00C26533" w:rsidP="00D12E96">
            <w:pPr>
              <w:spacing w:after="0" w:line="240" w:lineRule="auto"/>
            </w:pPr>
          </w:p>
        </w:tc>
      </w:tr>
      <w:tr w:rsidR="00C26533" w:rsidRPr="00896876" w:rsidTr="0083547A">
        <w:trPr>
          <w:trHeight w:val="631"/>
          <w:jc w:val="center"/>
        </w:trPr>
        <w:tc>
          <w:tcPr>
            <w:tcW w:w="4123" w:type="dxa"/>
            <w:shd w:val="clear" w:color="auto" w:fill="auto"/>
          </w:tcPr>
          <w:p w:rsidR="00C26533" w:rsidRPr="00896876" w:rsidRDefault="00C26533" w:rsidP="00D12E96">
            <w:pPr>
              <w:spacing w:after="0" w:line="240" w:lineRule="auto"/>
              <w:jc w:val="both"/>
            </w:pPr>
            <w:r w:rsidRPr="00896876">
              <w:t>8)Контроль выполнения планов работы по персоналу</w:t>
            </w:r>
          </w:p>
        </w:tc>
        <w:tc>
          <w:tcPr>
            <w:tcW w:w="1540" w:type="dxa"/>
            <w:shd w:val="clear" w:color="auto" w:fill="auto"/>
          </w:tcPr>
          <w:p w:rsidR="00C26533" w:rsidRPr="00896876" w:rsidRDefault="00C26533" w:rsidP="00D12E96">
            <w:pPr>
              <w:spacing w:after="0" w:line="240" w:lineRule="auto"/>
            </w:pPr>
          </w:p>
        </w:tc>
        <w:tc>
          <w:tcPr>
            <w:tcW w:w="1386" w:type="dxa"/>
            <w:shd w:val="clear" w:color="auto" w:fill="auto"/>
          </w:tcPr>
          <w:p w:rsidR="00C26533" w:rsidRPr="00896876" w:rsidRDefault="00C26533" w:rsidP="00D12E96">
            <w:pPr>
              <w:spacing w:after="0" w:line="240" w:lineRule="auto"/>
            </w:pPr>
          </w:p>
        </w:tc>
        <w:tc>
          <w:tcPr>
            <w:tcW w:w="1541" w:type="dxa"/>
            <w:shd w:val="clear" w:color="auto" w:fill="auto"/>
          </w:tcPr>
          <w:p w:rsidR="00C26533" w:rsidRPr="00896876" w:rsidRDefault="00C26533" w:rsidP="00D12E96">
            <w:pPr>
              <w:spacing w:after="0" w:line="240" w:lineRule="auto"/>
            </w:pPr>
          </w:p>
        </w:tc>
      </w:tr>
      <w:tr w:rsidR="00C26533" w:rsidRPr="00896876" w:rsidTr="0083547A">
        <w:trPr>
          <w:trHeight w:val="968"/>
          <w:jc w:val="center"/>
        </w:trPr>
        <w:tc>
          <w:tcPr>
            <w:tcW w:w="4123" w:type="dxa"/>
            <w:shd w:val="clear" w:color="auto" w:fill="auto"/>
          </w:tcPr>
          <w:p w:rsidR="00C26533" w:rsidRPr="00896876" w:rsidRDefault="00C26533" w:rsidP="00D12E96">
            <w:pPr>
              <w:spacing w:after="0" w:line="240" w:lineRule="auto"/>
              <w:jc w:val="both"/>
            </w:pPr>
            <w:r w:rsidRPr="00896876">
              <w:t>9) Разработка мероприятий по повышению качества химических анализов</w:t>
            </w:r>
          </w:p>
        </w:tc>
        <w:tc>
          <w:tcPr>
            <w:tcW w:w="1540" w:type="dxa"/>
            <w:shd w:val="clear" w:color="auto" w:fill="auto"/>
          </w:tcPr>
          <w:p w:rsidR="00C26533" w:rsidRPr="00896876" w:rsidRDefault="00C26533" w:rsidP="00D12E96">
            <w:pPr>
              <w:spacing w:after="0" w:line="240" w:lineRule="auto"/>
            </w:pPr>
          </w:p>
        </w:tc>
        <w:tc>
          <w:tcPr>
            <w:tcW w:w="1386" w:type="dxa"/>
            <w:shd w:val="clear" w:color="auto" w:fill="auto"/>
          </w:tcPr>
          <w:p w:rsidR="00C26533" w:rsidRPr="00896876" w:rsidRDefault="00C26533" w:rsidP="00D12E96">
            <w:pPr>
              <w:spacing w:after="0" w:line="240" w:lineRule="auto"/>
            </w:pPr>
          </w:p>
        </w:tc>
        <w:tc>
          <w:tcPr>
            <w:tcW w:w="1541" w:type="dxa"/>
            <w:shd w:val="clear" w:color="auto" w:fill="auto"/>
          </w:tcPr>
          <w:p w:rsidR="00C26533" w:rsidRPr="00896876" w:rsidRDefault="00C26533" w:rsidP="00D12E96">
            <w:pPr>
              <w:spacing w:after="0" w:line="240" w:lineRule="auto"/>
            </w:pPr>
          </w:p>
        </w:tc>
      </w:tr>
    </w:tbl>
    <w:p w:rsidR="00C26533" w:rsidRPr="00896876" w:rsidRDefault="00C26533" w:rsidP="00C26533">
      <w:pPr>
        <w:contextualSpacing/>
        <w:jc w:val="both"/>
      </w:pPr>
    </w:p>
    <w:p w:rsidR="0083547A" w:rsidRDefault="0083547A" w:rsidP="00C26533">
      <w:pPr>
        <w:jc w:val="center"/>
        <w:rPr>
          <w:b/>
        </w:rPr>
      </w:pPr>
    </w:p>
    <w:p w:rsidR="00C26533" w:rsidRPr="00896876" w:rsidRDefault="00EF6101" w:rsidP="00C26533">
      <w:pPr>
        <w:jc w:val="center"/>
        <w:rPr>
          <w:b/>
        </w:rPr>
      </w:pPr>
      <w:r>
        <w:rPr>
          <w:b/>
        </w:rPr>
        <w:t xml:space="preserve">Таблица В3 - </w:t>
      </w:r>
      <w:r w:rsidR="00C26533" w:rsidRPr="00896876">
        <w:rPr>
          <w:b/>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4583"/>
        <w:gridCol w:w="2245"/>
        <w:gridCol w:w="1632"/>
      </w:tblGrid>
      <w:tr w:rsidR="00C26533" w:rsidRPr="00896876" w:rsidTr="00D12E96">
        <w:tc>
          <w:tcPr>
            <w:tcW w:w="1489" w:type="dxa"/>
            <w:shd w:val="clear" w:color="auto" w:fill="auto"/>
          </w:tcPr>
          <w:p w:rsidR="00C26533" w:rsidRPr="00896876" w:rsidRDefault="00C26533" w:rsidP="00D12E96">
            <w:pPr>
              <w:spacing w:after="0" w:line="240" w:lineRule="auto"/>
              <w:jc w:val="center"/>
              <w:rPr>
                <w:b/>
              </w:rPr>
            </w:pPr>
            <w:r w:rsidRPr="00896876">
              <w:rPr>
                <w:b/>
              </w:rPr>
              <w:t>№ задания</w:t>
            </w:r>
          </w:p>
        </w:tc>
        <w:tc>
          <w:tcPr>
            <w:tcW w:w="4583" w:type="dxa"/>
            <w:shd w:val="clear" w:color="auto" w:fill="auto"/>
          </w:tcPr>
          <w:p w:rsidR="00C26533" w:rsidRPr="00896876" w:rsidRDefault="00C26533" w:rsidP="00D12E96">
            <w:pPr>
              <w:spacing w:after="0" w:line="240" w:lineRule="auto"/>
              <w:jc w:val="center"/>
              <w:rPr>
                <w:b/>
              </w:rPr>
            </w:pPr>
            <w:r w:rsidRPr="00896876">
              <w:rPr>
                <w:b/>
              </w:rPr>
              <w:t>КРИТЕРИИ</w:t>
            </w:r>
          </w:p>
        </w:tc>
        <w:tc>
          <w:tcPr>
            <w:tcW w:w="1867" w:type="dxa"/>
            <w:shd w:val="clear" w:color="auto" w:fill="auto"/>
          </w:tcPr>
          <w:p w:rsidR="00C26533" w:rsidRPr="00896876" w:rsidRDefault="00C26533" w:rsidP="00D12E96">
            <w:pPr>
              <w:spacing w:after="0" w:line="240" w:lineRule="auto"/>
              <w:jc w:val="center"/>
              <w:rPr>
                <w:b/>
              </w:rPr>
            </w:pPr>
            <w:r w:rsidRPr="00896876">
              <w:rPr>
                <w:b/>
              </w:rPr>
              <w:t>Максимальный балл</w:t>
            </w:r>
          </w:p>
        </w:tc>
        <w:tc>
          <w:tcPr>
            <w:tcW w:w="1632" w:type="dxa"/>
            <w:shd w:val="clear" w:color="auto" w:fill="auto"/>
          </w:tcPr>
          <w:p w:rsidR="00C26533" w:rsidRPr="00896876" w:rsidRDefault="00C26533" w:rsidP="00D12E96">
            <w:pPr>
              <w:spacing w:after="0" w:line="240" w:lineRule="auto"/>
              <w:jc w:val="center"/>
              <w:rPr>
                <w:b/>
              </w:rPr>
            </w:pPr>
            <w:r w:rsidRPr="00896876">
              <w:rPr>
                <w:b/>
              </w:rPr>
              <w:t>Балл участника</w:t>
            </w:r>
          </w:p>
        </w:tc>
      </w:tr>
      <w:tr w:rsidR="00C26533" w:rsidRPr="00896876" w:rsidTr="00D12E96">
        <w:tc>
          <w:tcPr>
            <w:tcW w:w="1489" w:type="dxa"/>
            <w:shd w:val="clear" w:color="auto" w:fill="auto"/>
          </w:tcPr>
          <w:p w:rsidR="00C26533" w:rsidRPr="00896876" w:rsidRDefault="00C26533" w:rsidP="00D12E96">
            <w:pPr>
              <w:spacing w:after="0" w:line="240" w:lineRule="auto"/>
              <w:jc w:val="center"/>
            </w:pPr>
            <w:r w:rsidRPr="00896876">
              <w:t>1</w:t>
            </w:r>
          </w:p>
        </w:tc>
        <w:tc>
          <w:tcPr>
            <w:tcW w:w="4583" w:type="dxa"/>
            <w:shd w:val="clear" w:color="auto" w:fill="auto"/>
          </w:tcPr>
          <w:p w:rsidR="00C26533" w:rsidRPr="00896876" w:rsidRDefault="00C26533" w:rsidP="00D12E96">
            <w:pPr>
              <w:spacing w:after="0" w:line="240" w:lineRule="auto"/>
              <w:jc w:val="center"/>
              <w:rPr>
                <w:b/>
              </w:rPr>
            </w:pPr>
          </w:p>
        </w:tc>
        <w:tc>
          <w:tcPr>
            <w:tcW w:w="1867" w:type="dxa"/>
            <w:shd w:val="clear" w:color="auto" w:fill="auto"/>
          </w:tcPr>
          <w:p w:rsidR="00C26533" w:rsidRPr="00896876" w:rsidRDefault="00C26533" w:rsidP="00D12E96">
            <w:pPr>
              <w:spacing w:after="0" w:line="240" w:lineRule="auto"/>
              <w:jc w:val="center"/>
              <w:rPr>
                <w:b/>
              </w:rPr>
            </w:pPr>
          </w:p>
        </w:tc>
        <w:tc>
          <w:tcPr>
            <w:tcW w:w="1632" w:type="dxa"/>
            <w:shd w:val="clear" w:color="auto" w:fill="auto"/>
          </w:tcPr>
          <w:p w:rsidR="00C26533" w:rsidRPr="00896876" w:rsidRDefault="00C26533" w:rsidP="00D12E96">
            <w:pPr>
              <w:spacing w:after="0" w:line="240" w:lineRule="auto"/>
              <w:jc w:val="center"/>
              <w:rPr>
                <w:b/>
              </w:rPr>
            </w:pPr>
          </w:p>
        </w:tc>
      </w:tr>
      <w:tr w:rsidR="00C26533" w:rsidRPr="00896876" w:rsidTr="00D12E96">
        <w:tc>
          <w:tcPr>
            <w:tcW w:w="1489" w:type="dxa"/>
            <w:shd w:val="clear" w:color="auto" w:fill="auto"/>
          </w:tcPr>
          <w:p w:rsidR="00C26533" w:rsidRPr="00896876" w:rsidRDefault="00C26533" w:rsidP="00D12E96">
            <w:pPr>
              <w:spacing w:after="0" w:line="240" w:lineRule="auto"/>
              <w:jc w:val="center"/>
            </w:pPr>
            <w:r w:rsidRPr="00896876">
              <w:t>1.1</w:t>
            </w:r>
          </w:p>
        </w:tc>
        <w:tc>
          <w:tcPr>
            <w:tcW w:w="4583" w:type="dxa"/>
            <w:shd w:val="clear" w:color="auto" w:fill="auto"/>
          </w:tcPr>
          <w:p w:rsidR="00C26533" w:rsidRPr="00896876" w:rsidRDefault="00C26533" w:rsidP="00D12E96">
            <w:pPr>
              <w:spacing w:after="0" w:line="240" w:lineRule="auto"/>
            </w:pPr>
            <w:r w:rsidRPr="00896876">
              <w:t>Выбранное определение трудового договора с указанием статей соответствует законодательной базе</w:t>
            </w:r>
          </w:p>
        </w:tc>
        <w:tc>
          <w:tcPr>
            <w:tcW w:w="1867" w:type="dxa"/>
            <w:shd w:val="clear" w:color="auto" w:fill="auto"/>
          </w:tcPr>
          <w:p w:rsidR="00C26533" w:rsidRPr="00896876" w:rsidRDefault="00C26533" w:rsidP="00D12E96">
            <w:pPr>
              <w:spacing w:after="0" w:line="240" w:lineRule="auto"/>
              <w:jc w:val="center"/>
              <w:rPr>
                <w:b/>
              </w:rPr>
            </w:pPr>
            <w:r w:rsidRPr="00896876">
              <w:rPr>
                <w:b/>
              </w:rPr>
              <w:t>3</w:t>
            </w:r>
          </w:p>
        </w:tc>
        <w:tc>
          <w:tcPr>
            <w:tcW w:w="1632" w:type="dxa"/>
            <w:shd w:val="clear" w:color="auto" w:fill="auto"/>
          </w:tcPr>
          <w:p w:rsidR="00C26533" w:rsidRPr="00896876" w:rsidRDefault="00C26533" w:rsidP="00D12E96">
            <w:pPr>
              <w:spacing w:after="0" w:line="240" w:lineRule="auto"/>
              <w:jc w:val="center"/>
              <w:rPr>
                <w:b/>
              </w:rPr>
            </w:pPr>
          </w:p>
        </w:tc>
      </w:tr>
      <w:tr w:rsidR="00C26533" w:rsidRPr="00896876" w:rsidTr="00D12E96">
        <w:tc>
          <w:tcPr>
            <w:tcW w:w="1489" w:type="dxa"/>
            <w:shd w:val="clear" w:color="auto" w:fill="auto"/>
          </w:tcPr>
          <w:p w:rsidR="00C26533" w:rsidRPr="00896876" w:rsidRDefault="00C26533" w:rsidP="00D12E96">
            <w:pPr>
              <w:spacing w:after="0" w:line="240" w:lineRule="auto"/>
              <w:jc w:val="center"/>
            </w:pPr>
            <w:r w:rsidRPr="00896876">
              <w:t>1.2</w:t>
            </w:r>
          </w:p>
        </w:tc>
        <w:tc>
          <w:tcPr>
            <w:tcW w:w="4583" w:type="dxa"/>
            <w:shd w:val="clear" w:color="auto" w:fill="auto"/>
          </w:tcPr>
          <w:p w:rsidR="00C26533" w:rsidRPr="00896876" w:rsidRDefault="00C26533" w:rsidP="00D12E96">
            <w:pPr>
              <w:spacing w:after="0" w:line="240" w:lineRule="auto"/>
            </w:pPr>
            <w:r w:rsidRPr="00896876">
              <w:t xml:space="preserve">Записаны условия содержания трудового договора согласно законодательной базе. </w:t>
            </w:r>
            <w:r w:rsidRPr="00896876">
              <w:rPr>
                <w:b/>
              </w:rPr>
              <w:t xml:space="preserve">За каждое правильно записано условие </w:t>
            </w:r>
            <w:r w:rsidRPr="00896876">
              <w:rPr>
                <w:b/>
              </w:rPr>
              <w:sym w:font="Symbol" w:char="F02D"/>
            </w:r>
            <w:r w:rsidRPr="00896876">
              <w:rPr>
                <w:b/>
              </w:rPr>
              <w:t xml:space="preserve"> 0,3 балла</w:t>
            </w:r>
          </w:p>
        </w:tc>
        <w:tc>
          <w:tcPr>
            <w:tcW w:w="1867" w:type="dxa"/>
            <w:shd w:val="clear" w:color="auto" w:fill="auto"/>
          </w:tcPr>
          <w:p w:rsidR="00C26533" w:rsidRPr="00896876" w:rsidRDefault="00C26533" w:rsidP="00D12E96">
            <w:pPr>
              <w:spacing w:after="0" w:line="240" w:lineRule="auto"/>
              <w:jc w:val="center"/>
              <w:rPr>
                <w:b/>
              </w:rPr>
            </w:pPr>
            <w:r w:rsidRPr="00896876">
              <w:rPr>
                <w:b/>
              </w:rPr>
              <w:t>3,3</w:t>
            </w:r>
          </w:p>
        </w:tc>
        <w:tc>
          <w:tcPr>
            <w:tcW w:w="1632" w:type="dxa"/>
            <w:shd w:val="clear" w:color="auto" w:fill="auto"/>
          </w:tcPr>
          <w:p w:rsidR="00C26533" w:rsidRPr="00896876" w:rsidRDefault="00C26533" w:rsidP="00D12E96">
            <w:pPr>
              <w:spacing w:after="0" w:line="240" w:lineRule="auto"/>
              <w:jc w:val="center"/>
              <w:rPr>
                <w:b/>
              </w:rPr>
            </w:pPr>
          </w:p>
        </w:tc>
      </w:tr>
      <w:tr w:rsidR="00C26533" w:rsidRPr="00896876" w:rsidTr="00D12E96">
        <w:tc>
          <w:tcPr>
            <w:tcW w:w="1489" w:type="dxa"/>
            <w:shd w:val="clear" w:color="auto" w:fill="auto"/>
          </w:tcPr>
          <w:p w:rsidR="00C26533" w:rsidRPr="00896876" w:rsidRDefault="00C26533" w:rsidP="00D12E96">
            <w:pPr>
              <w:spacing w:after="0" w:line="240" w:lineRule="auto"/>
              <w:jc w:val="center"/>
            </w:pPr>
            <w:r w:rsidRPr="00896876">
              <w:t>1.3</w:t>
            </w:r>
          </w:p>
        </w:tc>
        <w:tc>
          <w:tcPr>
            <w:tcW w:w="4583" w:type="dxa"/>
            <w:shd w:val="clear" w:color="auto" w:fill="auto"/>
          </w:tcPr>
          <w:p w:rsidR="00C26533" w:rsidRPr="00896876" w:rsidRDefault="00C26533" w:rsidP="00D12E96">
            <w:pPr>
              <w:spacing w:after="0" w:line="240" w:lineRule="auto"/>
            </w:pPr>
            <w:r w:rsidRPr="00896876">
              <w:t xml:space="preserve">За каждый правильный ответ </w:t>
            </w:r>
            <w:r w:rsidRPr="00896876">
              <w:rPr>
                <w:b/>
              </w:rPr>
              <w:t>0,6 балла</w:t>
            </w:r>
          </w:p>
        </w:tc>
        <w:tc>
          <w:tcPr>
            <w:tcW w:w="1867" w:type="dxa"/>
            <w:shd w:val="clear" w:color="auto" w:fill="auto"/>
          </w:tcPr>
          <w:p w:rsidR="00C26533" w:rsidRPr="00896876" w:rsidRDefault="00C26533" w:rsidP="00D12E96">
            <w:pPr>
              <w:spacing w:after="0" w:line="240" w:lineRule="auto"/>
              <w:jc w:val="center"/>
              <w:rPr>
                <w:b/>
              </w:rPr>
            </w:pPr>
            <w:r w:rsidRPr="00896876">
              <w:rPr>
                <w:b/>
              </w:rPr>
              <w:t>3</w:t>
            </w:r>
          </w:p>
        </w:tc>
        <w:tc>
          <w:tcPr>
            <w:tcW w:w="1632" w:type="dxa"/>
            <w:shd w:val="clear" w:color="auto" w:fill="auto"/>
          </w:tcPr>
          <w:p w:rsidR="00C26533" w:rsidRPr="00896876" w:rsidRDefault="00C26533" w:rsidP="00D12E96">
            <w:pPr>
              <w:spacing w:after="0" w:line="240" w:lineRule="auto"/>
              <w:jc w:val="center"/>
              <w:rPr>
                <w:b/>
              </w:rPr>
            </w:pPr>
          </w:p>
        </w:tc>
      </w:tr>
      <w:tr w:rsidR="00C26533" w:rsidRPr="00896876" w:rsidTr="00D12E96">
        <w:tc>
          <w:tcPr>
            <w:tcW w:w="1489" w:type="dxa"/>
            <w:shd w:val="clear" w:color="auto" w:fill="auto"/>
          </w:tcPr>
          <w:p w:rsidR="00C26533" w:rsidRPr="00896876" w:rsidRDefault="00C26533" w:rsidP="00D12E96">
            <w:pPr>
              <w:spacing w:after="0" w:line="240" w:lineRule="auto"/>
              <w:jc w:val="center"/>
            </w:pPr>
            <w:r w:rsidRPr="00896876">
              <w:lastRenderedPageBreak/>
              <w:t>2</w:t>
            </w:r>
          </w:p>
        </w:tc>
        <w:tc>
          <w:tcPr>
            <w:tcW w:w="4583" w:type="dxa"/>
            <w:shd w:val="clear" w:color="auto" w:fill="auto"/>
          </w:tcPr>
          <w:p w:rsidR="00C26533" w:rsidRPr="00896876" w:rsidRDefault="00C26533" w:rsidP="00D12E96">
            <w:pPr>
              <w:spacing w:after="0" w:line="240" w:lineRule="auto"/>
            </w:pPr>
            <w:r w:rsidRPr="00896876">
              <w:t xml:space="preserve">За каждое определение </w:t>
            </w:r>
            <w:r w:rsidRPr="00896876">
              <w:sym w:font="Symbol" w:char="F02D"/>
            </w:r>
            <w:r w:rsidRPr="00896876">
              <w:t xml:space="preserve"> </w:t>
            </w:r>
            <w:r w:rsidRPr="00896876">
              <w:rPr>
                <w:b/>
              </w:rPr>
              <w:t>1 балл</w:t>
            </w:r>
          </w:p>
        </w:tc>
        <w:tc>
          <w:tcPr>
            <w:tcW w:w="1867" w:type="dxa"/>
            <w:shd w:val="clear" w:color="auto" w:fill="auto"/>
          </w:tcPr>
          <w:p w:rsidR="00C26533" w:rsidRPr="00896876" w:rsidRDefault="00C26533" w:rsidP="00D12E96">
            <w:pPr>
              <w:spacing w:after="0" w:line="240" w:lineRule="auto"/>
              <w:jc w:val="center"/>
              <w:rPr>
                <w:b/>
              </w:rPr>
            </w:pPr>
            <w:r w:rsidRPr="00896876">
              <w:rPr>
                <w:b/>
              </w:rPr>
              <w:t>3</w:t>
            </w:r>
          </w:p>
        </w:tc>
        <w:tc>
          <w:tcPr>
            <w:tcW w:w="1632" w:type="dxa"/>
            <w:shd w:val="clear" w:color="auto" w:fill="auto"/>
          </w:tcPr>
          <w:p w:rsidR="00C26533" w:rsidRPr="00896876" w:rsidRDefault="00C26533" w:rsidP="00D12E96">
            <w:pPr>
              <w:spacing w:after="0" w:line="240" w:lineRule="auto"/>
              <w:jc w:val="center"/>
              <w:rPr>
                <w:b/>
              </w:rPr>
            </w:pPr>
          </w:p>
        </w:tc>
      </w:tr>
      <w:tr w:rsidR="00C26533" w:rsidRPr="00896876" w:rsidTr="00D12E96">
        <w:tc>
          <w:tcPr>
            <w:tcW w:w="1489" w:type="dxa"/>
            <w:shd w:val="clear" w:color="auto" w:fill="auto"/>
          </w:tcPr>
          <w:p w:rsidR="00C26533" w:rsidRPr="00896876" w:rsidRDefault="00C26533" w:rsidP="00D12E96">
            <w:pPr>
              <w:spacing w:after="0" w:line="240" w:lineRule="auto"/>
              <w:jc w:val="center"/>
            </w:pPr>
            <w:r w:rsidRPr="00896876">
              <w:t>3</w:t>
            </w:r>
          </w:p>
        </w:tc>
        <w:tc>
          <w:tcPr>
            <w:tcW w:w="4583" w:type="dxa"/>
            <w:shd w:val="clear" w:color="auto" w:fill="auto"/>
          </w:tcPr>
          <w:p w:rsidR="00C26533" w:rsidRPr="00896876" w:rsidRDefault="00C26533" w:rsidP="00D12E96">
            <w:pPr>
              <w:spacing w:after="0" w:line="240" w:lineRule="auto"/>
            </w:pPr>
            <w:r w:rsidRPr="00896876">
              <w:t xml:space="preserve">Таблица №1. </w:t>
            </w:r>
            <w:r w:rsidRPr="00896876">
              <w:rPr>
                <w:b/>
              </w:rPr>
              <w:t>За каждый правильный ответ в строке по каждому этапу 1 балл</w:t>
            </w:r>
          </w:p>
        </w:tc>
        <w:tc>
          <w:tcPr>
            <w:tcW w:w="1867" w:type="dxa"/>
            <w:shd w:val="clear" w:color="auto" w:fill="auto"/>
          </w:tcPr>
          <w:p w:rsidR="00C26533" w:rsidRPr="00896876" w:rsidRDefault="00C26533" w:rsidP="00D12E96">
            <w:pPr>
              <w:spacing w:after="0" w:line="240" w:lineRule="auto"/>
              <w:jc w:val="center"/>
              <w:rPr>
                <w:b/>
              </w:rPr>
            </w:pPr>
            <w:r w:rsidRPr="00896876">
              <w:rPr>
                <w:b/>
              </w:rPr>
              <w:t xml:space="preserve">5 </w:t>
            </w:r>
          </w:p>
        </w:tc>
        <w:tc>
          <w:tcPr>
            <w:tcW w:w="1632" w:type="dxa"/>
            <w:shd w:val="clear" w:color="auto" w:fill="auto"/>
          </w:tcPr>
          <w:p w:rsidR="00C26533" w:rsidRPr="00896876" w:rsidRDefault="00C26533" w:rsidP="00D12E96">
            <w:pPr>
              <w:spacing w:after="0" w:line="240" w:lineRule="auto"/>
              <w:jc w:val="center"/>
              <w:rPr>
                <w:b/>
              </w:rPr>
            </w:pPr>
          </w:p>
        </w:tc>
      </w:tr>
      <w:tr w:rsidR="00C26533" w:rsidRPr="00896876" w:rsidTr="00D12E96">
        <w:tc>
          <w:tcPr>
            <w:tcW w:w="1489" w:type="dxa"/>
            <w:shd w:val="clear" w:color="auto" w:fill="auto"/>
          </w:tcPr>
          <w:p w:rsidR="00C26533" w:rsidRPr="00896876" w:rsidRDefault="00C26533" w:rsidP="00D12E96">
            <w:pPr>
              <w:spacing w:after="0" w:line="240" w:lineRule="auto"/>
              <w:jc w:val="center"/>
            </w:pPr>
            <w:r w:rsidRPr="00896876">
              <w:t>4</w:t>
            </w:r>
          </w:p>
        </w:tc>
        <w:tc>
          <w:tcPr>
            <w:tcW w:w="4583" w:type="dxa"/>
            <w:shd w:val="clear" w:color="auto" w:fill="auto"/>
          </w:tcPr>
          <w:p w:rsidR="00C26533" w:rsidRPr="00896876" w:rsidRDefault="00C26533" w:rsidP="00D12E96">
            <w:pPr>
              <w:spacing w:after="0" w:line="240" w:lineRule="auto"/>
            </w:pPr>
            <w:r w:rsidRPr="00896876">
              <w:t xml:space="preserve">Таблица №2. </w:t>
            </w:r>
            <w:r w:rsidRPr="00896876">
              <w:rPr>
                <w:b/>
              </w:rPr>
              <w:t>За каждый правильный ответ в строке 0,3 балл (в ячейке – 0,1 балл)</w:t>
            </w:r>
          </w:p>
        </w:tc>
        <w:tc>
          <w:tcPr>
            <w:tcW w:w="1867" w:type="dxa"/>
            <w:shd w:val="clear" w:color="auto" w:fill="auto"/>
          </w:tcPr>
          <w:p w:rsidR="00C26533" w:rsidRPr="00896876" w:rsidRDefault="00C26533" w:rsidP="00D12E96">
            <w:pPr>
              <w:spacing w:after="0" w:line="240" w:lineRule="auto"/>
              <w:jc w:val="center"/>
              <w:rPr>
                <w:b/>
              </w:rPr>
            </w:pPr>
            <w:r w:rsidRPr="00896876">
              <w:rPr>
                <w:b/>
              </w:rPr>
              <w:t>2,7</w:t>
            </w:r>
          </w:p>
        </w:tc>
        <w:tc>
          <w:tcPr>
            <w:tcW w:w="1632" w:type="dxa"/>
            <w:shd w:val="clear" w:color="auto" w:fill="auto"/>
          </w:tcPr>
          <w:p w:rsidR="00C26533" w:rsidRPr="00896876" w:rsidRDefault="00C26533" w:rsidP="00D12E96">
            <w:pPr>
              <w:spacing w:after="0" w:line="240" w:lineRule="auto"/>
              <w:jc w:val="center"/>
              <w:rPr>
                <w:b/>
              </w:rPr>
            </w:pPr>
          </w:p>
        </w:tc>
      </w:tr>
      <w:tr w:rsidR="00C26533" w:rsidRPr="00896876" w:rsidTr="00D12E96">
        <w:tc>
          <w:tcPr>
            <w:tcW w:w="6072" w:type="dxa"/>
            <w:gridSpan w:val="2"/>
            <w:shd w:val="clear" w:color="auto" w:fill="auto"/>
          </w:tcPr>
          <w:p w:rsidR="00C26533" w:rsidRPr="00896876" w:rsidRDefault="00C26533" w:rsidP="00D12E96">
            <w:pPr>
              <w:spacing w:after="0" w:line="240" w:lineRule="auto"/>
              <w:jc w:val="center"/>
              <w:rPr>
                <w:b/>
              </w:rPr>
            </w:pPr>
            <w:r w:rsidRPr="00896876">
              <w:rPr>
                <w:b/>
              </w:rPr>
              <w:t>ВСЕГО:</w:t>
            </w:r>
          </w:p>
        </w:tc>
        <w:tc>
          <w:tcPr>
            <w:tcW w:w="1867" w:type="dxa"/>
            <w:shd w:val="clear" w:color="auto" w:fill="auto"/>
          </w:tcPr>
          <w:p w:rsidR="00C26533" w:rsidRPr="00896876" w:rsidRDefault="00C26533" w:rsidP="00D12E96">
            <w:pPr>
              <w:spacing w:after="0" w:line="240" w:lineRule="auto"/>
              <w:jc w:val="center"/>
              <w:rPr>
                <w:b/>
              </w:rPr>
            </w:pPr>
            <w:r w:rsidRPr="00896876">
              <w:rPr>
                <w:b/>
              </w:rPr>
              <w:t>20</w:t>
            </w:r>
          </w:p>
        </w:tc>
        <w:tc>
          <w:tcPr>
            <w:tcW w:w="1632" w:type="dxa"/>
            <w:shd w:val="clear" w:color="auto" w:fill="auto"/>
          </w:tcPr>
          <w:p w:rsidR="00C26533" w:rsidRPr="00896876" w:rsidRDefault="00C26533" w:rsidP="00D12E96">
            <w:pPr>
              <w:spacing w:after="0" w:line="240" w:lineRule="auto"/>
              <w:jc w:val="center"/>
              <w:rPr>
                <w:b/>
              </w:rPr>
            </w:pPr>
          </w:p>
        </w:tc>
      </w:tr>
    </w:tbl>
    <w:p w:rsidR="00EF6101" w:rsidRDefault="00EF6101" w:rsidP="00C26533">
      <w:pPr>
        <w:jc w:val="center"/>
        <w:rPr>
          <w:b/>
        </w:rPr>
        <w:sectPr w:rsidR="00EF6101" w:rsidSect="00DB23B5">
          <w:pgSz w:w="11906" w:h="16838"/>
          <w:pgMar w:top="1134" w:right="707" w:bottom="1134" w:left="1134" w:header="708" w:footer="708" w:gutter="0"/>
          <w:cols w:space="708"/>
          <w:titlePg/>
          <w:docGrid w:linePitch="381"/>
        </w:sectPr>
      </w:pPr>
    </w:p>
    <w:p w:rsidR="00C26533" w:rsidRPr="00EF6101" w:rsidRDefault="00EF6101" w:rsidP="00EF6101">
      <w:pPr>
        <w:jc w:val="right"/>
      </w:pPr>
      <w:r w:rsidRPr="00EF6101">
        <w:lastRenderedPageBreak/>
        <w:t>ПРИЛОЖЕНИЕ Г</w:t>
      </w:r>
    </w:p>
    <w:p w:rsidR="00B97383" w:rsidRPr="00896876" w:rsidRDefault="00B97383" w:rsidP="00B97383">
      <w:pPr>
        <w:kinsoku w:val="0"/>
        <w:overflowPunct w:val="0"/>
        <w:spacing w:before="240" w:after="0" w:line="240" w:lineRule="auto"/>
        <w:ind w:left="709" w:right="851"/>
        <w:jc w:val="center"/>
        <w:textAlignment w:val="baseline"/>
      </w:pPr>
      <w:r w:rsidRPr="00896876">
        <w:rPr>
          <w:b/>
        </w:rPr>
        <w:t>ПРАКТИЧЕСКОЕ ЗАДАНИЕ</w:t>
      </w:r>
    </w:p>
    <w:p w:rsidR="00B97383" w:rsidRPr="00896876" w:rsidRDefault="00B97383" w:rsidP="00B97383">
      <w:pPr>
        <w:kinsoku w:val="0"/>
        <w:overflowPunct w:val="0"/>
        <w:spacing w:after="0" w:line="240" w:lineRule="auto"/>
        <w:ind w:left="709" w:right="851"/>
        <w:jc w:val="center"/>
        <w:textAlignment w:val="baseline"/>
      </w:pPr>
      <w:r w:rsidRPr="00896876">
        <w:rPr>
          <w:b/>
        </w:rPr>
        <w:t>ВАРИАТ</w:t>
      </w:r>
      <w:r w:rsidR="00DF1CB1" w:rsidRPr="00896876">
        <w:rPr>
          <w:b/>
        </w:rPr>
        <w:t>ИВН</w:t>
      </w:r>
      <w:r w:rsidR="00304E27" w:rsidRPr="00896876">
        <w:rPr>
          <w:b/>
        </w:rPr>
        <w:t>АЯ</w:t>
      </w:r>
      <w:r w:rsidRPr="00896876">
        <w:rPr>
          <w:b/>
        </w:rPr>
        <w:t xml:space="preserve"> ЧАСТ</w:t>
      </w:r>
      <w:r w:rsidR="00304E27" w:rsidRPr="00896876">
        <w:rPr>
          <w:b/>
        </w:rPr>
        <w:t>Ь</w:t>
      </w:r>
      <w:r w:rsidRPr="00896876">
        <w:rPr>
          <w:b/>
        </w:rPr>
        <w:t xml:space="preserve"> ЗАДАНИЯ II УРОВНЯ</w:t>
      </w:r>
    </w:p>
    <w:p w:rsidR="00E26174" w:rsidRPr="00896876" w:rsidRDefault="00E26174" w:rsidP="00E26174">
      <w:pPr>
        <w:kinsoku w:val="0"/>
        <w:overflowPunct w:val="0"/>
        <w:spacing w:after="0" w:line="360" w:lineRule="auto"/>
        <w:jc w:val="both"/>
        <w:textAlignment w:val="baseline"/>
        <w:rPr>
          <w:rFonts w:eastAsia="Times New Roman"/>
          <w:iCs/>
          <w:lang w:eastAsia="ru-RU"/>
        </w:rPr>
      </w:pPr>
      <w:r w:rsidRPr="00896876">
        <w:rPr>
          <w:rFonts w:eastAsia="Times New Roman"/>
          <w:iCs/>
          <w:lang w:eastAsia="ru-RU"/>
        </w:rPr>
        <w:t>Время, отводимое на выполнение задания – 5 часов (астрономических = 300 минут)</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Максимальное количество баллов – 40 баллов.</w:t>
      </w:r>
    </w:p>
    <w:p w:rsidR="00E26174" w:rsidRPr="00896876" w:rsidRDefault="00E26174" w:rsidP="00E26174">
      <w:pPr>
        <w:kinsoku w:val="0"/>
        <w:overflowPunct w:val="0"/>
        <w:spacing w:after="0" w:line="360" w:lineRule="auto"/>
        <w:jc w:val="both"/>
        <w:textAlignment w:val="baseline"/>
        <w:rPr>
          <w:rFonts w:eastAsia="Times New Roman"/>
          <w:b/>
          <w:lang w:eastAsia="ru-RU"/>
        </w:rPr>
      </w:pPr>
      <w:r w:rsidRPr="00896876">
        <w:rPr>
          <w:rFonts w:eastAsia="Times New Roman"/>
          <w:b/>
          <w:lang w:eastAsia="ru-RU"/>
        </w:rPr>
        <w:t>Профильное направление – 18.00.00 Химические технологии</w:t>
      </w:r>
    </w:p>
    <w:p w:rsidR="00E26174" w:rsidRPr="00896876" w:rsidRDefault="00E26174" w:rsidP="00E26174">
      <w:pPr>
        <w:kinsoku w:val="0"/>
        <w:overflowPunct w:val="0"/>
        <w:spacing w:after="0" w:line="360" w:lineRule="auto"/>
        <w:jc w:val="both"/>
        <w:textAlignment w:val="baseline"/>
        <w:rPr>
          <w:rFonts w:eastAsia="Times New Roman"/>
          <w:b/>
          <w:lang w:eastAsia="ru-RU"/>
        </w:rPr>
      </w:pPr>
      <w:r w:rsidRPr="00896876">
        <w:rPr>
          <w:rFonts w:eastAsia="Times New Roman"/>
          <w:b/>
          <w:lang w:eastAsia="ru-RU"/>
        </w:rPr>
        <w:t>Определение состава смеси солей.</w:t>
      </w:r>
    </w:p>
    <w:p w:rsidR="00E26174" w:rsidRPr="00896876" w:rsidRDefault="00E26174" w:rsidP="00B21508">
      <w:pPr>
        <w:numPr>
          <w:ilvl w:val="0"/>
          <w:numId w:val="43"/>
        </w:numPr>
        <w:kinsoku w:val="0"/>
        <w:overflowPunct w:val="0"/>
        <w:spacing w:after="0" w:line="360" w:lineRule="auto"/>
        <w:jc w:val="both"/>
        <w:textAlignment w:val="baseline"/>
        <w:rPr>
          <w:rFonts w:eastAsia="Times New Roman"/>
          <w:lang w:eastAsia="ru-RU"/>
        </w:rPr>
      </w:pPr>
      <w:r w:rsidRPr="00896876">
        <w:rPr>
          <w:rFonts w:eastAsia="Times New Roman"/>
          <w:b/>
          <w:lang w:eastAsia="ru-RU"/>
        </w:rPr>
        <w:t>Цель работы:</w:t>
      </w:r>
      <w:r w:rsidRPr="00896876">
        <w:rPr>
          <w:rFonts w:eastAsia="Times New Roman"/>
          <w:lang w:eastAsia="ru-RU"/>
        </w:rPr>
        <w:t xml:space="preserve"> определить количественное соотношение солей в предлагаемом образце.</w:t>
      </w:r>
    </w:p>
    <w:p w:rsidR="00E26174" w:rsidRPr="00896876" w:rsidRDefault="00E26174" w:rsidP="00B21508">
      <w:pPr>
        <w:numPr>
          <w:ilvl w:val="0"/>
          <w:numId w:val="43"/>
        </w:numPr>
        <w:kinsoku w:val="0"/>
        <w:overflowPunct w:val="0"/>
        <w:spacing w:after="0" w:line="360" w:lineRule="auto"/>
        <w:jc w:val="both"/>
        <w:textAlignment w:val="baseline"/>
        <w:rPr>
          <w:rFonts w:eastAsia="Times New Roman"/>
          <w:lang w:eastAsia="ru-RU"/>
        </w:rPr>
      </w:pPr>
      <w:r w:rsidRPr="00896876">
        <w:rPr>
          <w:rFonts w:eastAsia="Times New Roman"/>
          <w:b/>
          <w:lang w:eastAsia="ru-RU"/>
        </w:rPr>
        <w:t>Максимальное время выполнения задания –</w:t>
      </w:r>
      <w:r w:rsidRPr="00896876">
        <w:rPr>
          <w:rFonts w:eastAsia="Times New Roman"/>
          <w:lang w:eastAsia="ru-RU"/>
        </w:rPr>
        <w:t xml:space="preserve"> 5 часов.</w:t>
      </w:r>
    </w:p>
    <w:p w:rsidR="00E26174" w:rsidRPr="00896876" w:rsidRDefault="00E26174" w:rsidP="00B21508">
      <w:pPr>
        <w:numPr>
          <w:ilvl w:val="0"/>
          <w:numId w:val="43"/>
        </w:numPr>
        <w:kinsoku w:val="0"/>
        <w:overflowPunct w:val="0"/>
        <w:spacing w:after="0" w:line="360" w:lineRule="auto"/>
        <w:jc w:val="both"/>
        <w:textAlignment w:val="baseline"/>
        <w:rPr>
          <w:rFonts w:eastAsia="Times New Roman"/>
          <w:lang w:eastAsia="ru-RU"/>
        </w:rPr>
      </w:pPr>
      <w:r w:rsidRPr="00896876">
        <w:rPr>
          <w:rFonts w:eastAsia="Times New Roman"/>
          <w:b/>
          <w:lang w:eastAsia="ru-RU"/>
        </w:rPr>
        <w:t>Задание:</w:t>
      </w:r>
    </w:p>
    <w:p w:rsidR="00E26174" w:rsidRPr="00896876" w:rsidRDefault="00E26174" w:rsidP="00B21508">
      <w:pPr>
        <w:pStyle w:val="13"/>
        <w:numPr>
          <w:ilvl w:val="0"/>
          <w:numId w:val="106"/>
        </w:numPr>
        <w:shd w:val="clear" w:color="auto" w:fill="auto"/>
        <w:tabs>
          <w:tab w:val="left" w:pos="418"/>
        </w:tabs>
        <w:ind w:left="440" w:right="20"/>
        <w:rPr>
          <w:sz w:val="28"/>
          <w:szCs w:val="28"/>
        </w:rPr>
      </w:pPr>
      <w:r w:rsidRPr="00896876">
        <w:rPr>
          <w:sz w:val="28"/>
          <w:szCs w:val="28"/>
        </w:rPr>
        <w:t>Предложите оптимальную методику, позволяющую с наибольшей точностью определить содержание ионов кальция в выдан</w:t>
      </w:r>
      <w:r w:rsidRPr="00896876">
        <w:rPr>
          <w:sz w:val="28"/>
          <w:szCs w:val="28"/>
        </w:rPr>
        <w:softHyphen/>
        <w:t>ном растворе.</w:t>
      </w:r>
    </w:p>
    <w:p w:rsidR="00E26174" w:rsidRPr="00896876" w:rsidRDefault="00E26174" w:rsidP="00B21508">
      <w:pPr>
        <w:pStyle w:val="13"/>
        <w:numPr>
          <w:ilvl w:val="0"/>
          <w:numId w:val="106"/>
        </w:numPr>
        <w:shd w:val="clear" w:color="auto" w:fill="auto"/>
        <w:tabs>
          <w:tab w:val="left" w:pos="438"/>
        </w:tabs>
        <w:ind w:left="440" w:right="20"/>
        <w:rPr>
          <w:sz w:val="28"/>
          <w:szCs w:val="28"/>
        </w:rPr>
      </w:pPr>
      <w:r w:rsidRPr="00896876">
        <w:rPr>
          <w:sz w:val="28"/>
          <w:szCs w:val="28"/>
        </w:rPr>
        <w:t>Запишите в сокращенном ионном виде уравнения реакций, протекающих в ходе реализации разработанной методики.</w:t>
      </w:r>
    </w:p>
    <w:p w:rsidR="00E26174" w:rsidRPr="00896876" w:rsidRDefault="00E26174" w:rsidP="00B21508">
      <w:pPr>
        <w:pStyle w:val="13"/>
        <w:numPr>
          <w:ilvl w:val="0"/>
          <w:numId w:val="106"/>
        </w:numPr>
        <w:shd w:val="clear" w:color="auto" w:fill="auto"/>
        <w:tabs>
          <w:tab w:val="left" w:pos="447"/>
        </w:tabs>
        <w:ind w:left="440" w:right="20"/>
        <w:rPr>
          <w:sz w:val="28"/>
          <w:szCs w:val="28"/>
        </w:rPr>
      </w:pPr>
      <w:r w:rsidRPr="00896876">
        <w:rPr>
          <w:sz w:val="28"/>
          <w:szCs w:val="28"/>
        </w:rPr>
        <w:t xml:space="preserve">Определите содержание ионов кальция (в </w:t>
      </w:r>
      <w:proofErr w:type="spellStart"/>
      <w:r w:rsidRPr="00896876">
        <w:rPr>
          <w:rStyle w:val="BodytextItalic"/>
          <w:sz w:val="28"/>
          <w:szCs w:val="28"/>
        </w:rPr>
        <w:t>ммолъ</w:t>
      </w:r>
      <w:proofErr w:type="spellEnd"/>
      <w:r w:rsidRPr="00896876">
        <w:rPr>
          <w:sz w:val="28"/>
          <w:szCs w:val="28"/>
        </w:rPr>
        <w:t xml:space="preserve">) в выданном Вам растворе смеси солей. </w:t>
      </w:r>
    </w:p>
    <w:p w:rsidR="00E26174" w:rsidRPr="00896876" w:rsidRDefault="00E26174" w:rsidP="00B21508">
      <w:pPr>
        <w:pStyle w:val="13"/>
        <w:numPr>
          <w:ilvl w:val="0"/>
          <w:numId w:val="106"/>
        </w:numPr>
        <w:shd w:val="clear" w:color="auto" w:fill="auto"/>
        <w:tabs>
          <w:tab w:val="left" w:pos="438"/>
        </w:tabs>
        <w:ind w:left="440" w:right="20"/>
        <w:rPr>
          <w:sz w:val="28"/>
          <w:szCs w:val="28"/>
        </w:rPr>
      </w:pPr>
      <w:r w:rsidRPr="00896876">
        <w:rPr>
          <w:sz w:val="28"/>
          <w:szCs w:val="28"/>
        </w:rPr>
        <w:t>Зная массу смеси солей и содержание кальция, рассчитайте массовую до</w:t>
      </w:r>
      <w:r w:rsidRPr="00896876">
        <w:rPr>
          <w:sz w:val="28"/>
          <w:szCs w:val="28"/>
        </w:rPr>
        <w:softHyphen/>
        <w:t>лю хлорида и нитрата кальция</w:t>
      </w:r>
      <w:r w:rsidRPr="00896876">
        <w:rPr>
          <w:sz w:val="28"/>
          <w:szCs w:val="28"/>
          <w:vertAlign w:val="subscript"/>
        </w:rPr>
        <w:t xml:space="preserve"> </w:t>
      </w:r>
      <w:r w:rsidRPr="00896876">
        <w:rPr>
          <w:sz w:val="28"/>
          <w:szCs w:val="28"/>
        </w:rPr>
        <w:t>в смеси.</w:t>
      </w:r>
    </w:p>
    <w:p w:rsidR="00E26174" w:rsidRPr="00896876" w:rsidRDefault="00E26174" w:rsidP="00B21508">
      <w:pPr>
        <w:numPr>
          <w:ilvl w:val="0"/>
          <w:numId w:val="43"/>
        </w:numPr>
        <w:kinsoku w:val="0"/>
        <w:overflowPunct w:val="0"/>
        <w:spacing w:after="0" w:line="360" w:lineRule="auto"/>
        <w:textAlignment w:val="baseline"/>
        <w:rPr>
          <w:rFonts w:eastAsia="Times New Roman"/>
          <w:b/>
          <w:lang w:eastAsia="ru-RU"/>
        </w:rPr>
      </w:pPr>
      <w:r w:rsidRPr="00896876">
        <w:rPr>
          <w:rFonts w:eastAsia="Times New Roman"/>
          <w:b/>
          <w:lang w:eastAsia="ru-RU"/>
        </w:rPr>
        <w:t>Оборудование и реактивы:</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колба мерная на 100 мл с раствором смеси солей - 1 </w:t>
      </w:r>
      <w:proofErr w:type="spellStart"/>
      <w:r w:rsidRPr="00896876">
        <w:rPr>
          <w:sz w:val="28"/>
          <w:szCs w:val="28"/>
        </w:rPr>
        <w:t>шт</w:t>
      </w:r>
      <w:proofErr w:type="spellEnd"/>
      <w:r w:rsidRPr="00896876">
        <w:rPr>
          <w:sz w:val="28"/>
          <w:szCs w:val="28"/>
        </w:rPr>
        <w:t>,</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бюретка на 50 мл с воронкой - 2 </w:t>
      </w:r>
      <w:proofErr w:type="spellStart"/>
      <w:r w:rsidRPr="00896876">
        <w:rPr>
          <w:sz w:val="28"/>
          <w:szCs w:val="28"/>
        </w:rPr>
        <w:t>шт</w:t>
      </w:r>
      <w:proofErr w:type="spellEnd"/>
      <w:r w:rsidRPr="00896876">
        <w:rPr>
          <w:sz w:val="28"/>
          <w:szCs w:val="28"/>
        </w:rPr>
        <w:t xml:space="preserve">, </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пипетка Мора на 10.00 мл - 1 </w:t>
      </w:r>
      <w:proofErr w:type="spellStart"/>
      <w:r w:rsidRPr="00896876">
        <w:rPr>
          <w:sz w:val="28"/>
          <w:szCs w:val="28"/>
        </w:rPr>
        <w:t>шт</w:t>
      </w:r>
      <w:proofErr w:type="spellEnd"/>
      <w:r w:rsidRPr="00896876">
        <w:rPr>
          <w:sz w:val="28"/>
          <w:szCs w:val="28"/>
        </w:rPr>
        <w:t xml:space="preserve">, </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резиновая груша или </w:t>
      </w:r>
      <w:proofErr w:type="spellStart"/>
      <w:r w:rsidRPr="00896876">
        <w:rPr>
          <w:sz w:val="28"/>
          <w:szCs w:val="28"/>
        </w:rPr>
        <w:t>пипетатор</w:t>
      </w:r>
      <w:proofErr w:type="spellEnd"/>
      <w:r w:rsidRPr="00896876">
        <w:rPr>
          <w:sz w:val="28"/>
          <w:szCs w:val="28"/>
        </w:rPr>
        <w:t xml:space="preserve"> - 1 </w:t>
      </w:r>
      <w:proofErr w:type="spellStart"/>
      <w:r w:rsidRPr="00896876">
        <w:rPr>
          <w:sz w:val="28"/>
          <w:szCs w:val="28"/>
        </w:rPr>
        <w:t>шт</w:t>
      </w:r>
      <w:proofErr w:type="spellEnd"/>
      <w:r w:rsidRPr="00896876">
        <w:rPr>
          <w:sz w:val="28"/>
          <w:szCs w:val="28"/>
        </w:rPr>
        <w:t xml:space="preserve">, </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мерный цилиндр на 25-50 мл - 1 </w:t>
      </w:r>
      <w:proofErr w:type="spellStart"/>
      <w:r w:rsidRPr="00896876">
        <w:rPr>
          <w:sz w:val="28"/>
          <w:szCs w:val="28"/>
        </w:rPr>
        <w:t>шт</w:t>
      </w:r>
      <w:proofErr w:type="spellEnd"/>
      <w:r w:rsidRPr="00896876">
        <w:rPr>
          <w:sz w:val="28"/>
          <w:szCs w:val="28"/>
        </w:rPr>
        <w:t xml:space="preserve">, </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колба коническая для титрования на 200 мл - 2 </w:t>
      </w:r>
      <w:proofErr w:type="spellStart"/>
      <w:r w:rsidRPr="00896876">
        <w:rPr>
          <w:sz w:val="28"/>
          <w:szCs w:val="28"/>
        </w:rPr>
        <w:t>шт</w:t>
      </w:r>
      <w:proofErr w:type="spellEnd"/>
      <w:r w:rsidRPr="00896876">
        <w:rPr>
          <w:sz w:val="28"/>
          <w:szCs w:val="28"/>
        </w:rPr>
        <w:t xml:space="preserve">, </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штатив для титрования на 2 бюретки - 1 </w:t>
      </w:r>
      <w:proofErr w:type="spellStart"/>
      <w:r w:rsidRPr="00896876">
        <w:rPr>
          <w:sz w:val="28"/>
          <w:szCs w:val="28"/>
        </w:rPr>
        <w:t>шт</w:t>
      </w:r>
      <w:proofErr w:type="spellEnd"/>
      <w:r w:rsidRPr="00896876">
        <w:rPr>
          <w:sz w:val="28"/>
          <w:szCs w:val="28"/>
        </w:rPr>
        <w:t xml:space="preserve">, </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колба мерная на 100 мл с воронкой для фильтрования - 1 </w:t>
      </w:r>
      <w:proofErr w:type="spellStart"/>
      <w:r w:rsidRPr="00896876">
        <w:rPr>
          <w:sz w:val="28"/>
          <w:szCs w:val="28"/>
        </w:rPr>
        <w:t>шт</w:t>
      </w:r>
      <w:proofErr w:type="spellEnd"/>
      <w:r w:rsidRPr="00896876">
        <w:rPr>
          <w:sz w:val="28"/>
          <w:szCs w:val="28"/>
        </w:rPr>
        <w:t xml:space="preserve">, </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фильтры бумажные, </w:t>
      </w:r>
    </w:p>
    <w:p w:rsidR="00E26174" w:rsidRPr="00896876" w:rsidRDefault="00E26174" w:rsidP="00E26174">
      <w:pPr>
        <w:pStyle w:val="13"/>
        <w:shd w:val="clear" w:color="auto" w:fill="auto"/>
        <w:spacing w:line="480" w:lineRule="exact"/>
        <w:ind w:left="720" w:right="20" w:firstLine="0"/>
        <w:rPr>
          <w:sz w:val="28"/>
          <w:szCs w:val="28"/>
        </w:rPr>
      </w:pPr>
      <w:r w:rsidRPr="00896876">
        <w:rPr>
          <w:sz w:val="28"/>
          <w:szCs w:val="28"/>
        </w:rPr>
        <w:t xml:space="preserve">палочка стеклянная - 1 </w:t>
      </w:r>
      <w:proofErr w:type="spellStart"/>
      <w:r w:rsidRPr="00896876">
        <w:rPr>
          <w:sz w:val="28"/>
          <w:szCs w:val="28"/>
        </w:rPr>
        <w:t>шт</w:t>
      </w:r>
      <w:proofErr w:type="spellEnd"/>
      <w:r w:rsidRPr="00896876">
        <w:rPr>
          <w:sz w:val="28"/>
          <w:szCs w:val="28"/>
        </w:rPr>
        <w:t xml:space="preserve">, </w:t>
      </w:r>
    </w:p>
    <w:p w:rsidR="00E26174" w:rsidRPr="00896876" w:rsidRDefault="00E26174" w:rsidP="00E26174">
      <w:pPr>
        <w:pStyle w:val="13"/>
        <w:shd w:val="clear" w:color="auto" w:fill="auto"/>
        <w:spacing w:line="480" w:lineRule="exact"/>
        <w:ind w:left="720" w:right="20" w:firstLine="0"/>
        <w:rPr>
          <w:sz w:val="28"/>
          <w:szCs w:val="28"/>
        </w:rPr>
      </w:pPr>
      <w:proofErr w:type="spellStart"/>
      <w:r w:rsidRPr="00896876">
        <w:rPr>
          <w:sz w:val="28"/>
          <w:szCs w:val="28"/>
        </w:rPr>
        <w:lastRenderedPageBreak/>
        <w:t>промывалка</w:t>
      </w:r>
      <w:proofErr w:type="spellEnd"/>
      <w:r w:rsidRPr="00896876">
        <w:rPr>
          <w:sz w:val="28"/>
          <w:szCs w:val="28"/>
        </w:rPr>
        <w:t xml:space="preserve"> с дистилли</w:t>
      </w:r>
      <w:r w:rsidRPr="00896876">
        <w:rPr>
          <w:sz w:val="28"/>
          <w:szCs w:val="28"/>
        </w:rPr>
        <w:softHyphen/>
        <w:t>рованной водой,</w:t>
      </w:r>
    </w:p>
    <w:p w:rsidR="00E26174" w:rsidRPr="00896876" w:rsidRDefault="00E26174" w:rsidP="00E26174">
      <w:pPr>
        <w:pStyle w:val="13"/>
        <w:spacing w:line="480" w:lineRule="exact"/>
        <w:ind w:left="720" w:firstLine="0"/>
        <w:rPr>
          <w:sz w:val="28"/>
          <w:szCs w:val="28"/>
          <w:lang w:val="ru"/>
        </w:rPr>
      </w:pPr>
      <w:r w:rsidRPr="00896876">
        <w:rPr>
          <w:sz w:val="28"/>
          <w:szCs w:val="28"/>
        </w:rPr>
        <w:t>Na</w:t>
      </w:r>
      <w:r w:rsidRPr="00896876">
        <w:rPr>
          <w:sz w:val="28"/>
          <w:szCs w:val="28"/>
          <w:vertAlign w:val="subscript"/>
        </w:rPr>
        <w:t>2</w:t>
      </w:r>
      <w:r w:rsidRPr="00896876">
        <w:rPr>
          <w:sz w:val="28"/>
          <w:szCs w:val="28"/>
        </w:rPr>
        <w:t>CO</w:t>
      </w:r>
      <w:r w:rsidRPr="00896876">
        <w:rPr>
          <w:sz w:val="28"/>
          <w:szCs w:val="28"/>
          <w:vertAlign w:val="subscript"/>
        </w:rPr>
        <w:t>3</w:t>
      </w:r>
      <w:r w:rsidRPr="00896876">
        <w:rPr>
          <w:sz w:val="28"/>
          <w:szCs w:val="28"/>
        </w:rPr>
        <w:t xml:space="preserve"> </w:t>
      </w:r>
      <w:r w:rsidRPr="00896876">
        <w:rPr>
          <w:sz w:val="28"/>
          <w:szCs w:val="28"/>
          <w:lang w:val="ru"/>
        </w:rPr>
        <w:t xml:space="preserve">(0.1 М раствор, точная концентрация указана на склянке), </w:t>
      </w:r>
    </w:p>
    <w:p w:rsidR="00E26174" w:rsidRPr="00896876" w:rsidRDefault="00E26174" w:rsidP="00E26174">
      <w:pPr>
        <w:pStyle w:val="13"/>
        <w:spacing w:line="480" w:lineRule="exact"/>
        <w:ind w:left="720" w:firstLine="0"/>
        <w:rPr>
          <w:sz w:val="28"/>
          <w:szCs w:val="28"/>
          <w:lang w:val="ru"/>
        </w:rPr>
      </w:pPr>
      <w:r w:rsidRPr="00896876">
        <w:rPr>
          <w:sz w:val="28"/>
          <w:szCs w:val="28"/>
          <w:lang w:val="ru"/>
        </w:rPr>
        <w:t>НС</w:t>
      </w:r>
      <w:r w:rsidRPr="00896876">
        <w:rPr>
          <w:sz w:val="28"/>
          <w:szCs w:val="28"/>
          <w:lang w:val="en-US"/>
        </w:rPr>
        <w:t>l</w:t>
      </w:r>
      <w:r w:rsidRPr="00896876">
        <w:rPr>
          <w:sz w:val="28"/>
          <w:szCs w:val="28"/>
          <w:lang w:val="ru"/>
        </w:rPr>
        <w:t xml:space="preserve"> (≈0.1 М раствор), </w:t>
      </w:r>
    </w:p>
    <w:p w:rsidR="00E26174" w:rsidRPr="00896876" w:rsidRDefault="00E26174" w:rsidP="00E26174">
      <w:pPr>
        <w:pStyle w:val="13"/>
        <w:spacing w:line="480" w:lineRule="exact"/>
        <w:ind w:left="720" w:firstLine="0"/>
        <w:rPr>
          <w:sz w:val="28"/>
          <w:szCs w:val="28"/>
          <w:lang w:val="ru"/>
        </w:rPr>
      </w:pPr>
      <w:r w:rsidRPr="00896876">
        <w:rPr>
          <w:sz w:val="28"/>
          <w:szCs w:val="28"/>
          <w:lang w:val="ru"/>
        </w:rPr>
        <w:t>индикатор: фенолфталеин (0.1 % раствор в этаноле).</w:t>
      </w:r>
    </w:p>
    <w:p w:rsidR="00E26174" w:rsidRPr="00896876" w:rsidRDefault="00E26174" w:rsidP="00B21508">
      <w:pPr>
        <w:numPr>
          <w:ilvl w:val="0"/>
          <w:numId w:val="43"/>
        </w:numPr>
        <w:ind w:right="2126"/>
        <w:rPr>
          <w:b/>
        </w:rPr>
      </w:pPr>
      <w:r w:rsidRPr="00896876">
        <w:rPr>
          <w:b/>
        </w:rPr>
        <w:t>Критерии оценки вариативной части:</w:t>
      </w:r>
    </w:p>
    <w:p w:rsidR="00E26174" w:rsidRPr="00896876" w:rsidRDefault="00E26174" w:rsidP="00C040BE">
      <w:pPr>
        <w:ind w:right="2126"/>
        <w:jc w:val="center"/>
        <w:rPr>
          <w:b/>
        </w:rPr>
      </w:pPr>
      <w:r w:rsidRPr="00896876">
        <w:rPr>
          <w:b/>
        </w:rPr>
        <w:t>Качественный и количественный анализ растворов солей</w:t>
      </w:r>
    </w:p>
    <w:p w:rsidR="00E26174" w:rsidRPr="00896876" w:rsidRDefault="00E26174" w:rsidP="00E26174">
      <w:pPr>
        <w:spacing w:after="0" w:line="240" w:lineRule="auto"/>
        <w:jc w:val="both"/>
      </w:pPr>
      <w:r w:rsidRPr="00896876">
        <w:t>Номер участника____________________________________________________</w:t>
      </w:r>
    </w:p>
    <w:p w:rsidR="00E26174" w:rsidRPr="00896876" w:rsidRDefault="00E26174" w:rsidP="00E26174">
      <w:pPr>
        <w:spacing w:after="0" w:line="240" w:lineRule="auto"/>
        <w:jc w:val="both"/>
      </w:pPr>
      <w:r w:rsidRPr="00896876">
        <w:t>Ф.И.О. члена жюри__________________________________________________</w:t>
      </w:r>
    </w:p>
    <w:p w:rsidR="00E26174" w:rsidRPr="00896876" w:rsidRDefault="00E26174" w:rsidP="00E26174">
      <w:pPr>
        <w:spacing w:after="0" w:line="240" w:lineRule="auto"/>
        <w:jc w:val="both"/>
        <w:rPr>
          <w:rFonts w:eastAsia="Times New Roman"/>
          <w:b/>
          <w:bCs/>
          <w:color w:val="000000"/>
        </w:rPr>
      </w:pPr>
    </w:p>
    <w:tbl>
      <w:tblPr>
        <w:tblW w:w="8581" w:type="dxa"/>
        <w:tblInd w:w="108" w:type="dxa"/>
        <w:tblLayout w:type="fixed"/>
        <w:tblLook w:val="04A0" w:firstRow="1" w:lastRow="0" w:firstColumn="1" w:lastColumn="0" w:noHBand="0" w:noVBand="1"/>
      </w:tblPr>
      <w:tblGrid>
        <w:gridCol w:w="709"/>
        <w:gridCol w:w="7116"/>
        <w:gridCol w:w="756"/>
      </w:tblGrid>
      <w:tr w:rsidR="00E26174" w:rsidRPr="00896876" w:rsidTr="00F86098">
        <w:tc>
          <w:tcPr>
            <w:tcW w:w="709" w:type="dxa"/>
            <w:tcBorders>
              <w:top w:val="single" w:sz="4" w:space="0" w:color="000000"/>
              <w:left w:val="single" w:sz="4" w:space="0" w:color="000000"/>
              <w:bottom w:val="single" w:sz="4" w:space="0" w:color="000000"/>
              <w:right w:val="single" w:sz="4" w:space="0" w:color="auto"/>
            </w:tcBorders>
          </w:tcPr>
          <w:p w:rsidR="00E26174" w:rsidRPr="00896876" w:rsidRDefault="00E26174" w:rsidP="00F86098">
            <w:r w:rsidRPr="00896876">
              <w:t>1</w:t>
            </w:r>
          </w:p>
        </w:tc>
        <w:tc>
          <w:tcPr>
            <w:tcW w:w="7116" w:type="dxa"/>
            <w:tcBorders>
              <w:top w:val="single" w:sz="4" w:space="0" w:color="auto"/>
              <w:bottom w:val="single" w:sz="4" w:space="0" w:color="auto"/>
            </w:tcBorders>
            <w:shd w:val="clear" w:color="auto" w:fill="auto"/>
          </w:tcPr>
          <w:p w:rsidR="00E26174" w:rsidRPr="00896876" w:rsidRDefault="00E26174" w:rsidP="00F86098">
            <w:r w:rsidRPr="00896876">
              <w:t>Написание методики определения содержания ионов кальция в растворе</w:t>
            </w:r>
          </w:p>
        </w:tc>
        <w:tc>
          <w:tcPr>
            <w:tcW w:w="756" w:type="dxa"/>
            <w:tcBorders>
              <w:top w:val="single" w:sz="4" w:space="0" w:color="000000"/>
              <w:left w:val="single" w:sz="4" w:space="0" w:color="auto"/>
              <w:bottom w:val="single" w:sz="4" w:space="0" w:color="000000"/>
              <w:right w:val="single" w:sz="4" w:space="0" w:color="000000"/>
            </w:tcBorders>
            <w:shd w:val="clear" w:color="auto" w:fill="auto"/>
          </w:tcPr>
          <w:p w:rsidR="00E26174" w:rsidRPr="00896876" w:rsidRDefault="00E26174" w:rsidP="00F86098">
            <w:r w:rsidRPr="00896876">
              <w:t>6,00</w:t>
            </w:r>
          </w:p>
        </w:tc>
      </w:tr>
      <w:tr w:rsidR="00E26174" w:rsidRPr="00896876" w:rsidTr="00F86098">
        <w:tc>
          <w:tcPr>
            <w:tcW w:w="709" w:type="dxa"/>
            <w:tcBorders>
              <w:top w:val="single" w:sz="4" w:space="0" w:color="000000"/>
              <w:left w:val="single" w:sz="4" w:space="0" w:color="000000"/>
              <w:bottom w:val="single" w:sz="4" w:space="0" w:color="000000"/>
              <w:right w:val="single" w:sz="4" w:space="0" w:color="auto"/>
            </w:tcBorders>
          </w:tcPr>
          <w:p w:rsidR="00E26174" w:rsidRPr="00896876" w:rsidRDefault="00E26174" w:rsidP="00F86098">
            <w:r w:rsidRPr="00896876">
              <w:t>2</w:t>
            </w:r>
          </w:p>
        </w:tc>
        <w:tc>
          <w:tcPr>
            <w:tcW w:w="7116" w:type="dxa"/>
            <w:tcBorders>
              <w:top w:val="single" w:sz="4" w:space="0" w:color="auto"/>
              <w:bottom w:val="single" w:sz="4" w:space="0" w:color="auto"/>
            </w:tcBorders>
            <w:shd w:val="clear" w:color="auto" w:fill="auto"/>
          </w:tcPr>
          <w:p w:rsidR="00E26174" w:rsidRPr="00896876" w:rsidRDefault="00E26174" w:rsidP="00F86098">
            <w:r w:rsidRPr="00896876">
              <w:t>Уравнения реакций (2 уравнения по 1 б.)</w:t>
            </w:r>
          </w:p>
        </w:tc>
        <w:tc>
          <w:tcPr>
            <w:tcW w:w="756" w:type="dxa"/>
            <w:tcBorders>
              <w:top w:val="single" w:sz="4" w:space="0" w:color="000000"/>
              <w:left w:val="single" w:sz="4" w:space="0" w:color="auto"/>
              <w:bottom w:val="single" w:sz="4" w:space="0" w:color="000000"/>
              <w:right w:val="single" w:sz="4" w:space="0" w:color="000000"/>
            </w:tcBorders>
            <w:shd w:val="clear" w:color="auto" w:fill="auto"/>
          </w:tcPr>
          <w:p w:rsidR="00E26174" w:rsidRPr="00896876" w:rsidRDefault="00E26174" w:rsidP="00F86098">
            <w:r w:rsidRPr="00896876">
              <w:t>2,00</w:t>
            </w:r>
          </w:p>
        </w:tc>
      </w:tr>
      <w:tr w:rsidR="00E26174" w:rsidRPr="00896876" w:rsidTr="00F86098">
        <w:tc>
          <w:tcPr>
            <w:tcW w:w="709" w:type="dxa"/>
            <w:tcBorders>
              <w:top w:val="single" w:sz="4" w:space="0" w:color="000000"/>
              <w:left w:val="single" w:sz="4" w:space="0" w:color="000000"/>
              <w:bottom w:val="single" w:sz="4" w:space="0" w:color="000000"/>
              <w:right w:val="single" w:sz="4" w:space="0" w:color="auto"/>
            </w:tcBorders>
          </w:tcPr>
          <w:p w:rsidR="00E26174" w:rsidRPr="00896876" w:rsidRDefault="00E26174" w:rsidP="00F86098">
            <w:r w:rsidRPr="00896876">
              <w:t>3</w:t>
            </w:r>
          </w:p>
        </w:tc>
        <w:tc>
          <w:tcPr>
            <w:tcW w:w="7116" w:type="dxa"/>
            <w:tcBorders>
              <w:top w:val="single" w:sz="4" w:space="0" w:color="auto"/>
              <w:bottom w:val="single" w:sz="4" w:space="0" w:color="auto"/>
            </w:tcBorders>
            <w:shd w:val="clear" w:color="auto" w:fill="auto"/>
          </w:tcPr>
          <w:p w:rsidR="00E26174" w:rsidRPr="00896876" w:rsidRDefault="00E26174" w:rsidP="00F86098">
            <w:r w:rsidRPr="00896876">
              <w:t>Точность определения содержания ионов Ca</w:t>
            </w:r>
            <w:r w:rsidRPr="00896876">
              <w:rPr>
                <w:vertAlign w:val="superscript"/>
              </w:rPr>
              <w:t>2+</w:t>
            </w:r>
          </w:p>
        </w:tc>
        <w:tc>
          <w:tcPr>
            <w:tcW w:w="756" w:type="dxa"/>
            <w:tcBorders>
              <w:top w:val="single" w:sz="4" w:space="0" w:color="000000"/>
              <w:left w:val="single" w:sz="4" w:space="0" w:color="auto"/>
              <w:bottom w:val="single" w:sz="4" w:space="0" w:color="000000"/>
              <w:right w:val="single" w:sz="4" w:space="0" w:color="000000"/>
            </w:tcBorders>
            <w:shd w:val="clear" w:color="auto" w:fill="auto"/>
          </w:tcPr>
          <w:p w:rsidR="00E26174" w:rsidRPr="00896876" w:rsidRDefault="00E26174" w:rsidP="00F86098">
            <w:r w:rsidRPr="00896876">
              <w:t>30,00</w:t>
            </w:r>
          </w:p>
        </w:tc>
      </w:tr>
      <w:tr w:rsidR="00E26174" w:rsidRPr="00896876" w:rsidTr="00F86098">
        <w:tc>
          <w:tcPr>
            <w:tcW w:w="709" w:type="dxa"/>
            <w:tcBorders>
              <w:top w:val="single" w:sz="4" w:space="0" w:color="000000"/>
              <w:left w:val="single" w:sz="4" w:space="0" w:color="000000"/>
              <w:bottom w:val="single" w:sz="4" w:space="0" w:color="000000"/>
              <w:right w:val="single" w:sz="4" w:space="0" w:color="auto"/>
            </w:tcBorders>
          </w:tcPr>
          <w:p w:rsidR="00E26174" w:rsidRPr="00896876" w:rsidRDefault="00E26174" w:rsidP="00F86098">
            <w:r w:rsidRPr="00896876">
              <w:t>4</w:t>
            </w:r>
          </w:p>
        </w:tc>
        <w:tc>
          <w:tcPr>
            <w:tcW w:w="7116" w:type="dxa"/>
            <w:tcBorders>
              <w:top w:val="single" w:sz="4" w:space="0" w:color="auto"/>
              <w:bottom w:val="single" w:sz="4" w:space="0" w:color="auto"/>
            </w:tcBorders>
            <w:shd w:val="clear" w:color="auto" w:fill="auto"/>
          </w:tcPr>
          <w:p w:rsidR="00E26174" w:rsidRPr="00896876" w:rsidRDefault="00E26174" w:rsidP="00F86098">
            <w:r w:rsidRPr="00896876">
              <w:t>Правильность расчета массовых долей</w:t>
            </w:r>
          </w:p>
        </w:tc>
        <w:tc>
          <w:tcPr>
            <w:tcW w:w="756" w:type="dxa"/>
            <w:tcBorders>
              <w:top w:val="single" w:sz="4" w:space="0" w:color="000000"/>
              <w:left w:val="single" w:sz="4" w:space="0" w:color="auto"/>
              <w:bottom w:val="single" w:sz="4" w:space="0" w:color="000000"/>
              <w:right w:val="single" w:sz="4" w:space="0" w:color="000000"/>
            </w:tcBorders>
            <w:shd w:val="clear" w:color="auto" w:fill="auto"/>
          </w:tcPr>
          <w:p w:rsidR="00E26174" w:rsidRPr="00896876" w:rsidRDefault="00E26174" w:rsidP="00F86098">
            <w:r w:rsidRPr="00896876">
              <w:t>2,00</w:t>
            </w:r>
          </w:p>
        </w:tc>
      </w:tr>
      <w:tr w:rsidR="00E26174" w:rsidRPr="00896876" w:rsidTr="00F86098">
        <w:tc>
          <w:tcPr>
            <w:tcW w:w="709" w:type="dxa"/>
            <w:tcBorders>
              <w:top w:val="single" w:sz="4" w:space="0" w:color="000000"/>
              <w:left w:val="single" w:sz="4" w:space="0" w:color="000000"/>
              <w:bottom w:val="single" w:sz="4" w:space="0" w:color="000000"/>
              <w:right w:val="single" w:sz="4" w:space="0" w:color="auto"/>
            </w:tcBorders>
          </w:tcPr>
          <w:p w:rsidR="00E26174" w:rsidRPr="00896876" w:rsidRDefault="00E26174" w:rsidP="00F86098"/>
        </w:tc>
        <w:tc>
          <w:tcPr>
            <w:tcW w:w="7116" w:type="dxa"/>
            <w:tcBorders>
              <w:top w:val="single" w:sz="4" w:space="0" w:color="auto"/>
              <w:left w:val="single" w:sz="4" w:space="0" w:color="auto"/>
              <w:bottom w:val="single" w:sz="4" w:space="0" w:color="auto"/>
              <w:right w:val="single" w:sz="4" w:space="0" w:color="auto"/>
            </w:tcBorders>
            <w:shd w:val="clear" w:color="auto" w:fill="auto"/>
          </w:tcPr>
          <w:p w:rsidR="00E26174" w:rsidRPr="00896876" w:rsidRDefault="00E26174" w:rsidP="00F86098">
            <w:r w:rsidRPr="00896876">
              <w:rPr>
                <w:b/>
              </w:rPr>
              <w:t>Снятие баллов</w:t>
            </w:r>
          </w:p>
        </w:tc>
        <w:tc>
          <w:tcPr>
            <w:tcW w:w="756" w:type="dxa"/>
            <w:tcBorders>
              <w:top w:val="single" w:sz="4" w:space="0" w:color="000000"/>
              <w:left w:val="single" w:sz="4" w:space="0" w:color="auto"/>
              <w:bottom w:val="single" w:sz="4" w:space="0" w:color="000000"/>
              <w:right w:val="single" w:sz="4" w:space="0" w:color="000000"/>
            </w:tcBorders>
            <w:shd w:val="clear" w:color="auto" w:fill="auto"/>
          </w:tcPr>
          <w:p w:rsidR="00E26174" w:rsidRPr="00896876" w:rsidRDefault="00E26174" w:rsidP="00F86098"/>
        </w:tc>
      </w:tr>
      <w:tr w:rsidR="00E26174" w:rsidRPr="00896876" w:rsidTr="00F860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shd w:val="clear" w:color="auto" w:fill="FFFFFF"/>
          </w:tcPr>
          <w:p w:rsidR="00E26174" w:rsidRPr="00896876" w:rsidRDefault="00E26174" w:rsidP="00F86098">
            <w:r w:rsidRPr="00896876">
              <w:t>1</w:t>
            </w:r>
          </w:p>
        </w:tc>
        <w:tc>
          <w:tcPr>
            <w:tcW w:w="7116" w:type="dxa"/>
            <w:shd w:val="clear" w:color="auto" w:fill="FFFFFF"/>
          </w:tcPr>
          <w:p w:rsidR="00E26174" w:rsidRPr="00896876" w:rsidRDefault="00E26174" w:rsidP="00F86098">
            <w:r w:rsidRPr="00896876">
              <w:t>Нарушение правил техники безопасности</w:t>
            </w:r>
          </w:p>
        </w:tc>
        <w:tc>
          <w:tcPr>
            <w:tcW w:w="756" w:type="dxa"/>
            <w:shd w:val="clear" w:color="auto" w:fill="FFFFFF"/>
          </w:tcPr>
          <w:p w:rsidR="00E26174" w:rsidRPr="00896876" w:rsidRDefault="00E26174" w:rsidP="00F86098">
            <w:r w:rsidRPr="00896876">
              <w:t>2,00</w:t>
            </w:r>
          </w:p>
        </w:tc>
      </w:tr>
    </w:tbl>
    <w:p w:rsidR="00E26174" w:rsidRPr="00896876" w:rsidRDefault="00E26174" w:rsidP="00E26174">
      <w:pPr>
        <w:spacing w:after="0" w:line="240" w:lineRule="auto"/>
        <w:jc w:val="both"/>
      </w:pPr>
      <w:r w:rsidRPr="00896876">
        <w:t>Точность определения содержания ионов предполагает:</w:t>
      </w:r>
    </w:p>
    <w:p w:rsidR="00E26174" w:rsidRPr="00896876" w:rsidRDefault="00E26174" w:rsidP="00E26174">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820"/>
      </w:tblGrid>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Абсолютная погрешность определения ν(Ca</w:t>
            </w:r>
            <w:r w:rsidRPr="00896876">
              <w:rPr>
                <w:rFonts w:eastAsia="Times New Roman"/>
                <w:bCs/>
                <w:color w:val="000000"/>
                <w:vertAlign w:val="superscript"/>
              </w:rPr>
              <w:t>2+</w:t>
            </w:r>
            <w:r w:rsidRPr="00896876">
              <w:rPr>
                <w:rFonts w:eastAsia="Times New Roman"/>
                <w:bCs/>
                <w:color w:val="000000"/>
              </w:rPr>
              <w:t xml:space="preserve">), </w:t>
            </w:r>
            <w:proofErr w:type="spellStart"/>
            <w:r w:rsidRPr="00896876">
              <w:rPr>
                <w:rFonts w:eastAsia="Times New Roman"/>
                <w:bCs/>
                <w:color w:val="000000"/>
              </w:rPr>
              <w:t>ммоль</w:t>
            </w:r>
            <w:proofErr w:type="spellEnd"/>
          </w:p>
        </w:tc>
        <w:tc>
          <w:tcPr>
            <w:tcW w:w="820"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Балл</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 0.5</w:t>
            </w:r>
          </w:p>
        </w:tc>
        <w:tc>
          <w:tcPr>
            <w:tcW w:w="820" w:type="dxa"/>
            <w:shd w:val="clear" w:color="auto" w:fill="auto"/>
          </w:tcPr>
          <w:p w:rsidR="00E26174" w:rsidRPr="00896876" w:rsidRDefault="00E26174" w:rsidP="00F86098">
            <w:pPr>
              <w:spacing w:after="0" w:line="360" w:lineRule="auto"/>
              <w:jc w:val="both"/>
              <w:rPr>
                <w:rFonts w:eastAsia="Times New Roman"/>
                <w:bCs/>
                <w:color w:val="000000"/>
                <w:lang w:val="en-US"/>
              </w:rPr>
            </w:pPr>
            <w:r w:rsidRPr="00896876">
              <w:rPr>
                <w:rFonts w:eastAsia="Times New Roman"/>
                <w:bCs/>
                <w:color w:val="000000"/>
              </w:rPr>
              <w:t>30</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0.5–0.7</w:t>
            </w:r>
          </w:p>
        </w:tc>
        <w:tc>
          <w:tcPr>
            <w:tcW w:w="820" w:type="dxa"/>
            <w:shd w:val="clear" w:color="auto" w:fill="auto"/>
          </w:tcPr>
          <w:p w:rsidR="00E26174" w:rsidRPr="00896876" w:rsidRDefault="00E26174" w:rsidP="00F86098">
            <w:pPr>
              <w:spacing w:after="0" w:line="360" w:lineRule="auto"/>
              <w:jc w:val="both"/>
              <w:rPr>
                <w:rFonts w:eastAsia="Times New Roman"/>
                <w:bCs/>
                <w:color w:val="000000"/>
                <w:lang w:val="en-US"/>
              </w:rPr>
            </w:pPr>
            <w:r w:rsidRPr="00896876">
              <w:rPr>
                <w:rFonts w:eastAsia="Times New Roman"/>
                <w:bCs/>
                <w:color w:val="000000"/>
                <w:lang w:val="en-US"/>
              </w:rPr>
              <w:t>27</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0.7–1.0</w:t>
            </w:r>
          </w:p>
        </w:tc>
        <w:tc>
          <w:tcPr>
            <w:tcW w:w="820" w:type="dxa"/>
            <w:shd w:val="clear" w:color="auto" w:fill="auto"/>
          </w:tcPr>
          <w:p w:rsidR="00E26174" w:rsidRPr="00896876" w:rsidRDefault="00E26174" w:rsidP="00F86098">
            <w:pPr>
              <w:spacing w:after="0" w:line="360" w:lineRule="auto"/>
              <w:jc w:val="both"/>
              <w:rPr>
                <w:rFonts w:eastAsia="Times New Roman"/>
                <w:bCs/>
                <w:color w:val="000000"/>
                <w:lang w:val="en-US"/>
              </w:rPr>
            </w:pPr>
            <w:r w:rsidRPr="00896876">
              <w:rPr>
                <w:rFonts w:eastAsia="Times New Roman"/>
                <w:bCs/>
                <w:color w:val="000000"/>
                <w:lang w:val="en-US"/>
              </w:rPr>
              <w:t>24</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1.0–1.5</w:t>
            </w:r>
          </w:p>
        </w:tc>
        <w:tc>
          <w:tcPr>
            <w:tcW w:w="820" w:type="dxa"/>
            <w:shd w:val="clear" w:color="auto" w:fill="auto"/>
          </w:tcPr>
          <w:p w:rsidR="00E26174" w:rsidRPr="00896876" w:rsidRDefault="00E26174" w:rsidP="00F86098">
            <w:pPr>
              <w:spacing w:after="0" w:line="360" w:lineRule="auto"/>
              <w:jc w:val="both"/>
              <w:rPr>
                <w:rFonts w:eastAsia="Times New Roman"/>
                <w:bCs/>
                <w:color w:val="000000"/>
                <w:lang w:val="en-US"/>
              </w:rPr>
            </w:pPr>
            <w:r w:rsidRPr="00896876">
              <w:rPr>
                <w:rFonts w:eastAsia="Times New Roman"/>
                <w:bCs/>
                <w:color w:val="000000"/>
                <w:lang w:val="en-US"/>
              </w:rPr>
              <w:t>21</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1.5–2.0</w:t>
            </w:r>
          </w:p>
        </w:tc>
        <w:tc>
          <w:tcPr>
            <w:tcW w:w="820" w:type="dxa"/>
            <w:shd w:val="clear" w:color="auto" w:fill="auto"/>
          </w:tcPr>
          <w:p w:rsidR="00E26174" w:rsidRPr="00896876" w:rsidRDefault="00E26174" w:rsidP="00F86098">
            <w:pPr>
              <w:spacing w:after="0" w:line="360" w:lineRule="auto"/>
              <w:jc w:val="both"/>
              <w:rPr>
                <w:rFonts w:eastAsia="Times New Roman"/>
                <w:bCs/>
                <w:color w:val="000000"/>
                <w:lang w:val="en-US"/>
              </w:rPr>
            </w:pPr>
            <w:r w:rsidRPr="00896876">
              <w:rPr>
                <w:rFonts w:eastAsia="Times New Roman"/>
                <w:bCs/>
                <w:color w:val="000000"/>
                <w:lang w:val="en-US"/>
              </w:rPr>
              <w:t>18</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2.0–2.5</w:t>
            </w:r>
          </w:p>
        </w:tc>
        <w:tc>
          <w:tcPr>
            <w:tcW w:w="820" w:type="dxa"/>
            <w:shd w:val="clear" w:color="auto" w:fill="auto"/>
          </w:tcPr>
          <w:p w:rsidR="00E26174" w:rsidRPr="00896876" w:rsidRDefault="00E26174" w:rsidP="00F86098">
            <w:pPr>
              <w:spacing w:after="0" w:line="360" w:lineRule="auto"/>
              <w:jc w:val="both"/>
              <w:rPr>
                <w:rFonts w:eastAsia="Times New Roman"/>
                <w:bCs/>
                <w:color w:val="000000"/>
                <w:lang w:val="en-US"/>
              </w:rPr>
            </w:pPr>
            <w:r w:rsidRPr="00896876">
              <w:rPr>
                <w:rFonts w:eastAsia="Times New Roman"/>
                <w:bCs/>
                <w:color w:val="000000"/>
                <w:lang w:val="en-US"/>
              </w:rPr>
              <w:t>15</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2.5–3.0</w:t>
            </w:r>
          </w:p>
        </w:tc>
        <w:tc>
          <w:tcPr>
            <w:tcW w:w="820"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12</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lastRenderedPageBreak/>
              <w:t>3.0–4.0</w:t>
            </w:r>
          </w:p>
        </w:tc>
        <w:tc>
          <w:tcPr>
            <w:tcW w:w="820"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9</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4.0–5.0</w:t>
            </w:r>
          </w:p>
        </w:tc>
        <w:tc>
          <w:tcPr>
            <w:tcW w:w="820"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6</w:t>
            </w:r>
          </w:p>
        </w:tc>
      </w:tr>
      <w:tr w:rsidR="00E26174" w:rsidRPr="00896876" w:rsidTr="00F86098">
        <w:trPr>
          <w:jc w:val="center"/>
        </w:trPr>
        <w:tc>
          <w:tcPr>
            <w:tcW w:w="3227"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5.0–6.0</w:t>
            </w:r>
          </w:p>
        </w:tc>
        <w:tc>
          <w:tcPr>
            <w:tcW w:w="820" w:type="dxa"/>
            <w:shd w:val="clear" w:color="auto" w:fill="auto"/>
          </w:tcPr>
          <w:p w:rsidR="00E26174" w:rsidRPr="00896876" w:rsidRDefault="00E26174" w:rsidP="00F86098">
            <w:pPr>
              <w:spacing w:after="0" w:line="360" w:lineRule="auto"/>
              <w:jc w:val="both"/>
              <w:rPr>
                <w:rFonts w:eastAsia="Times New Roman"/>
                <w:bCs/>
                <w:color w:val="000000"/>
              </w:rPr>
            </w:pPr>
            <w:r w:rsidRPr="00896876">
              <w:rPr>
                <w:rFonts w:eastAsia="Times New Roman"/>
                <w:bCs/>
                <w:color w:val="000000"/>
              </w:rPr>
              <w:t>3</w:t>
            </w:r>
          </w:p>
        </w:tc>
      </w:tr>
    </w:tbl>
    <w:p w:rsidR="00E26174" w:rsidRPr="00896876" w:rsidRDefault="00E26174" w:rsidP="00E26174">
      <w:pPr>
        <w:spacing w:after="0" w:line="240" w:lineRule="auto"/>
        <w:jc w:val="both"/>
      </w:pPr>
    </w:p>
    <w:tbl>
      <w:tblPr>
        <w:tblpPr w:leftFromText="180" w:rightFromText="180" w:vertAnchor="text" w:tblpX="98" w:tblpY="1"/>
        <w:tblOverlap w:val="never"/>
        <w:tblW w:w="10220" w:type="dxa"/>
        <w:tblLook w:val="04A0" w:firstRow="1" w:lastRow="0" w:firstColumn="1" w:lastColumn="0" w:noHBand="0" w:noVBand="1"/>
      </w:tblPr>
      <w:tblGrid>
        <w:gridCol w:w="7905"/>
        <w:gridCol w:w="850"/>
        <w:gridCol w:w="1465"/>
      </w:tblGrid>
      <w:tr w:rsidR="00E26174" w:rsidRPr="00896876" w:rsidTr="00F86098">
        <w:trPr>
          <w:trHeight w:val="300"/>
        </w:trPr>
        <w:tc>
          <w:tcPr>
            <w:tcW w:w="7905" w:type="dxa"/>
            <w:tcBorders>
              <w:top w:val="single" w:sz="4" w:space="0" w:color="auto"/>
              <w:left w:val="single" w:sz="4" w:space="0" w:color="auto"/>
              <w:bottom w:val="single" w:sz="4" w:space="0" w:color="auto"/>
              <w:right w:val="nil"/>
            </w:tcBorders>
            <w:shd w:val="clear" w:color="auto" w:fill="auto"/>
            <w:noWrap/>
            <w:vAlign w:val="bottom"/>
            <w:hideMark/>
          </w:tcPr>
          <w:p w:rsidR="00E26174" w:rsidRPr="00896876" w:rsidRDefault="00E26174" w:rsidP="00F86098">
            <w:pPr>
              <w:spacing w:after="0" w:line="240" w:lineRule="auto"/>
              <w:jc w:val="both"/>
              <w:rPr>
                <w:rFonts w:eastAsia="Times New Roman"/>
                <w:b/>
                <w:bCs/>
                <w:color w:val="000000"/>
              </w:rPr>
            </w:pPr>
            <w:r w:rsidRPr="00896876">
              <w:rPr>
                <w:rFonts w:eastAsia="Times New Roman"/>
                <w:b/>
                <w:bCs/>
                <w:color w:val="000000"/>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174" w:rsidRPr="00896876" w:rsidRDefault="00E26174" w:rsidP="00F86098">
            <w:pPr>
              <w:spacing w:after="0" w:line="240" w:lineRule="auto"/>
              <w:jc w:val="both"/>
              <w:rPr>
                <w:rFonts w:eastAsia="Times New Roman"/>
                <w:b/>
                <w:bCs/>
                <w:color w:val="000000"/>
              </w:rPr>
            </w:pPr>
            <w:r w:rsidRPr="00896876">
              <w:rPr>
                <w:rFonts w:eastAsia="Times New Roman"/>
                <w:b/>
                <w:bCs/>
                <w:color w:val="000000"/>
              </w:rPr>
              <w:t>40.00</w:t>
            </w:r>
          </w:p>
        </w:tc>
        <w:tc>
          <w:tcPr>
            <w:tcW w:w="1465" w:type="dxa"/>
            <w:tcBorders>
              <w:top w:val="nil"/>
              <w:left w:val="nil"/>
              <w:bottom w:val="nil"/>
              <w:right w:val="nil"/>
            </w:tcBorders>
            <w:shd w:val="clear" w:color="auto" w:fill="auto"/>
            <w:noWrap/>
            <w:vAlign w:val="bottom"/>
            <w:hideMark/>
          </w:tcPr>
          <w:p w:rsidR="00E26174" w:rsidRPr="00896876" w:rsidRDefault="00E26174" w:rsidP="00F86098">
            <w:pPr>
              <w:spacing w:after="0" w:line="240" w:lineRule="auto"/>
              <w:jc w:val="both"/>
              <w:rPr>
                <w:rFonts w:eastAsia="Times New Roman"/>
                <w:color w:val="000000"/>
              </w:rPr>
            </w:pPr>
          </w:p>
        </w:tc>
      </w:tr>
    </w:tbl>
    <w:p w:rsidR="00E26174" w:rsidRPr="00896876" w:rsidRDefault="00E26174" w:rsidP="00E26174">
      <w:pPr>
        <w:jc w:val="both"/>
      </w:pPr>
    </w:p>
    <w:p w:rsidR="00E26174" w:rsidRPr="00896876" w:rsidRDefault="00E26174" w:rsidP="00E26174">
      <w:pPr>
        <w:jc w:val="both"/>
      </w:pPr>
      <w:r w:rsidRPr="00896876">
        <w:t>Подпись члена жюри________________________________________________</w:t>
      </w:r>
    </w:p>
    <w:p w:rsidR="00E26174" w:rsidRPr="00896876" w:rsidRDefault="00E26174" w:rsidP="002C0120">
      <w:pPr>
        <w:kinsoku w:val="0"/>
        <w:overflowPunct w:val="0"/>
        <w:spacing w:after="0" w:line="360" w:lineRule="auto"/>
        <w:ind w:firstLine="708"/>
        <w:textAlignment w:val="baseline"/>
        <w:rPr>
          <w:rFonts w:eastAsia="Times New Roman"/>
          <w:b/>
          <w:lang w:eastAsia="ru-RU"/>
        </w:rPr>
      </w:pPr>
      <w:r w:rsidRPr="00896876">
        <w:rPr>
          <w:rFonts w:eastAsia="Times New Roman"/>
          <w:b/>
          <w:lang w:eastAsia="ru-RU"/>
        </w:rPr>
        <w:t>6. Пример оформления задания</w:t>
      </w:r>
    </w:p>
    <w:p w:rsidR="00E26174" w:rsidRPr="00896876" w:rsidRDefault="00E26174" w:rsidP="00E26174">
      <w:pPr>
        <w:spacing w:line="480" w:lineRule="exact"/>
        <w:ind w:left="20" w:right="20"/>
        <w:jc w:val="both"/>
        <w:rPr>
          <w:rFonts w:eastAsia="Times New Roman"/>
          <w:lang w:eastAsia="ru-RU"/>
        </w:rPr>
      </w:pPr>
      <w:r w:rsidRPr="00896876">
        <w:rPr>
          <w:rFonts w:eastAsia="Times New Roman"/>
          <w:lang w:eastAsia="ru-RU"/>
        </w:rPr>
        <w:t>1.</w:t>
      </w:r>
      <w:r w:rsidRPr="00896876">
        <w:rPr>
          <w:rFonts w:eastAsia="Times New Roman"/>
          <w:lang w:eastAsia="ru-RU"/>
        </w:rPr>
        <w:tab/>
      </w:r>
      <w:proofErr w:type="gramStart"/>
      <w:r w:rsidR="000207C0">
        <w:rPr>
          <w:rFonts w:eastAsia="Times New Roman"/>
          <w:lang w:eastAsia="ru-RU"/>
        </w:rPr>
        <w:t>С</w:t>
      </w:r>
      <w:proofErr w:type="gramEnd"/>
      <w:r w:rsidRPr="00896876">
        <w:rPr>
          <w:rFonts w:eastAsia="Times New Roman"/>
          <w:lang w:eastAsia="ru-RU"/>
        </w:rPr>
        <w:t xml:space="preserve"> помощью пипетки аликвоту 10.0 мл анализируемого раствора по</w:t>
      </w:r>
      <w:r w:rsidRPr="00896876">
        <w:rPr>
          <w:rFonts w:eastAsia="Times New Roman"/>
          <w:lang w:eastAsia="ru-RU"/>
        </w:rPr>
        <w:softHyphen/>
        <w:t xml:space="preserve">мещают в колбу для титрования, добавляют из бюретки 20.0 мл раствора </w:t>
      </w:r>
      <w:r w:rsidRPr="00896876">
        <w:rPr>
          <w:rFonts w:eastAsia="Times New Roman"/>
          <w:lang w:val="en-US"/>
        </w:rPr>
        <w:t>Na</w:t>
      </w:r>
      <w:r w:rsidRPr="00896876">
        <w:rPr>
          <w:rFonts w:eastAsia="Times New Roman"/>
          <w:vertAlign w:val="subscript"/>
        </w:rPr>
        <w:t>2</w:t>
      </w:r>
      <w:r w:rsidRPr="00896876">
        <w:rPr>
          <w:rFonts w:eastAsia="Times New Roman"/>
          <w:lang w:val="en-US"/>
        </w:rPr>
        <w:t>CO</w:t>
      </w:r>
      <w:r w:rsidRPr="00896876">
        <w:rPr>
          <w:rFonts w:eastAsia="Times New Roman"/>
          <w:vertAlign w:val="subscript"/>
        </w:rPr>
        <w:t>3</w:t>
      </w:r>
      <w:r w:rsidRPr="00896876">
        <w:rPr>
          <w:rFonts w:eastAsia="Times New Roman"/>
        </w:rPr>
        <w:t xml:space="preserve">, </w:t>
      </w:r>
      <w:r w:rsidRPr="00896876">
        <w:rPr>
          <w:rFonts w:eastAsia="Times New Roman"/>
          <w:lang w:eastAsia="ru-RU"/>
        </w:rPr>
        <w:t>тщательно перемешивают и фильтруют через бумажный фильтр в чистую мерную колбу, взмучивая суспензию в конической колбе перед каж</w:t>
      </w:r>
      <w:r w:rsidRPr="00896876">
        <w:rPr>
          <w:rFonts w:eastAsia="Times New Roman"/>
          <w:lang w:eastAsia="ru-RU"/>
        </w:rPr>
        <w:softHyphen/>
        <w:t>дым добавлением на фильтр. Остатки карбоната кальция смывают со стенок конической колбы 2-3 порциями дистиллированной воды по 10-15 мл каж</w:t>
      </w:r>
      <w:r w:rsidRPr="00896876">
        <w:rPr>
          <w:rFonts w:eastAsia="Times New Roman"/>
          <w:lang w:eastAsia="ru-RU"/>
        </w:rPr>
        <w:softHyphen/>
        <w:t>дая на фильтр. Фильтрат количественно переносят из мерной колбы в</w:t>
      </w:r>
      <w:r w:rsidRPr="00896876">
        <w:rPr>
          <w:rFonts w:eastAsia="Times New Roman"/>
          <w:i/>
          <w:iCs/>
          <w:lang w:eastAsia="ru-RU"/>
        </w:rPr>
        <w:t xml:space="preserve"> </w:t>
      </w:r>
      <w:r w:rsidRPr="00896876">
        <w:rPr>
          <w:rFonts w:eastAsia="Times New Roman"/>
          <w:iCs/>
          <w:lang w:eastAsia="ru-RU"/>
        </w:rPr>
        <w:t>чи</w:t>
      </w:r>
      <w:r w:rsidRPr="00896876">
        <w:rPr>
          <w:rFonts w:eastAsia="Times New Roman"/>
          <w:iCs/>
          <w:lang w:eastAsia="ru-RU"/>
        </w:rPr>
        <w:softHyphen/>
        <w:t>стую</w:t>
      </w:r>
      <w:r w:rsidRPr="00896876">
        <w:rPr>
          <w:rFonts w:eastAsia="Times New Roman"/>
          <w:lang w:eastAsia="ru-RU"/>
        </w:rPr>
        <w:t xml:space="preserve"> колбу для титрования. Остатки раствора смывают со стенок мерной колбы 2-3 порциями дистиллированной воды по 10-15 мл каждая в ту же колбу для титрования. К раствору добавляют 2 капли фенолфталеина и тит</w:t>
      </w:r>
      <w:r w:rsidRPr="00896876">
        <w:rPr>
          <w:rFonts w:eastAsia="Times New Roman"/>
          <w:lang w:eastAsia="ru-RU"/>
        </w:rPr>
        <w:softHyphen/>
        <w:t>руют соляной кислотой до полного исчезновения окраски.</w:t>
      </w:r>
    </w:p>
    <w:p w:rsidR="00E26174" w:rsidRPr="00896876" w:rsidRDefault="00E26174" w:rsidP="00E26174">
      <w:pPr>
        <w:kinsoku w:val="0"/>
        <w:overflowPunct w:val="0"/>
        <w:spacing w:after="0" w:line="360" w:lineRule="auto"/>
        <w:jc w:val="both"/>
        <w:textAlignment w:val="baseline"/>
        <w:rPr>
          <w:rFonts w:eastAsia="Times New Roman"/>
          <w:vertAlign w:val="subscript"/>
          <w:lang w:val="en-US" w:eastAsia="ru-RU"/>
        </w:rPr>
      </w:pPr>
      <w:r w:rsidRPr="00896876">
        <w:rPr>
          <w:rFonts w:eastAsia="Times New Roman"/>
          <w:lang w:val="en-US" w:eastAsia="ru-RU"/>
        </w:rPr>
        <w:t>2.</w:t>
      </w:r>
      <w:r w:rsidRPr="00896876">
        <w:rPr>
          <w:rFonts w:eastAsia="Times New Roman"/>
          <w:lang w:val="en-US" w:eastAsia="ru-RU"/>
        </w:rPr>
        <w:tab/>
        <w:t>CO</w:t>
      </w:r>
      <w:r w:rsidRPr="00896876">
        <w:rPr>
          <w:rFonts w:eastAsia="Times New Roman"/>
          <w:vertAlign w:val="subscript"/>
          <w:lang w:val="en-US" w:eastAsia="ru-RU"/>
        </w:rPr>
        <w:t>3</w:t>
      </w:r>
      <w:r w:rsidRPr="00896876">
        <w:rPr>
          <w:rFonts w:eastAsia="Times New Roman"/>
          <w:vertAlign w:val="superscript"/>
          <w:lang w:val="en-US" w:eastAsia="ru-RU"/>
        </w:rPr>
        <w:t>2–</w:t>
      </w:r>
      <w:r w:rsidRPr="00896876">
        <w:rPr>
          <w:rFonts w:eastAsia="Times New Roman"/>
          <w:lang w:val="en-US" w:eastAsia="ru-RU"/>
        </w:rPr>
        <w:t xml:space="preserve"> + Ca</w:t>
      </w:r>
      <w:r w:rsidRPr="00896876">
        <w:rPr>
          <w:rFonts w:eastAsia="Times New Roman"/>
          <w:vertAlign w:val="superscript"/>
          <w:lang w:val="en-US" w:eastAsia="ru-RU"/>
        </w:rPr>
        <w:t>2+</w:t>
      </w:r>
      <w:r w:rsidRPr="00896876">
        <w:rPr>
          <w:rFonts w:eastAsia="Times New Roman"/>
          <w:lang w:val="en-US" w:eastAsia="ru-RU"/>
        </w:rPr>
        <w:t xml:space="preserve"> = CaCO</w:t>
      </w:r>
      <w:r w:rsidRPr="00896876">
        <w:rPr>
          <w:rFonts w:eastAsia="Times New Roman"/>
          <w:vertAlign w:val="subscript"/>
          <w:lang w:val="en-US" w:eastAsia="ru-RU"/>
        </w:rPr>
        <w:t>3</w:t>
      </w:r>
    </w:p>
    <w:p w:rsidR="00E26174" w:rsidRPr="00896876" w:rsidRDefault="00E26174" w:rsidP="00E26174">
      <w:pPr>
        <w:spacing w:after="0" w:line="240" w:lineRule="auto"/>
        <w:ind w:firstLine="709"/>
        <w:jc w:val="both"/>
        <w:rPr>
          <w:vertAlign w:val="superscript"/>
          <w:lang w:val="en-US"/>
        </w:rPr>
      </w:pPr>
      <w:r w:rsidRPr="00896876">
        <w:rPr>
          <w:lang w:val="en-US"/>
        </w:rPr>
        <w:t>CO</w:t>
      </w:r>
      <w:r w:rsidRPr="00896876">
        <w:rPr>
          <w:vertAlign w:val="subscript"/>
          <w:lang w:val="en-US"/>
        </w:rPr>
        <w:t>3</w:t>
      </w:r>
      <w:r w:rsidRPr="00896876">
        <w:rPr>
          <w:vertAlign w:val="superscript"/>
          <w:lang w:val="en-US"/>
        </w:rPr>
        <w:t>2–</w:t>
      </w:r>
      <w:r w:rsidRPr="00896876">
        <w:rPr>
          <w:lang w:val="en-US"/>
        </w:rPr>
        <w:t xml:space="preserve"> + H</w:t>
      </w:r>
      <w:r w:rsidRPr="00896876">
        <w:rPr>
          <w:vertAlign w:val="superscript"/>
          <w:lang w:val="en-US"/>
        </w:rPr>
        <w:t>+</w:t>
      </w:r>
      <w:r w:rsidRPr="00896876">
        <w:rPr>
          <w:lang w:val="en-US"/>
        </w:rPr>
        <w:t xml:space="preserve"> = HCO</w:t>
      </w:r>
      <w:r w:rsidRPr="00896876">
        <w:rPr>
          <w:vertAlign w:val="subscript"/>
          <w:lang w:val="en-US"/>
        </w:rPr>
        <w:t>3</w:t>
      </w:r>
      <w:r w:rsidRPr="00896876">
        <w:rPr>
          <w:vertAlign w:val="superscript"/>
          <w:lang w:val="en-US"/>
        </w:rPr>
        <w:t>–</w:t>
      </w:r>
    </w:p>
    <w:p w:rsidR="00E26174" w:rsidRPr="00896876" w:rsidRDefault="00E26174" w:rsidP="00E26174">
      <w:pPr>
        <w:kinsoku w:val="0"/>
        <w:overflowPunct w:val="0"/>
        <w:spacing w:after="0" w:line="360" w:lineRule="auto"/>
        <w:jc w:val="both"/>
        <w:textAlignment w:val="baseline"/>
        <w:rPr>
          <w:rFonts w:eastAsia="Times New Roman"/>
          <w:lang w:val="en-US" w:eastAsia="ru-RU"/>
        </w:rPr>
      </w:pPr>
      <w:r w:rsidRPr="00896876">
        <w:rPr>
          <w:rFonts w:eastAsia="Times New Roman"/>
          <w:lang w:val="en-US" w:eastAsia="ru-RU"/>
        </w:rPr>
        <w:t xml:space="preserve">3. </w:t>
      </w:r>
      <w:r w:rsidRPr="00896876">
        <w:rPr>
          <w:rFonts w:eastAsia="Times New Roman"/>
          <w:lang w:val="en-US" w:eastAsia="ru-RU"/>
        </w:rPr>
        <w:tab/>
      </w:r>
      <w:proofErr w:type="spellStart"/>
      <w:r w:rsidRPr="00896876">
        <w:rPr>
          <w:rFonts w:eastAsia="Times New Roman"/>
          <w:lang w:eastAsia="ru-RU"/>
        </w:rPr>
        <w:t>ν</w:t>
      </w:r>
      <w:proofErr w:type="gramStart"/>
      <w:r w:rsidRPr="00896876">
        <w:rPr>
          <w:rFonts w:eastAsia="Times New Roman"/>
          <w:vertAlign w:val="subscript"/>
          <w:lang w:eastAsia="ru-RU"/>
        </w:rPr>
        <w:t>ал</w:t>
      </w:r>
      <w:proofErr w:type="spellEnd"/>
      <w:r w:rsidRPr="00896876">
        <w:rPr>
          <w:rFonts w:eastAsia="Times New Roman"/>
          <w:vertAlign w:val="subscript"/>
          <w:lang w:val="en-US" w:eastAsia="ru-RU"/>
        </w:rPr>
        <w:t>.</w:t>
      </w:r>
      <w:r w:rsidRPr="00896876">
        <w:rPr>
          <w:rFonts w:eastAsia="Times New Roman"/>
          <w:lang w:val="en-US" w:eastAsia="ru-RU"/>
        </w:rPr>
        <w:t>(</w:t>
      </w:r>
      <w:proofErr w:type="gramEnd"/>
      <w:r w:rsidRPr="00896876">
        <w:rPr>
          <w:rFonts w:eastAsia="Times New Roman"/>
          <w:lang w:val="en-US" w:eastAsia="ru-RU"/>
        </w:rPr>
        <w:t>Ca</w:t>
      </w:r>
      <w:r w:rsidRPr="00896876">
        <w:rPr>
          <w:rFonts w:eastAsia="Times New Roman"/>
          <w:vertAlign w:val="superscript"/>
          <w:lang w:val="en-US" w:eastAsia="ru-RU"/>
        </w:rPr>
        <w:t>2+</w:t>
      </w:r>
      <w:r w:rsidRPr="00896876">
        <w:rPr>
          <w:rFonts w:eastAsia="Times New Roman"/>
          <w:lang w:val="en-US" w:eastAsia="ru-RU"/>
        </w:rPr>
        <w:t xml:space="preserve">) = </w:t>
      </w:r>
      <w:r w:rsidRPr="00896876">
        <w:rPr>
          <w:rFonts w:eastAsia="Times New Roman"/>
          <w:lang w:eastAsia="ru-RU"/>
        </w:rPr>
        <w:t>с</w:t>
      </w:r>
      <w:r w:rsidRPr="00896876">
        <w:rPr>
          <w:rFonts w:eastAsia="Times New Roman"/>
          <w:lang w:val="en-US" w:eastAsia="ru-RU"/>
        </w:rPr>
        <w:t>(Na</w:t>
      </w:r>
      <w:r w:rsidRPr="00896876">
        <w:rPr>
          <w:rFonts w:eastAsia="Times New Roman"/>
          <w:vertAlign w:val="subscript"/>
          <w:lang w:val="en-US" w:eastAsia="ru-RU"/>
        </w:rPr>
        <w:t>2</w:t>
      </w:r>
      <w:r w:rsidRPr="00896876">
        <w:rPr>
          <w:rFonts w:eastAsia="Times New Roman"/>
          <w:lang w:val="en-US" w:eastAsia="ru-RU"/>
        </w:rPr>
        <w:t>CO</w:t>
      </w:r>
      <w:r w:rsidRPr="00896876">
        <w:rPr>
          <w:rFonts w:eastAsia="Times New Roman"/>
          <w:vertAlign w:val="subscript"/>
          <w:lang w:val="en-US" w:eastAsia="ru-RU"/>
        </w:rPr>
        <w:t>3</w:t>
      </w:r>
      <w:r w:rsidRPr="00896876">
        <w:rPr>
          <w:rFonts w:eastAsia="Times New Roman"/>
          <w:lang w:val="en-US" w:eastAsia="ru-RU"/>
        </w:rPr>
        <w:t>)∙V(Na</w:t>
      </w:r>
      <w:r w:rsidRPr="00896876">
        <w:rPr>
          <w:rFonts w:eastAsia="Times New Roman"/>
          <w:vertAlign w:val="subscript"/>
          <w:lang w:val="en-US" w:eastAsia="ru-RU"/>
        </w:rPr>
        <w:t>2</w:t>
      </w:r>
      <w:r w:rsidRPr="00896876">
        <w:rPr>
          <w:rFonts w:eastAsia="Times New Roman"/>
          <w:lang w:val="en-US" w:eastAsia="ru-RU"/>
        </w:rPr>
        <w:t>CO</w:t>
      </w:r>
      <w:r w:rsidRPr="00896876">
        <w:rPr>
          <w:rFonts w:eastAsia="Times New Roman"/>
          <w:vertAlign w:val="subscript"/>
          <w:lang w:val="en-US" w:eastAsia="ru-RU"/>
        </w:rPr>
        <w:t>3</w:t>
      </w:r>
      <w:r w:rsidRPr="00896876">
        <w:rPr>
          <w:rFonts w:eastAsia="Times New Roman"/>
          <w:lang w:val="en-US" w:eastAsia="ru-RU"/>
        </w:rPr>
        <w:t xml:space="preserve">) – </w:t>
      </w:r>
      <w:r w:rsidRPr="00896876">
        <w:rPr>
          <w:rFonts w:eastAsia="Times New Roman"/>
          <w:lang w:eastAsia="ru-RU"/>
        </w:rPr>
        <w:t>с</w:t>
      </w:r>
      <w:r w:rsidRPr="00896876">
        <w:rPr>
          <w:rFonts w:eastAsia="Times New Roman"/>
          <w:lang w:val="en-US" w:eastAsia="ru-RU"/>
        </w:rPr>
        <w:t>(</w:t>
      </w:r>
      <w:proofErr w:type="spellStart"/>
      <w:r w:rsidRPr="00896876">
        <w:rPr>
          <w:rFonts w:eastAsia="Times New Roman"/>
          <w:lang w:val="en-US" w:eastAsia="ru-RU"/>
        </w:rPr>
        <w:t>HCl</w:t>
      </w:r>
      <w:proofErr w:type="spellEnd"/>
      <w:r w:rsidRPr="00896876">
        <w:rPr>
          <w:rFonts w:eastAsia="Times New Roman"/>
          <w:lang w:val="en-US" w:eastAsia="ru-RU"/>
        </w:rPr>
        <w:t>)∙V(</w:t>
      </w:r>
      <w:proofErr w:type="spellStart"/>
      <w:r w:rsidRPr="00896876">
        <w:rPr>
          <w:rFonts w:eastAsia="Times New Roman"/>
          <w:lang w:val="en-US" w:eastAsia="ru-RU"/>
        </w:rPr>
        <w:t>HCl</w:t>
      </w:r>
      <w:proofErr w:type="spellEnd"/>
      <w:r w:rsidRPr="00896876">
        <w:rPr>
          <w:rFonts w:eastAsia="Times New Roman"/>
          <w:lang w:val="en-US" w:eastAsia="ru-RU"/>
        </w:rPr>
        <w:t xml:space="preserve">), </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 xml:space="preserve">где с – концентрации растворов соответствующих веществ, М; </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V(Na</w:t>
      </w:r>
      <w:r w:rsidRPr="00896876">
        <w:rPr>
          <w:rFonts w:eastAsia="Times New Roman"/>
          <w:vertAlign w:val="subscript"/>
          <w:lang w:eastAsia="ru-RU"/>
        </w:rPr>
        <w:t>2</w:t>
      </w:r>
      <w:r w:rsidRPr="00896876">
        <w:rPr>
          <w:rFonts w:eastAsia="Times New Roman"/>
          <w:lang w:eastAsia="ru-RU"/>
        </w:rPr>
        <w:t>CO</w:t>
      </w:r>
      <w:r w:rsidRPr="00896876">
        <w:rPr>
          <w:rFonts w:eastAsia="Times New Roman"/>
          <w:vertAlign w:val="subscript"/>
          <w:lang w:eastAsia="ru-RU"/>
        </w:rPr>
        <w:t>3</w:t>
      </w:r>
      <w:r w:rsidRPr="00896876">
        <w:rPr>
          <w:rFonts w:eastAsia="Times New Roman"/>
          <w:lang w:eastAsia="ru-RU"/>
        </w:rPr>
        <w:t>) – объем введенного раствора Na</w:t>
      </w:r>
      <w:r w:rsidRPr="00896876">
        <w:rPr>
          <w:rFonts w:eastAsia="Times New Roman"/>
          <w:vertAlign w:val="subscript"/>
          <w:lang w:eastAsia="ru-RU"/>
        </w:rPr>
        <w:t>2</w:t>
      </w:r>
      <w:r w:rsidRPr="00896876">
        <w:rPr>
          <w:rFonts w:eastAsia="Times New Roman"/>
          <w:lang w:eastAsia="ru-RU"/>
        </w:rPr>
        <w:t>CO</w:t>
      </w:r>
      <w:r w:rsidRPr="00896876">
        <w:rPr>
          <w:rFonts w:eastAsia="Times New Roman"/>
          <w:vertAlign w:val="subscript"/>
          <w:lang w:eastAsia="ru-RU"/>
        </w:rPr>
        <w:t>3</w:t>
      </w:r>
      <w:r w:rsidRPr="00896876">
        <w:rPr>
          <w:rFonts w:eastAsia="Times New Roman"/>
          <w:lang w:eastAsia="ru-RU"/>
        </w:rPr>
        <w:t xml:space="preserve">, мл; </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V(</w:t>
      </w:r>
      <w:proofErr w:type="spellStart"/>
      <w:r w:rsidRPr="00896876">
        <w:rPr>
          <w:rFonts w:eastAsia="Times New Roman"/>
          <w:lang w:eastAsia="ru-RU"/>
        </w:rPr>
        <w:t>HCl</w:t>
      </w:r>
      <w:proofErr w:type="spellEnd"/>
      <w:r w:rsidRPr="00896876">
        <w:rPr>
          <w:rFonts w:eastAsia="Times New Roman"/>
          <w:lang w:eastAsia="ru-RU"/>
        </w:rPr>
        <w:t xml:space="preserve">) – объем затраченного </w:t>
      </w:r>
      <w:proofErr w:type="spellStart"/>
      <w:r w:rsidRPr="00896876">
        <w:rPr>
          <w:rFonts w:eastAsia="Times New Roman"/>
          <w:lang w:eastAsia="ru-RU"/>
        </w:rPr>
        <w:t>титранта</w:t>
      </w:r>
      <w:proofErr w:type="spellEnd"/>
      <w:r w:rsidRPr="00896876">
        <w:rPr>
          <w:rFonts w:eastAsia="Times New Roman"/>
          <w:lang w:eastAsia="ru-RU"/>
        </w:rPr>
        <w:t>, мл.</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 xml:space="preserve">Содержание кальция в анализируемом растворе пропорционально соотношению объемов этого раствора (объема мерной колбы) и </w:t>
      </w:r>
      <w:proofErr w:type="spellStart"/>
      <w:r w:rsidRPr="00896876">
        <w:rPr>
          <w:rFonts w:eastAsia="Times New Roman"/>
          <w:lang w:eastAsia="ru-RU"/>
        </w:rPr>
        <w:t>аликвоты</w:t>
      </w:r>
      <w:proofErr w:type="spellEnd"/>
      <w:r w:rsidRPr="00896876">
        <w:rPr>
          <w:rFonts w:eastAsia="Times New Roman"/>
          <w:lang w:eastAsia="ru-RU"/>
        </w:rPr>
        <w:t>:</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ν(Ca</w:t>
      </w:r>
      <w:r w:rsidRPr="00896876">
        <w:rPr>
          <w:rFonts w:eastAsia="Times New Roman"/>
          <w:vertAlign w:val="superscript"/>
          <w:lang w:eastAsia="ru-RU"/>
        </w:rPr>
        <w:t>2+</w:t>
      </w:r>
      <w:r w:rsidRPr="00896876">
        <w:rPr>
          <w:rFonts w:eastAsia="Times New Roman"/>
          <w:lang w:eastAsia="ru-RU"/>
        </w:rPr>
        <w:t xml:space="preserve">) = </w:t>
      </w:r>
      <w:proofErr w:type="spellStart"/>
      <w:r w:rsidRPr="00896876">
        <w:rPr>
          <w:rFonts w:eastAsia="Times New Roman"/>
          <w:lang w:eastAsia="ru-RU"/>
        </w:rPr>
        <w:t>ν</w:t>
      </w:r>
      <w:proofErr w:type="gramStart"/>
      <w:r w:rsidRPr="00896876">
        <w:rPr>
          <w:rFonts w:eastAsia="Times New Roman"/>
          <w:vertAlign w:val="subscript"/>
          <w:lang w:eastAsia="ru-RU"/>
        </w:rPr>
        <w:t>ал</w:t>
      </w:r>
      <w:proofErr w:type="spellEnd"/>
      <w:r w:rsidRPr="00896876">
        <w:rPr>
          <w:rFonts w:eastAsia="Times New Roman"/>
          <w:vertAlign w:val="subscript"/>
          <w:lang w:eastAsia="ru-RU"/>
        </w:rPr>
        <w:t>.</w:t>
      </w:r>
      <w:r w:rsidRPr="00896876">
        <w:rPr>
          <w:rFonts w:eastAsia="Times New Roman"/>
          <w:lang w:eastAsia="ru-RU"/>
        </w:rPr>
        <w:t>(</w:t>
      </w:r>
      <w:proofErr w:type="gramEnd"/>
      <w:r w:rsidRPr="00896876">
        <w:rPr>
          <w:rFonts w:eastAsia="Times New Roman"/>
          <w:lang w:eastAsia="ru-RU"/>
        </w:rPr>
        <w:t>Ca</w:t>
      </w:r>
      <w:r w:rsidRPr="00896876">
        <w:rPr>
          <w:rFonts w:eastAsia="Times New Roman"/>
          <w:vertAlign w:val="superscript"/>
          <w:lang w:eastAsia="ru-RU"/>
        </w:rPr>
        <w:t>2+</w:t>
      </w:r>
      <w:r w:rsidRPr="00896876">
        <w:rPr>
          <w:rFonts w:eastAsia="Times New Roman"/>
          <w:lang w:eastAsia="ru-RU"/>
        </w:rPr>
        <w:t>)∙V колбы /V ал. = 10∙ν</w:t>
      </w:r>
      <w:proofErr w:type="gramStart"/>
      <w:r w:rsidRPr="00896876">
        <w:rPr>
          <w:rFonts w:eastAsia="Times New Roman"/>
          <w:vertAlign w:val="subscript"/>
          <w:lang w:eastAsia="ru-RU"/>
        </w:rPr>
        <w:t>ал.</w:t>
      </w:r>
      <w:r w:rsidRPr="00896876">
        <w:rPr>
          <w:rFonts w:eastAsia="Times New Roman"/>
          <w:lang w:eastAsia="ru-RU"/>
        </w:rPr>
        <w:t>(</w:t>
      </w:r>
      <w:proofErr w:type="gramEnd"/>
      <w:r w:rsidRPr="00896876">
        <w:rPr>
          <w:rFonts w:eastAsia="Times New Roman"/>
          <w:lang w:eastAsia="ru-RU"/>
        </w:rPr>
        <w:t>Ca</w:t>
      </w:r>
      <w:r w:rsidRPr="00896876">
        <w:rPr>
          <w:rFonts w:eastAsia="Times New Roman"/>
          <w:vertAlign w:val="superscript"/>
          <w:lang w:eastAsia="ru-RU"/>
        </w:rPr>
        <w:t>2+</w:t>
      </w:r>
      <w:r w:rsidRPr="00896876">
        <w:rPr>
          <w:rFonts w:eastAsia="Times New Roman"/>
          <w:lang w:eastAsia="ru-RU"/>
        </w:rPr>
        <w:t>).</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4.</w:t>
      </w:r>
      <w:r w:rsidRPr="00896876">
        <w:rPr>
          <w:rFonts w:eastAsia="Times New Roman"/>
          <w:lang w:eastAsia="ru-RU"/>
        </w:rPr>
        <w:tab/>
      </w:r>
      <w:r w:rsidRPr="00896876">
        <w:rPr>
          <w:rFonts w:ascii="Cambria Math" w:eastAsia="Times New Roman" w:hAnsi="Cambria Math" w:cs="Cambria Math"/>
          <w:lang w:eastAsia="ru-RU"/>
        </w:rPr>
        <w:t>𝑚</w:t>
      </w:r>
      <w:r w:rsidRPr="00896876">
        <w:rPr>
          <w:rFonts w:eastAsia="Times New Roman"/>
          <w:lang w:eastAsia="ru-RU"/>
        </w:rPr>
        <w:t>(CaCl</w:t>
      </w:r>
      <w:r w:rsidRPr="00896876">
        <w:rPr>
          <w:rFonts w:eastAsia="Times New Roman"/>
          <w:vertAlign w:val="subscript"/>
          <w:lang w:eastAsia="ru-RU"/>
        </w:rPr>
        <w:t>2</w:t>
      </w:r>
      <w:r w:rsidRPr="00896876">
        <w:rPr>
          <w:rFonts w:eastAsia="Times New Roman"/>
          <w:lang w:eastAsia="ru-RU"/>
        </w:rPr>
        <w:t xml:space="preserve">) = </w:t>
      </w:r>
      <w:r w:rsidRPr="00896876">
        <w:rPr>
          <w:rFonts w:ascii="Cambria Math" w:eastAsia="Times New Roman" w:hAnsi="Cambria Math" w:cs="Cambria Math"/>
          <w:lang w:eastAsia="ru-RU"/>
        </w:rPr>
        <w:t>𝜔</w:t>
      </w:r>
      <w:r w:rsidRPr="00896876">
        <w:rPr>
          <w:rFonts w:eastAsia="Times New Roman"/>
          <w:lang w:eastAsia="ru-RU"/>
        </w:rPr>
        <w:t>(CaCl</w:t>
      </w:r>
      <w:proofErr w:type="gramStart"/>
      <w:r w:rsidRPr="00896876">
        <w:rPr>
          <w:rFonts w:eastAsia="Times New Roman"/>
          <w:vertAlign w:val="subscript"/>
          <w:lang w:eastAsia="ru-RU"/>
        </w:rPr>
        <w:t>2</w:t>
      </w:r>
      <w:r w:rsidRPr="00896876">
        <w:rPr>
          <w:rFonts w:eastAsia="Times New Roman"/>
          <w:lang w:eastAsia="ru-RU"/>
        </w:rPr>
        <w:t>)∙</w:t>
      </w:r>
      <w:proofErr w:type="gramEnd"/>
      <w:r w:rsidRPr="00896876">
        <w:rPr>
          <w:rFonts w:ascii="Cambria Math" w:eastAsia="Times New Roman" w:hAnsi="Cambria Math" w:cs="Cambria Math"/>
          <w:lang w:eastAsia="ru-RU"/>
        </w:rPr>
        <w:t>𝑚</w:t>
      </w:r>
      <w:r w:rsidRPr="00896876">
        <w:rPr>
          <w:rFonts w:eastAsia="Times New Roman"/>
          <w:lang w:eastAsia="ru-RU"/>
        </w:rPr>
        <w:t xml:space="preserve">(смеси)/100, </w:t>
      </w:r>
    </w:p>
    <w:p w:rsidR="00E26174" w:rsidRPr="00896876" w:rsidRDefault="00E26174" w:rsidP="00E26174">
      <w:pPr>
        <w:kinsoku w:val="0"/>
        <w:overflowPunct w:val="0"/>
        <w:spacing w:after="0" w:line="360" w:lineRule="auto"/>
        <w:jc w:val="both"/>
        <w:textAlignment w:val="baseline"/>
        <w:rPr>
          <w:rFonts w:eastAsia="Times New Roman"/>
          <w:lang w:val="en-US" w:eastAsia="ru-RU"/>
        </w:rPr>
      </w:pPr>
      <w:r w:rsidRPr="00896876">
        <w:rPr>
          <w:rFonts w:ascii="Cambria Math" w:eastAsia="Times New Roman" w:hAnsi="Cambria Math" w:cs="Cambria Math"/>
          <w:lang w:eastAsia="ru-RU"/>
        </w:rPr>
        <w:t>𝑚</w:t>
      </w:r>
      <w:r w:rsidRPr="00896876">
        <w:rPr>
          <w:rFonts w:eastAsia="Times New Roman"/>
          <w:lang w:val="en-US" w:eastAsia="ru-RU"/>
        </w:rPr>
        <w:t>(Ca(NO</w:t>
      </w:r>
      <w:r w:rsidRPr="00896876">
        <w:rPr>
          <w:rFonts w:eastAsia="Times New Roman"/>
          <w:vertAlign w:val="subscript"/>
          <w:lang w:val="en-US" w:eastAsia="ru-RU"/>
        </w:rPr>
        <w:t>3</w:t>
      </w:r>
      <w:r w:rsidRPr="00896876">
        <w:rPr>
          <w:rFonts w:eastAsia="Times New Roman"/>
          <w:lang w:val="en-US" w:eastAsia="ru-RU"/>
        </w:rPr>
        <w:t>)</w:t>
      </w:r>
      <w:r w:rsidRPr="00896876">
        <w:rPr>
          <w:rFonts w:eastAsia="Times New Roman"/>
          <w:vertAlign w:val="subscript"/>
          <w:lang w:val="en-US" w:eastAsia="ru-RU"/>
        </w:rPr>
        <w:t>2</w:t>
      </w:r>
      <w:r w:rsidRPr="00896876">
        <w:rPr>
          <w:rFonts w:eastAsia="Times New Roman"/>
          <w:lang w:val="en-US" w:eastAsia="ru-RU"/>
        </w:rPr>
        <w:t xml:space="preserve">) = </w:t>
      </w:r>
      <w:r w:rsidRPr="00896876">
        <w:rPr>
          <w:rFonts w:ascii="Cambria Math" w:eastAsia="Times New Roman" w:hAnsi="Cambria Math" w:cs="Cambria Math"/>
          <w:lang w:eastAsia="ru-RU"/>
        </w:rPr>
        <w:t>𝜔</w:t>
      </w:r>
      <w:r w:rsidRPr="00896876">
        <w:rPr>
          <w:rFonts w:eastAsia="Times New Roman"/>
          <w:lang w:val="en-US" w:eastAsia="ru-RU"/>
        </w:rPr>
        <w:t>(Ca(NO</w:t>
      </w:r>
      <w:r w:rsidRPr="00896876">
        <w:rPr>
          <w:rFonts w:eastAsia="Times New Roman"/>
          <w:vertAlign w:val="subscript"/>
          <w:lang w:val="en-US" w:eastAsia="ru-RU"/>
        </w:rPr>
        <w:t>3</w:t>
      </w:r>
      <w:r w:rsidRPr="00896876">
        <w:rPr>
          <w:rFonts w:eastAsia="Times New Roman"/>
          <w:lang w:val="en-US" w:eastAsia="ru-RU"/>
        </w:rPr>
        <w:t>)</w:t>
      </w:r>
      <w:proofErr w:type="gramStart"/>
      <w:r w:rsidRPr="00896876">
        <w:rPr>
          <w:rFonts w:eastAsia="Times New Roman"/>
          <w:vertAlign w:val="subscript"/>
          <w:lang w:val="en-US" w:eastAsia="ru-RU"/>
        </w:rPr>
        <w:t>2</w:t>
      </w:r>
      <w:r w:rsidRPr="00896876">
        <w:rPr>
          <w:rFonts w:eastAsia="Times New Roman"/>
          <w:lang w:val="en-US" w:eastAsia="ru-RU"/>
        </w:rPr>
        <w:t>)∙</w:t>
      </w:r>
      <w:proofErr w:type="gramEnd"/>
      <w:r w:rsidRPr="00896876">
        <w:rPr>
          <w:rFonts w:ascii="Cambria Math" w:eastAsia="Times New Roman" w:hAnsi="Cambria Math" w:cs="Cambria Math"/>
          <w:lang w:eastAsia="ru-RU"/>
        </w:rPr>
        <w:t>𝑚</w:t>
      </w:r>
      <w:r w:rsidRPr="00896876">
        <w:rPr>
          <w:rFonts w:eastAsia="Times New Roman"/>
          <w:lang w:val="en-US" w:eastAsia="ru-RU"/>
        </w:rPr>
        <w:t>(</w:t>
      </w:r>
      <w:r w:rsidRPr="00896876">
        <w:rPr>
          <w:rFonts w:eastAsia="Times New Roman"/>
          <w:lang w:eastAsia="ru-RU"/>
        </w:rPr>
        <w:t>смеси</w:t>
      </w:r>
      <w:r w:rsidRPr="00896876">
        <w:rPr>
          <w:rFonts w:eastAsia="Times New Roman"/>
          <w:lang w:val="en-US" w:eastAsia="ru-RU"/>
        </w:rPr>
        <w:t>)/100,</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 xml:space="preserve">где ω – массовая доля, %; </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lastRenderedPageBreak/>
        <w:t>m(смеси) – масса смеси, г.</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ascii="Cambria Math" w:eastAsia="Times New Roman" w:hAnsi="Cambria Math" w:cs="Cambria Math"/>
          <w:lang w:eastAsia="ru-RU"/>
        </w:rPr>
        <w:t>𝜈</w:t>
      </w:r>
      <w:r w:rsidRPr="00896876">
        <w:rPr>
          <w:rFonts w:eastAsia="Times New Roman"/>
          <w:lang w:eastAsia="ru-RU"/>
        </w:rPr>
        <w:t>(</w:t>
      </w:r>
      <w:proofErr w:type="spellStart"/>
      <w:r w:rsidRPr="00896876">
        <w:rPr>
          <w:rFonts w:eastAsia="Times New Roman"/>
          <w:lang w:val="en-US" w:eastAsia="ru-RU"/>
        </w:rPr>
        <w:t>CaCl</w:t>
      </w:r>
      <w:proofErr w:type="spellEnd"/>
      <w:r w:rsidRPr="00896876">
        <w:rPr>
          <w:rFonts w:eastAsia="Times New Roman"/>
          <w:vertAlign w:val="subscript"/>
          <w:lang w:eastAsia="ru-RU"/>
        </w:rPr>
        <w:t>2</w:t>
      </w:r>
      <w:r w:rsidRPr="00896876">
        <w:rPr>
          <w:rFonts w:eastAsia="Times New Roman"/>
          <w:lang w:eastAsia="ru-RU"/>
        </w:rPr>
        <w:t xml:space="preserve">) = </w:t>
      </w:r>
      <w:r w:rsidRPr="00896876">
        <w:rPr>
          <w:rFonts w:ascii="Cambria Math" w:eastAsia="Times New Roman" w:hAnsi="Cambria Math" w:cs="Cambria Math"/>
          <w:lang w:eastAsia="ru-RU"/>
        </w:rPr>
        <w:t>𝑚</w:t>
      </w:r>
      <w:r w:rsidRPr="00896876">
        <w:rPr>
          <w:rFonts w:eastAsia="Times New Roman"/>
          <w:lang w:eastAsia="ru-RU"/>
        </w:rPr>
        <w:t>(</w:t>
      </w:r>
      <w:proofErr w:type="spellStart"/>
      <w:r w:rsidRPr="00896876">
        <w:rPr>
          <w:rFonts w:eastAsia="Times New Roman"/>
          <w:lang w:val="en-US" w:eastAsia="ru-RU"/>
        </w:rPr>
        <w:t>CaCl</w:t>
      </w:r>
      <w:proofErr w:type="spellEnd"/>
      <w:r w:rsidRPr="00896876">
        <w:rPr>
          <w:rFonts w:eastAsia="Times New Roman"/>
          <w:vertAlign w:val="subscript"/>
          <w:lang w:eastAsia="ru-RU"/>
        </w:rPr>
        <w:t>2</w:t>
      </w:r>
      <w:r w:rsidRPr="00896876">
        <w:rPr>
          <w:rFonts w:eastAsia="Times New Roman"/>
          <w:lang w:eastAsia="ru-RU"/>
        </w:rPr>
        <w:t>)/</w:t>
      </w:r>
      <w:r w:rsidRPr="00896876">
        <w:rPr>
          <w:rFonts w:eastAsia="Times New Roman"/>
          <w:lang w:val="en-US" w:eastAsia="ru-RU"/>
        </w:rPr>
        <w:t>M</w:t>
      </w:r>
      <w:r w:rsidRPr="00896876">
        <w:rPr>
          <w:rFonts w:eastAsia="Times New Roman"/>
          <w:lang w:eastAsia="ru-RU"/>
        </w:rPr>
        <w:t>(</w:t>
      </w:r>
      <w:proofErr w:type="spellStart"/>
      <w:r w:rsidRPr="00896876">
        <w:rPr>
          <w:rFonts w:eastAsia="Times New Roman"/>
          <w:lang w:val="en-US" w:eastAsia="ru-RU"/>
        </w:rPr>
        <w:t>CaCl</w:t>
      </w:r>
      <w:proofErr w:type="spellEnd"/>
      <w:proofErr w:type="gramStart"/>
      <w:r w:rsidRPr="00896876">
        <w:rPr>
          <w:rFonts w:eastAsia="Times New Roman"/>
          <w:vertAlign w:val="subscript"/>
          <w:lang w:eastAsia="ru-RU"/>
        </w:rPr>
        <w:t>2</w:t>
      </w:r>
      <w:r w:rsidRPr="00896876">
        <w:rPr>
          <w:rFonts w:eastAsia="Times New Roman"/>
          <w:lang w:eastAsia="ru-RU"/>
        </w:rPr>
        <w:t>)∙</w:t>
      </w:r>
      <w:proofErr w:type="gramEnd"/>
      <w:r w:rsidRPr="00896876">
        <w:rPr>
          <w:rFonts w:eastAsia="Times New Roman"/>
          <w:lang w:eastAsia="ru-RU"/>
        </w:rPr>
        <w:t xml:space="preserve">1000, </w:t>
      </w:r>
    </w:p>
    <w:p w:rsidR="00E26174" w:rsidRPr="00896876" w:rsidRDefault="00E26174" w:rsidP="00E26174">
      <w:pPr>
        <w:kinsoku w:val="0"/>
        <w:overflowPunct w:val="0"/>
        <w:spacing w:after="0" w:line="360" w:lineRule="auto"/>
        <w:jc w:val="both"/>
        <w:textAlignment w:val="baseline"/>
        <w:rPr>
          <w:rFonts w:eastAsia="Times New Roman"/>
          <w:lang w:val="en-US" w:eastAsia="ru-RU"/>
        </w:rPr>
      </w:pPr>
      <w:r w:rsidRPr="00896876">
        <w:rPr>
          <w:rFonts w:ascii="Cambria Math" w:eastAsia="Times New Roman" w:hAnsi="Cambria Math" w:cs="Cambria Math"/>
          <w:lang w:eastAsia="ru-RU"/>
        </w:rPr>
        <w:t>𝜈</w:t>
      </w:r>
      <w:r w:rsidRPr="00896876">
        <w:rPr>
          <w:rFonts w:eastAsia="Times New Roman"/>
          <w:lang w:val="en-US" w:eastAsia="ru-RU"/>
        </w:rPr>
        <w:t>(Ca(NO</w:t>
      </w:r>
      <w:r w:rsidRPr="00896876">
        <w:rPr>
          <w:rFonts w:eastAsia="Times New Roman"/>
          <w:vertAlign w:val="subscript"/>
          <w:lang w:val="en-US" w:eastAsia="ru-RU"/>
        </w:rPr>
        <w:t>3</w:t>
      </w:r>
      <w:r w:rsidRPr="00896876">
        <w:rPr>
          <w:rFonts w:eastAsia="Times New Roman"/>
          <w:lang w:val="en-US" w:eastAsia="ru-RU"/>
        </w:rPr>
        <w:t>)</w:t>
      </w:r>
      <w:r w:rsidRPr="00896876">
        <w:rPr>
          <w:rFonts w:eastAsia="Times New Roman"/>
          <w:vertAlign w:val="subscript"/>
          <w:lang w:val="en-US" w:eastAsia="ru-RU"/>
        </w:rPr>
        <w:t>2</w:t>
      </w:r>
      <w:r w:rsidRPr="00896876">
        <w:rPr>
          <w:rFonts w:eastAsia="Times New Roman"/>
          <w:lang w:val="en-US" w:eastAsia="ru-RU"/>
        </w:rPr>
        <w:t xml:space="preserve">) = </w:t>
      </w:r>
      <w:r w:rsidRPr="00896876">
        <w:rPr>
          <w:rFonts w:ascii="Cambria Math" w:eastAsia="Times New Roman" w:hAnsi="Cambria Math" w:cs="Cambria Math"/>
          <w:lang w:eastAsia="ru-RU"/>
        </w:rPr>
        <w:t>𝑚</w:t>
      </w:r>
      <w:r w:rsidRPr="00896876">
        <w:rPr>
          <w:rFonts w:eastAsia="Times New Roman"/>
          <w:lang w:val="en-US" w:eastAsia="ru-RU"/>
        </w:rPr>
        <w:t>(Ca(NO</w:t>
      </w:r>
      <w:r w:rsidRPr="00896876">
        <w:rPr>
          <w:rFonts w:eastAsia="Times New Roman"/>
          <w:vertAlign w:val="subscript"/>
          <w:lang w:val="en-US" w:eastAsia="ru-RU"/>
        </w:rPr>
        <w:t>3</w:t>
      </w:r>
      <w:r w:rsidRPr="00896876">
        <w:rPr>
          <w:rFonts w:eastAsia="Times New Roman"/>
          <w:lang w:val="en-US" w:eastAsia="ru-RU"/>
        </w:rPr>
        <w:t>)</w:t>
      </w:r>
      <w:r w:rsidRPr="00896876">
        <w:rPr>
          <w:rFonts w:eastAsia="Times New Roman"/>
          <w:vertAlign w:val="subscript"/>
          <w:lang w:val="en-US" w:eastAsia="ru-RU"/>
        </w:rPr>
        <w:t>2</w:t>
      </w:r>
      <w:r w:rsidRPr="00896876">
        <w:rPr>
          <w:rFonts w:eastAsia="Times New Roman"/>
          <w:lang w:val="en-US" w:eastAsia="ru-RU"/>
        </w:rPr>
        <w:t>)/M(Ca(NO</w:t>
      </w:r>
      <w:r w:rsidRPr="00896876">
        <w:rPr>
          <w:rFonts w:eastAsia="Times New Roman"/>
          <w:vertAlign w:val="subscript"/>
          <w:lang w:val="en-US" w:eastAsia="ru-RU"/>
        </w:rPr>
        <w:t>3</w:t>
      </w:r>
      <w:r w:rsidRPr="00896876">
        <w:rPr>
          <w:rFonts w:eastAsia="Times New Roman"/>
          <w:lang w:val="en-US" w:eastAsia="ru-RU"/>
        </w:rPr>
        <w:t>)</w:t>
      </w:r>
      <w:proofErr w:type="gramStart"/>
      <w:r w:rsidRPr="00896876">
        <w:rPr>
          <w:rFonts w:eastAsia="Times New Roman"/>
          <w:vertAlign w:val="subscript"/>
          <w:lang w:val="en-US" w:eastAsia="ru-RU"/>
        </w:rPr>
        <w:t>2</w:t>
      </w:r>
      <w:r w:rsidRPr="00896876">
        <w:rPr>
          <w:rFonts w:eastAsia="Times New Roman"/>
          <w:lang w:val="en-US" w:eastAsia="ru-RU"/>
        </w:rPr>
        <w:t>)∙</w:t>
      </w:r>
      <w:proofErr w:type="gramEnd"/>
      <w:r w:rsidRPr="00896876">
        <w:rPr>
          <w:rFonts w:eastAsia="Times New Roman"/>
          <w:lang w:val="en-US" w:eastAsia="ru-RU"/>
        </w:rPr>
        <w:t xml:space="preserve">1000, </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 xml:space="preserve">где </w:t>
      </w:r>
      <w:r w:rsidRPr="00896876">
        <w:rPr>
          <w:rFonts w:eastAsia="Times New Roman"/>
          <w:lang w:val="en-US" w:eastAsia="ru-RU"/>
        </w:rPr>
        <w:t>M</w:t>
      </w:r>
      <w:r w:rsidRPr="00896876">
        <w:rPr>
          <w:rFonts w:eastAsia="Times New Roman"/>
          <w:lang w:eastAsia="ru-RU"/>
        </w:rPr>
        <w:t xml:space="preserve"> – молярная масса, г/моль.</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Общее количество веществ равно количеству ионов Ca</w:t>
      </w:r>
      <w:r w:rsidRPr="00896876">
        <w:rPr>
          <w:rFonts w:eastAsia="Times New Roman"/>
          <w:vertAlign w:val="superscript"/>
          <w:lang w:eastAsia="ru-RU"/>
        </w:rPr>
        <w:t>2+</w:t>
      </w:r>
      <w:r w:rsidRPr="00896876">
        <w:rPr>
          <w:rFonts w:eastAsia="Times New Roman"/>
          <w:lang w:eastAsia="ru-RU"/>
        </w:rPr>
        <w:t>. С другой стороны, сумма массовых долей компонентов равна 100 %. Отсюда составим систему уравнений:</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 xml:space="preserve">10 ∙ </w:t>
      </w:r>
      <w:r w:rsidRPr="00896876">
        <w:rPr>
          <w:rFonts w:ascii="Cambria Math" w:eastAsia="Times New Roman" w:hAnsi="Cambria Math" w:cs="Cambria Math"/>
          <w:lang w:eastAsia="ru-RU"/>
        </w:rPr>
        <w:t>𝜔</w:t>
      </w:r>
      <w:r w:rsidRPr="00896876">
        <w:rPr>
          <w:rFonts w:eastAsia="Times New Roman"/>
          <w:lang w:eastAsia="ru-RU"/>
        </w:rPr>
        <w:t>(CaCl</w:t>
      </w:r>
      <w:r w:rsidRPr="00896876">
        <w:rPr>
          <w:rFonts w:eastAsia="Times New Roman"/>
          <w:vertAlign w:val="subscript"/>
          <w:lang w:eastAsia="ru-RU"/>
        </w:rPr>
        <w:t>2</w:t>
      </w:r>
      <w:r w:rsidRPr="00896876">
        <w:rPr>
          <w:rFonts w:eastAsia="Times New Roman"/>
          <w:lang w:eastAsia="ru-RU"/>
        </w:rPr>
        <w:t>)/</w:t>
      </w:r>
      <w:r w:rsidRPr="00896876">
        <w:rPr>
          <w:rFonts w:eastAsia="Times New Roman"/>
          <w:lang w:val="en-US" w:eastAsia="ru-RU"/>
        </w:rPr>
        <w:t>M</w:t>
      </w:r>
      <w:r w:rsidRPr="00896876">
        <w:rPr>
          <w:rFonts w:eastAsia="Times New Roman"/>
          <w:lang w:eastAsia="ru-RU"/>
        </w:rPr>
        <w:t>(CaCl</w:t>
      </w:r>
      <w:proofErr w:type="gramStart"/>
      <w:r w:rsidRPr="00896876">
        <w:rPr>
          <w:rFonts w:eastAsia="Times New Roman"/>
          <w:vertAlign w:val="subscript"/>
          <w:lang w:eastAsia="ru-RU"/>
        </w:rPr>
        <w:t>2</w:t>
      </w:r>
      <w:r w:rsidRPr="00896876">
        <w:rPr>
          <w:rFonts w:eastAsia="Times New Roman"/>
          <w:lang w:eastAsia="ru-RU"/>
        </w:rPr>
        <w:t>)∙</w:t>
      </w:r>
      <w:proofErr w:type="gramEnd"/>
      <w:r w:rsidRPr="00896876">
        <w:rPr>
          <w:rFonts w:ascii="Cambria Math" w:eastAsia="Times New Roman" w:hAnsi="Cambria Math" w:cs="Cambria Math"/>
          <w:lang w:eastAsia="ru-RU"/>
        </w:rPr>
        <w:t>𝑚</w:t>
      </w:r>
      <w:r w:rsidRPr="00896876">
        <w:rPr>
          <w:rFonts w:eastAsia="Times New Roman"/>
          <w:lang w:eastAsia="ru-RU"/>
        </w:rPr>
        <w:t>(смеси) + 10∙</w:t>
      </w:r>
      <w:r w:rsidRPr="00896876">
        <w:rPr>
          <w:rFonts w:ascii="Cambria Math" w:eastAsia="Times New Roman" w:hAnsi="Cambria Math" w:cs="Cambria Math"/>
          <w:lang w:eastAsia="ru-RU"/>
        </w:rPr>
        <w:t>𝜔</w:t>
      </w:r>
      <w:r w:rsidRPr="00896876">
        <w:rPr>
          <w:rFonts w:eastAsia="Times New Roman"/>
          <w:lang w:eastAsia="ru-RU"/>
        </w:rPr>
        <w:t>(</w:t>
      </w:r>
      <w:r w:rsidRPr="00896876">
        <w:rPr>
          <w:rFonts w:eastAsia="Times New Roman"/>
          <w:lang w:val="en-US" w:eastAsia="ru-RU"/>
        </w:rPr>
        <w:t>Ca</w:t>
      </w:r>
      <w:r w:rsidRPr="00896876">
        <w:rPr>
          <w:rFonts w:eastAsia="Times New Roman"/>
          <w:lang w:eastAsia="ru-RU"/>
        </w:rPr>
        <w:t>(</w:t>
      </w:r>
      <w:r w:rsidRPr="00896876">
        <w:rPr>
          <w:rFonts w:eastAsia="Times New Roman"/>
          <w:lang w:val="en-US" w:eastAsia="ru-RU"/>
        </w:rPr>
        <w:t>NO</w:t>
      </w:r>
      <w:r w:rsidRPr="00896876">
        <w:rPr>
          <w:rFonts w:eastAsia="Times New Roman"/>
          <w:vertAlign w:val="subscript"/>
          <w:lang w:eastAsia="ru-RU"/>
        </w:rPr>
        <w:t>3</w:t>
      </w:r>
      <w:r w:rsidRPr="00896876">
        <w:rPr>
          <w:rFonts w:eastAsia="Times New Roman"/>
          <w:lang w:eastAsia="ru-RU"/>
        </w:rPr>
        <w:t>)</w:t>
      </w:r>
      <w:r w:rsidRPr="00896876">
        <w:rPr>
          <w:rFonts w:eastAsia="Times New Roman"/>
          <w:vertAlign w:val="subscript"/>
          <w:lang w:eastAsia="ru-RU"/>
        </w:rPr>
        <w:t>2</w:t>
      </w:r>
      <w:r w:rsidRPr="00896876">
        <w:rPr>
          <w:rFonts w:eastAsia="Times New Roman"/>
          <w:lang w:eastAsia="ru-RU"/>
        </w:rPr>
        <w:t>)</w:t>
      </w:r>
      <w:r w:rsidRPr="00896876">
        <w:rPr>
          <w:rFonts w:eastAsia="Times New Roman"/>
          <w:lang w:val="en-US" w:eastAsia="ru-RU"/>
        </w:rPr>
        <w:t>M</w:t>
      </w:r>
      <w:r w:rsidRPr="00896876">
        <w:rPr>
          <w:rFonts w:eastAsia="Times New Roman"/>
          <w:lang w:eastAsia="ru-RU"/>
        </w:rPr>
        <w:t>(</w:t>
      </w:r>
      <w:r w:rsidRPr="00896876">
        <w:rPr>
          <w:rFonts w:eastAsia="Times New Roman"/>
          <w:lang w:val="en-US" w:eastAsia="ru-RU"/>
        </w:rPr>
        <w:t>Ca</w:t>
      </w:r>
      <w:r w:rsidRPr="00896876">
        <w:rPr>
          <w:rFonts w:eastAsia="Times New Roman"/>
          <w:lang w:eastAsia="ru-RU"/>
        </w:rPr>
        <w:t>(</w:t>
      </w:r>
      <w:r w:rsidRPr="00896876">
        <w:rPr>
          <w:rFonts w:eastAsia="Times New Roman"/>
          <w:lang w:val="en-US" w:eastAsia="ru-RU"/>
        </w:rPr>
        <w:t>NO</w:t>
      </w:r>
      <w:r w:rsidRPr="00896876">
        <w:rPr>
          <w:rFonts w:eastAsia="Times New Roman"/>
          <w:vertAlign w:val="subscript"/>
          <w:lang w:eastAsia="ru-RU"/>
        </w:rPr>
        <w:t>3</w:t>
      </w:r>
      <w:r w:rsidRPr="00896876">
        <w:rPr>
          <w:rFonts w:eastAsia="Times New Roman"/>
          <w:lang w:eastAsia="ru-RU"/>
        </w:rPr>
        <w:t>)</w:t>
      </w:r>
      <w:r w:rsidRPr="00896876">
        <w:rPr>
          <w:rFonts w:eastAsia="Times New Roman"/>
          <w:vertAlign w:val="subscript"/>
          <w:lang w:eastAsia="ru-RU"/>
        </w:rPr>
        <w:t>2</w:t>
      </w:r>
      <w:r w:rsidRPr="00896876">
        <w:rPr>
          <w:rFonts w:eastAsia="Times New Roman"/>
          <w:lang w:eastAsia="ru-RU"/>
        </w:rPr>
        <w:t>)∙</w:t>
      </w:r>
      <w:r w:rsidRPr="00896876">
        <w:rPr>
          <w:rFonts w:ascii="Cambria Math" w:eastAsia="Times New Roman" w:hAnsi="Cambria Math" w:cs="Cambria Math"/>
          <w:lang w:eastAsia="ru-RU"/>
        </w:rPr>
        <w:t>𝑚</w:t>
      </w:r>
      <w:r w:rsidRPr="00896876">
        <w:rPr>
          <w:rFonts w:eastAsia="Times New Roman"/>
          <w:lang w:eastAsia="ru-RU"/>
        </w:rPr>
        <w:t xml:space="preserve">(смеси) = </w:t>
      </w:r>
      <w:r w:rsidRPr="00896876">
        <w:rPr>
          <w:rFonts w:ascii="Cambria Math" w:eastAsia="Times New Roman" w:hAnsi="Cambria Math" w:cs="Cambria Math"/>
          <w:lang w:eastAsia="ru-RU"/>
        </w:rPr>
        <w:t>𝜈</w:t>
      </w:r>
      <w:r w:rsidRPr="00896876">
        <w:rPr>
          <w:rFonts w:eastAsia="Times New Roman"/>
          <w:lang w:eastAsia="ru-RU"/>
        </w:rPr>
        <w:t>(Ca</w:t>
      </w:r>
      <w:r w:rsidRPr="00896876">
        <w:rPr>
          <w:rFonts w:eastAsia="Times New Roman"/>
          <w:vertAlign w:val="superscript"/>
          <w:lang w:eastAsia="ru-RU"/>
        </w:rPr>
        <w:t>2+</w:t>
      </w:r>
      <w:r w:rsidRPr="00896876">
        <w:rPr>
          <w:rFonts w:eastAsia="Times New Roman"/>
          <w:lang w:eastAsia="ru-RU"/>
        </w:rPr>
        <w:t>)</w:t>
      </w:r>
    </w:p>
    <w:p w:rsidR="00E26174" w:rsidRPr="00896876" w:rsidRDefault="00E26174" w:rsidP="00E26174">
      <w:pPr>
        <w:kinsoku w:val="0"/>
        <w:overflowPunct w:val="0"/>
        <w:spacing w:after="0" w:line="360" w:lineRule="auto"/>
        <w:jc w:val="both"/>
        <w:textAlignment w:val="baseline"/>
        <w:rPr>
          <w:rFonts w:eastAsia="Times New Roman"/>
          <w:lang w:val="en-US" w:eastAsia="ru-RU"/>
        </w:rPr>
      </w:pPr>
      <w:r w:rsidRPr="00896876">
        <w:rPr>
          <w:rFonts w:ascii="Cambria Math" w:eastAsia="Times New Roman" w:hAnsi="Cambria Math" w:cs="Cambria Math"/>
          <w:lang w:eastAsia="ru-RU"/>
        </w:rPr>
        <w:t>𝜔</w:t>
      </w:r>
      <w:r w:rsidRPr="00896876">
        <w:rPr>
          <w:rFonts w:eastAsia="Times New Roman"/>
          <w:lang w:val="en-US" w:eastAsia="ru-RU"/>
        </w:rPr>
        <w:t>(CaCl</w:t>
      </w:r>
      <w:r w:rsidRPr="00896876">
        <w:rPr>
          <w:rFonts w:eastAsia="Times New Roman"/>
          <w:vertAlign w:val="subscript"/>
          <w:lang w:val="en-US" w:eastAsia="ru-RU"/>
        </w:rPr>
        <w:t>2</w:t>
      </w:r>
      <w:r w:rsidRPr="00896876">
        <w:rPr>
          <w:rFonts w:eastAsia="Times New Roman"/>
          <w:lang w:val="en-US" w:eastAsia="ru-RU"/>
        </w:rPr>
        <w:t xml:space="preserve">) + </w:t>
      </w:r>
      <w:r w:rsidRPr="00896876">
        <w:rPr>
          <w:rFonts w:ascii="Cambria Math" w:eastAsia="Times New Roman" w:hAnsi="Cambria Math" w:cs="Cambria Math"/>
          <w:lang w:eastAsia="ru-RU"/>
        </w:rPr>
        <w:t>𝜔</w:t>
      </w:r>
      <w:r w:rsidRPr="00896876">
        <w:rPr>
          <w:rFonts w:eastAsia="Times New Roman"/>
          <w:lang w:val="en-US" w:eastAsia="ru-RU"/>
        </w:rPr>
        <w:t>(Ca(NO</w:t>
      </w:r>
      <w:r w:rsidRPr="00896876">
        <w:rPr>
          <w:rFonts w:eastAsia="Times New Roman"/>
          <w:vertAlign w:val="subscript"/>
          <w:lang w:val="en-US" w:eastAsia="ru-RU"/>
        </w:rPr>
        <w:t>3</w:t>
      </w:r>
      <w:r w:rsidRPr="00896876">
        <w:rPr>
          <w:rFonts w:eastAsia="Times New Roman"/>
          <w:lang w:val="en-US" w:eastAsia="ru-RU"/>
        </w:rPr>
        <w:t>)</w:t>
      </w:r>
      <w:r w:rsidRPr="00896876">
        <w:rPr>
          <w:rFonts w:eastAsia="Times New Roman"/>
          <w:vertAlign w:val="subscript"/>
          <w:lang w:val="en-US" w:eastAsia="ru-RU"/>
        </w:rPr>
        <w:t>2</w:t>
      </w:r>
      <w:r w:rsidRPr="00896876">
        <w:rPr>
          <w:rFonts w:eastAsia="Times New Roman"/>
          <w:lang w:val="en-US" w:eastAsia="ru-RU"/>
        </w:rPr>
        <w:t>) = 100 %</w:t>
      </w:r>
    </w:p>
    <w:p w:rsidR="00E26174" w:rsidRPr="00896876" w:rsidRDefault="00E26174"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Решив эту систему, получим:</w:t>
      </w:r>
    </w:p>
    <w:p w:rsidR="00E26174" w:rsidRPr="00896876" w:rsidRDefault="00E26174" w:rsidP="00E26174">
      <w:pPr>
        <w:kinsoku w:val="0"/>
        <w:overflowPunct w:val="0"/>
        <w:spacing w:after="0" w:line="360" w:lineRule="auto"/>
        <w:jc w:val="both"/>
        <w:textAlignment w:val="baseline"/>
        <w:rPr>
          <w:rFonts w:eastAsia="Times New Roman"/>
          <w:lang w:val="en-US" w:eastAsia="ru-RU"/>
        </w:rPr>
      </w:pPr>
      <w:r w:rsidRPr="00896876">
        <w:rPr>
          <w:rFonts w:eastAsia="Times New Roman"/>
          <w:position w:val="-30"/>
          <w:lang w:val="en-US" w:eastAsia="ru-RU"/>
        </w:rPr>
        <w:object w:dxaOrig="69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52.5pt" o:ole="">
            <v:imagedata r:id="rId25" o:title=""/>
          </v:shape>
          <o:OLEObject Type="Embed" ProgID="Equation.3" ShapeID="_x0000_i1025" DrawAspect="Content" ObjectID="_1612537886" r:id="rId26"/>
        </w:object>
      </w:r>
    </w:p>
    <w:p w:rsidR="00EF6101" w:rsidRDefault="00E26174" w:rsidP="00E26174">
      <w:pPr>
        <w:kinsoku w:val="0"/>
        <w:overflowPunct w:val="0"/>
        <w:spacing w:after="0" w:line="360" w:lineRule="auto"/>
        <w:jc w:val="both"/>
        <w:textAlignment w:val="baseline"/>
        <w:rPr>
          <w:rFonts w:eastAsia="Times New Roman"/>
          <w:lang w:val="en-US" w:eastAsia="ru-RU"/>
        </w:rPr>
        <w:sectPr w:rsidR="00EF6101" w:rsidSect="00DB23B5">
          <w:pgSz w:w="11906" w:h="16838"/>
          <w:pgMar w:top="1134" w:right="707" w:bottom="1134" w:left="1134" w:header="708" w:footer="708" w:gutter="0"/>
          <w:cols w:space="708"/>
          <w:titlePg/>
          <w:docGrid w:linePitch="381"/>
        </w:sectPr>
      </w:pPr>
      <w:r w:rsidRPr="00896876">
        <w:rPr>
          <w:rFonts w:ascii="Cambria Math" w:eastAsia="Times New Roman" w:hAnsi="Cambria Math" w:cs="Cambria Math"/>
          <w:lang w:eastAsia="ru-RU"/>
        </w:rPr>
        <w:t>𝜔</w:t>
      </w:r>
      <w:r w:rsidRPr="00896876">
        <w:rPr>
          <w:rFonts w:eastAsia="Times New Roman"/>
          <w:lang w:val="en-US" w:eastAsia="ru-RU"/>
        </w:rPr>
        <w:t>(Ca(NO</w:t>
      </w:r>
      <w:r w:rsidRPr="00896876">
        <w:rPr>
          <w:rFonts w:eastAsia="Times New Roman"/>
          <w:vertAlign w:val="subscript"/>
          <w:lang w:val="en-US" w:eastAsia="ru-RU"/>
        </w:rPr>
        <w:t>3</w:t>
      </w:r>
      <w:r w:rsidRPr="00896876">
        <w:rPr>
          <w:rFonts w:eastAsia="Times New Roman"/>
          <w:lang w:val="en-US" w:eastAsia="ru-RU"/>
        </w:rPr>
        <w:t>)</w:t>
      </w:r>
      <w:r w:rsidRPr="00896876">
        <w:rPr>
          <w:rFonts w:eastAsia="Times New Roman"/>
          <w:vertAlign w:val="subscript"/>
          <w:lang w:val="en-US" w:eastAsia="ru-RU"/>
        </w:rPr>
        <w:t>2</w:t>
      </w:r>
      <w:r w:rsidRPr="00896876">
        <w:rPr>
          <w:rFonts w:eastAsia="Times New Roman"/>
          <w:lang w:val="en-US" w:eastAsia="ru-RU"/>
        </w:rPr>
        <w:t xml:space="preserve">) = 100 − </w:t>
      </w:r>
      <w:r w:rsidRPr="00896876">
        <w:rPr>
          <w:rFonts w:ascii="Cambria Math" w:eastAsia="Times New Roman" w:hAnsi="Cambria Math" w:cs="Cambria Math"/>
          <w:lang w:eastAsia="ru-RU"/>
        </w:rPr>
        <w:t>𝜔</w:t>
      </w:r>
      <w:r w:rsidRPr="00896876">
        <w:rPr>
          <w:rFonts w:eastAsia="Times New Roman"/>
          <w:lang w:val="en-US" w:eastAsia="ru-RU"/>
        </w:rPr>
        <w:t>(CaCl</w:t>
      </w:r>
      <w:r w:rsidRPr="00896876">
        <w:rPr>
          <w:rFonts w:eastAsia="Times New Roman"/>
          <w:vertAlign w:val="subscript"/>
          <w:lang w:val="en-US" w:eastAsia="ru-RU"/>
        </w:rPr>
        <w:t>2</w:t>
      </w:r>
      <w:r w:rsidRPr="00896876">
        <w:rPr>
          <w:rFonts w:eastAsia="Times New Roman"/>
          <w:lang w:val="en-US" w:eastAsia="ru-RU"/>
        </w:rPr>
        <w:t>)</w:t>
      </w:r>
    </w:p>
    <w:p w:rsidR="00E26174" w:rsidRPr="00EF6101" w:rsidRDefault="00EF6101" w:rsidP="00EF6101">
      <w:pPr>
        <w:kinsoku w:val="0"/>
        <w:overflowPunct w:val="0"/>
        <w:spacing w:after="0" w:line="360" w:lineRule="auto"/>
        <w:jc w:val="right"/>
        <w:textAlignment w:val="baseline"/>
        <w:rPr>
          <w:rFonts w:eastAsia="Times New Roman"/>
          <w:lang w:eastAsia="ru-RU"/>
        </w:rPr>
      </w:pPr>
      <w:r>
        <w:rPr>
          <w:rFonts w:eastAsia="Times New Roman"/>
          <w:lang w:eastAsia="ru-RU"/>
        </w:rPr>
        <w:lastRenderedPageBreak/>
        <w:t>ПРИЛОЖЕНИЕ Д</w:t>
      </w:r>
    </w:p>
    <w:p w:rsidR="00E26174" w:rsidRPr="003D4734" w:rsidRDefault="00E26174" w:rsidP="004A648E">
      <w:pPr>
        <w:kinsoku w:val="0"/>
        <w:overflowPunct w:val="0"/>
        <w:spacing w:after="0" w:line="360" w:lineRule="auto"/>
        <w:textAlignment w:val="baseline"/>
        <w:rPr>
          <w:rFonts w:eastAsia="Times New Roman"/>
          <w:lang w:eastAsia="ru-RU"/>
        </w:rPr>
      </w:pPr>
    </w:p>
    <w:p w:rsidR="007847CC" w:rsidRPr="00896876" w:rsidRDefault="007847CC" w:rsidP="004A648E">
      <w:pPr>
        <w:kinsoku w:val="0"/>
        <w:overflowPunct w:val="0"/>
        <w:spacing w:after="0" w:line="360" w:lineRule="auto"/>
        <w:jc w:val="center"/>
        <w:textAlignment w:val="baseline"/>
        <w:rPr>
          <w:rFonts w:eastAsia="Times New Roman"/>
          <w:b/>
          <w:lang w:eastAsia="ru-RU"/>
        </w:rPr>
      </w:pPr>
      <w:r w:rsidRPr="00896876">
        <w:rPr>
          <w:rFonts w:eastAsia="Times New Roman"/>
          <w:b/>
          <w:lang w:eastAsia="ru-RU"/>
        </w:rPr>
        <w:t>ПРАКТИЧЕСКОЕ ЗАДАНИЕ</w:t>
      </w:r>
    </w:p>
    <w:p w:rsidR="007847CC" w:rsidRPr="00896876" w:rsidRDefault="00304E27" w:rsidP="004A648E">
      <w:pPr>
        <w:kinsoku w:val="0"/>
        <w:overflowPunct w:val="0"/>
        <w:spacing w:after="0" w:line="360" w:lineRule="auto"/>
        <w:jc w:val="center"/>
        <w:textAlignment w:val="baseline"/>
        <w:rPr>
          <w:rFonts w:eastAsia="Times New Roman"/>
          <w:b/>
          <w:lang w:eastAsia="ru-RU"/>
        </w:rPr>
      </w:pPr>
      <w:r w:rsidRPr="00896876">
        <w:rPr>
          <w:rFonts w:eastAsia="Times New Roman"/>
          <w:b/>
          <w:lang w:eastAsia="ru-RU"/>
        </w:rPr>
        <w:t>ИН</w:t>
      </w:r>
      <w:r w:rsidR="007847CC" w:rsidRPr="00896876">
        <w:rPr>
          <w:rFonts w:eastAsia="Times New Roman"/>
          <w:b/>
          <w:lang w:eastAsia="ru-RU"/>
        </w:rPr>
        <w:t>ВАРИАТН</w:t>
      </w:r>
      <w:r w:rsidRPr="00896876">
        <w:rPr>
          <w:rFonts w:eastAsia="Times New Roman"/>
          <w:b/>
          <w:lang w:eastAsia="ru-RU"/>
        </w:rPr>
        <w:t>АЯ</w:t>
      </w:r>
      <w:r w:rsidR="007847CC" w:rsidRPr="00896876">
        <w:rPr>
          <w:rFonts w:eastAsia="Times New Roman"/>
          <w:b/>
          <w:lang w:eastAsia="ru-RU"/>
        </w:rPr>
        <w:t xml:space="preserve"> ЧАСТ</w:t>
      </w:r>
      <w:r w:rsidRPr="00896876">
        <w:rPr>
          <w:rFonts w:eastAsia="Times New Roman"/>
          <w:b/>
          <w:lang w:eastAsia="ru-RU"/>
        </w:rPr>
        <w:t>Ь</w:t>
      </w:r>
      <w:r w:rsidR="007847CC" w:rsidRPr="00896876">
        <w:rPr>
          <w:rFonts w:eastAsia="Times New Roman"/>
          <w:b/>
          <w:lang w:eastAsia="ru-RU"/>
        </w:rPr>
        <w:t xml:space="preserve"> ЗАДАНИЯ II УРОВНЯ</w:t>
      </w:r>
    </w:p>
    <w:p w:rsidR="007847CC" w:rsidRPr="00896876" w:rsidRDefault="007847CC" w:rsidP="007847CC">
      <w:pPr>
        <w:kinsoku w:val="0"/>
        <w:overflowPunct w:val="0"/>
        <w:spacing w:after="0" w:line="360" w:lineRule="auto"/>
        <w:textAlignment w:val="baseline"/>
        <w:rPr>
          <w:rFonts w:eastAsia="Times New Roman"/>
          <w:iCs/>
          <w:lang w:eastAsia="ru-RU"/>
        </w:rPr>
      </w:pPr>
      <w:r w:rsidRPr="00896876">
        <w:rPr>
          <w:rFonts w:eastAsia="Times New Roman"/>
          <w:iCs/>
          <w:lang w:eastAsia="ru-RU"/>
        </w:rPr>
        <w:t>Время, отводимое на выполнение задания – 1 час (астрономических = 60 минут)</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Максимальное количество баллов – 20 баллов.</w:t>
      </w:r>
    </w:p>
    <w:p w:rsidR="007847CC" w:rsidRPr="00896876" w:rsidRDefault="007847CC" w:rsidP="007847CC">
      <w:pPr>
        <w:kinsoku w:val="0"/>
        <w:overflowPunct w:val="0"/>
        <w:spacing w:after="0" w:line="360" w:lineRule="auto"/>
        <w:textAlignment w:val="baseline"/>
        <w:rPr>
          <w:rFonts w:eastAsia="Times New Roman"/>
          <w:b/>
          <w:lang w:eastAsia="ru-RU"/>
        </w:rPr>
      </w:pPr>
      <w:r w:rsidRPr="00896876">
        <w:rPr>
          <w:rFonts w:eastAsia="Times New Roman"/>
          <w:b/>
          <w:lang w:eastAsia="ru-RU"/>
        </w:rPr>
        <w:t>Профильное направление – 18.00.00 Химические технологии</w:t>
      </w:r>
    </w:p>
    <w:p w:rsidR="007847CC" w:rsidRPr="00896876" w:rsidRDefault="00880C71" w:rsidP="007847CC">
      <w:pPr>
        <w:kinsoku w:val="0"/>
        <w:overflowPunct w:val="0"/>
        <w:spacing w:after="0" w:line="360" w:lineRule="auto"/>
        <w:textAlignment w:val="baseline"/>
        <w:rPr>
          <w:rFonts w:eastAsia="Times New Roman"/>
          <w:lang w:eastAsia="ru-RU"/>
        </w:rPr>
      </w:pPr>
      <w:r w:rsidRPr="00896876">
        <w:rPr>
          <w:rFonts w:eastAsia="Times New Roman"/>
          <w:b/>
          <w:lang w:eastAsia="ru-RU"/>
        </w:rPr>
        <w:t>Инв</w:t>
      </w:r>
      <w:r w:rsidR="007847CC" w:rsidRPr="00896876">
        <w:rPr>
          <w:rFonts w:eastAsia="Times New Roman"/>
          <w:b/>
          <w:lang w:eastAsia="ru-RU"/>
        </w:rPr>
        <w:t>ариа</w:t>
      </w:r>
      <w:r w:rsidR="00940112">
        <w:rPr>
          <w:rFonts w:eastAsia="Times New Roman"/>
          <w:b/>
          <w:lang w:eastAsia="ru-RU"/>
        </w:rPr>
        <w:t>н</w:t>
      </w:r>
      <w:r w:rsidR="007847CC" w:rsidRPr="00896876">
        <w:rPr>
          <w:rFonts w:eastAsia="Times New Roman"/>
          <w:b/>
          <w:lang w:eastAsia="ru-RU"/>
        </w:rPr>
        <w:t xml:space="preserve">тная </w:t>
      </w:r>
      <w:r w:rsidR="004A648E" w:rsidRPr="00896876">
        <w:rPr>
          <w:rFonts w:eastAsia="Times New Roman"/>
          <w:b/>
          <w:lang w:eastAsia="ru-RU"/>
        </w:rPr>
        <w:t>часть для</w:t>
      </w:r>
      <w:r w:rsidR="007847CC" w:rsidRPr="00896876">
        <w:rPr>
          <w:rFonts w:eastAsia="Times New Roman"/>
          <w:b/>
          <w:lang w:eastAsia="ru-RU"/>
        </w:rPr>
        <w:t xml:space="preserve"> специальност</w:t>
      </w:r>
      <w:r w:rsidR="004A648E" w:rsidRPr="00896876">
        <w:rPr>
          <w:rFonts w:eastAsia="Times New Roman"/>
          <w:b/>
          <w:lang w:eastAsia="ru-RU"/>
        </w:rPr>
        <w:t>и</w:t>
      </w:r>
      <w:r w:rsidR="007847CC" w:rsidRPr="00896876">
        <w:rPr>
          <w:rFonts w:eastAsia="Times New Roman"/>
          <w:b/>
          <w:lang w:eastAsia="ru-RU"/>
        </w:rPr>
        <w:t xml:space="preserve">: </w:t>
      </w:r>
      <w:r w:rsidR="007847CC" w:rsidRPr="00896876">
        <w:rPr>
          <w:rFonts w:eastAsia="Times New Roman"/>
          <w:lang w:eastAsia="ru-RU"/>
        </w:rPr>
        <w:t>18.02.01 Аналитический контроль качества химических соединений;</w:t>
      </w:r>
    </w:p>
    <w:p w:rsidR="007847CC" w:rsidRPr="00896876" w:rsidRDefault="007847CC" w:rsidP="007847CC">
      <w:pPr>
        <w:kinsoku w:val="0"/>
        <w:overflowPunct w:val="0"/>
        <w:spacing w:after="0" w:line="360" w:lineRule="auto"/>
        <w:textAlignment w:val="baseline"/>
        <w:rPr>
          <w:rFonts w:eastAsia="Times New Roman"/>
          <w:b/>
          <w:lang w:eastAsia="ru-RU"/>
        </w:rPr>
      </w:pPr>
      <w:r w:rsidRPr="00896876">
        <w:rPr>
          <w:rFonts w:eastAsia="Times New Roman"/>
          <w:b/>
          <w:lang w:eastAsia="ru-RU"/>
        </w:rPr>
        <w:t>Теоретическое описание получения и анализа бензойной кислоты</w:t>
      </w:r>
    </w:p>
    <w:p w:rsidR="007847CC" w:rsidRPr="00896876" w:rsidRDefault="007847CC" w:rsidP="002C0120">
      <w:pPr>
        <w:kinsoku w:val="0"/>
        <w:overflowPunct w:val="0"/>
        <w:spacing w:after="0" w:line="360" w:lineRule="auto"/>
        <w:ind w:left="720"/>
        <w:textAlignment w:val="baseline"/>
        <w:rPr>
          <w:rFonts w:eastAsia="Times New Roman"/>
          <w:lang w:eastAsia="ru-RU"/>
        </w:rPr>
      </w:pPr>
      <w:r w:rsidRPr="00896876">
        <w:rPr>
          <w:rFonts w:eastAsia="Times New Roman"/>
          <w:b/>
          <w:lang w:eastAsia="ru-RU"/>
        </w:rPr>
        <w:t>Цель работы:</w:t>
      </w:r>
      <w:r w:rsidRPr="00896876">
        <w:rPr>
          <w:rFonts w:eastAsia="Times New Roman"/>
          <w:lang w:eastAsia="ru-RU"/>
        </w:rPr>
        <w:t xml:space="preserve"> описать синтез бензойной кислоты и описать определение выхода продукта титриметрическим методом.</w:t>
      </w:r>
    </w:p>
    <w:p w:rsidR="007847CC" w:rsidRPr="00896876" w:rsidRDefault="007847CC" w:rsidP="002C0120">
      <w:pPr>
        <w:kinsoku w:val="0"/>
        <w:overflowPunct w:val="0"/>
        <w:spacing w:after="0" w:line="360" w:lineRule="auto"/>
        <w:ind w:left="720"/>
        <w:textAlignment w:val="baseline"/>
        <w:rPr>
          <w:rFonts w:eastAsia="Times New Roman"/>
          <w:lang w:eastAsia="ru-RU"/>
        </w:rPr>
      </w:pPr>
      <w:r w:rsidRPr="00896876">
        <w:rPr>
          <w:rFonts w:eastAsia="Times New Roman"/>
          <w:b/>
          <w:lang w:eastAsia="ru-RU"/>
        </w:rPr>
        <w:t>Максимальное время выполнения задания –</w:t>
      </w:r>
      <w:r w:rsidRPr="00896876">
        <w:rPr>
          <w:rFonts w:eastAsia="Times New Roman"/>
          <w:lang w:eastAsia="ru-RU"/>
        </w:rPr>
        <w:t xml:space="preserve"> 1 час.</w:t>
      </w:r>
    </w:p>
    <w:p w:rsidR="007847CC" w:rsidRPr="00896876" w:rsidRDefault="007847CC" w:rsidP="002C0120">
      <w:pPr>
        <w:kinsoku w:val="0"/>
        <w:overflowPunct w:val="0"/>
        <w:spacing w:after="0" w:line="360" w:lineRule="auto"/>
        <w:ind w:left="720"/>
        <w:textAlignment w:val="baseline"/>
        <w:rPr>
          <w:rFonts w:eastAsia="Times New Roman"/>
          <w:lang w:eastAsia="ru-RU"/>
        </w:rPr>
      </w:pPr>
      <w:r w:rsidRPr="00896876">
        <w:rPr>
          <w:rFonts w:eastAsia="Times New Roman"/>
          <w:b/>
          <w:lang w:eastAsia="ru-RU"/>
        </w:rPr>
        <w:t>Задание:</w:t>
      </w:r>
    </w:p>
    <w:p w:rsidR="007847CC" w:rsidRPr="00896876" w:rsidRDefault="007847CC" w:rsidP="00B21508">
      <w:pPr>
        <w:numPr>
          <w:ilvl w:val="0"/>
          <w:numId w:val="44"/>
        </w:numPr>
        <w:kinsoku w:val="0"/>
        <w:overflowPunct w:val="0"/>
        <w:spacing w:after="0" w:line="360" w:lineRule="auto"/>
        <w:textAlignment w:val="baseline"/>
        <w:rPr>
          <w:rFonts w:eastAsia="Times New Roman"/>
          <w:lang w:eastAsia="ru-RU"/>
        </w:rPr>
      </w:pPr>
      <w:r w:rsidRPr="00896876">
        <w:rPr>
          <w:rFonts w:eastAsia="Times New Roman"/>
          <w:lang w:eastAsia="ru-RU"/>
        </w:rPr>
        <w:t>Описать синтез бензойной кислоты по предложенным реактивам;</w:t>
      </w:r>
    </w:p>
    <w:p w:rsidR="007847CC" w:rsidRPr="00896876" w:rsidRDefault="007847CC" w:rsidP="00B21508">
      <w:pPr>
        <w:numPr>
          <w:ilvl w:val="0"/>
          <w:numId w:val="44"/>
        </w:numPr>
        <w:kinsoku w:val="0"/>
        <w:overflowPunct w:val="0"/>
        <w:spacing w:after="0" w:line="360" w:lineRule="auto"/>
        <w:textAlignment w:val="baseline"/>
        <w:rPr>
          <w:rFonts w:eastAsia="Times New Roman"/>
          <w:lang w:eastAsia="ru-RU"/>
        </w:rPr>
      </w:pPr>
      <w:r w:rsidRPr="00896876">
        <w:rPr>
          <w:rFonts w:eastAsia="Times New Roman"/>
          <w:lang w:eastAsia="ru-RU"/>
        </w:rPr>
        <w:t>Описать химические превращения, осуществляемые в процессе синтеза;</w:t>
      </w:r>
    </w:p>
    <w:p w:rsidR="007847CC" w:rsidRPr="00896876" w:rsidRDefault="007847CC" w:rsidP="00B21508">
      <w:pPr>
        <w:numPr>
          <w:ilvl w:val="0"/>
          <w:numId w:val="44"/>
        </w:numPr>
        <w:kinsoku w:val="0"/>
        <w:overflowPunct w:val="0"/>
        <w:spacing w:after="0" w:line="360" w:lineRule="auto"/>
        <w:textAlignment w:val="baseline"/>
        <w:rPr>
          <w:rFonts w:eastAsia="Times New Roman"/>
          <w:lang w:eastAsia="ru-RU"/>
        </w:rPr>
      </w:pPr>
      <w:r w:rsidRPr="00896876">
        <w:rPr>
          <w:rFonts w:eastAsia="Times New Roman"/>
          <w:lang w:eastAsia="ru-RU"/>
        </w:rPr>
        <w:t xml:space="preserve">Описать количественный анализ полученного образца бензойной кислоты на содержание основного вещества и рассчитать практический выход целевого продукта если известно, что в результате реакции получится </w:t>
      </w:r>
      <w:r w:rsidR="000F30C7" w:rsidRPr="00896876">
        <w:rPr>
          <w:rFonts w:eastAsia="Times New Roman"/>
          <w:lang w:eastAsia="ru-RU"/>
        </w:rPr>
        <w:t>1</w:t>
      </w:r>
      <w:r w:rsidRPr="00896876">
        <w:rPr>
          <w:rFonts w:eastAsia="Times New Roman"/>
          <w:lang w:eastAsia="ru-RU"/>
        </w:rPr>
        <w:t>,</w:t>
      </w:r>
      <w:r w:rsidR="000F30C7" w:rsidRPr="00896876">
        <w:rPr>
          <w:rFonts w:eastAsia="Times New Roman"/>
          <w:lang w:eastAsia="ru-RU"/>
        </w:rPr>
        <w:t>9</w:t>
      </w:r>
      <w:r w:rsidRPr="00896876">
        <w:rPr>
          <w:rFonts w:eastAsia="Times New Roman"/>
          <w:lang w:eastAsia="ru-RU"/>
        </w:rPr>
        <w:t xml:space="preserve"> г бензойной кислоты;</w:t>
      </w:r>
    </w:p>
    <w:p w:rsidR="007847CC" w:rsidRPr="00896876" w:rsidRDefault="007847CC" w:rsidP="00B21508">
      <w:pPr>
        <w:numPr>
          <w:ilvl w:val="0"/>
          <w:numId w:val="44"/>
        </w:numPr>
        <w:kinsoku w:val="0"/>
        <w:overflowPunct w:val="0"/>
        <w:spacing w:after="0" w:line="360" w:lineRule="auto"/>
        <w:textAlignment w:val="baseline"/>
        <w:rPr>
          <w:rFonts w:eastAsia="Times New Roman"/>
          <w:lang w:eastAsia="ru-RU"/>
        </w:rPr>
      </w:pPr>
      <w:r w:rsidRPr="00896876">
        <w:rPr>
          <w:rFonts w:eastAsia="Times New Roman"/>
          <w:lang w:eastAsia="ru-RU"/>
        </w:rPr>
        <w:t>Анализ полученного образца бензойной кислоты</w:t>
      </w:r>
    </w:p>
    <w:p w:rsidR="007847CC" w:rsidRPr="00896876" w:rsidRDefault="007847CC" w:rsidP="00B21508">
      <w:pPr>
        <w:numPr>
          <w:ilvl w:val="0"/>
          <w:numId w:val="44"/>
        </w:numPr>
        <w:kinsoku w:val="0"/>
        <w:overflowPunct w:val="0"/>
        <w:spacing w:after="0" w:line="360" w:lineRule="auto"/>
        <w:jc w:val="both"/>
        <w:textAlignment w:val="baseline"/>
        <w:rPr>
          <w:rFonts w:eastAsia="Times New Roman"/>
          <w:lang w:eastAsia="ru-RU"/>
        </w:rPr>
      </w:pPr>
      <w:r w:rsidRPr="00896876">
        <w:rPr>
          <w:rFonts w:eastAsia="Times New Roman"/>
          <w:lang w:eastAsia="ru-RU"/>
        </w:rPr>
        <w:t xml:space="preserve">Рассчитать навеску полученной бензойной кислоты для определения в ней содержания основного вещества. Величина навески должна быть такой, чтобы на титрование расходовалось не более 15 мл 0.2Н раствора </w:t>
      </w:r>
      <w:proofErr w:type="spellStart"/>
      <w:r w:rsidRPr="00896876">
        <w:rPr>
          <w:rFonts w:eastAsia="Times New Roman"/>
          <w:lang w:eastAsia="ru-RU"/>
        </w:rPr>
        <w:t>NaOH</w:t>
      </w:r>
      <w:proofErr w:type="spellEnd"/>
      <w:r w:rsidRPr="00896876">
        <w:rPr>
          <w:rFonts w:eastAsia="Times New Roman"/>
          <w:lang w:eastAsia="ru-RU"/>
        </w:rPr>
        <w:t>. В расчете оценки чистоты считаем на титрование пошло 1</w:t>
      </w:r>
      <w:r w:rsidR="00AB3551" w:rsidRPr="00896876">
        <w:rPr>
          <w:rFonts w:eastAsia="Times New Roman"/>
          <w:lang w:eastAsia="ru-RU"/>
        </w:rPr>
        <w:t>3</w:t>
      </w:r>
      <w:r w:rsidRPr="00896876">
        <w:rPr>
          <w:rFonts w:eastAsia="Times New Roman"/>
          <w:lang w:eastAsia="ru-RU"/>
        </w:rPr>
        <w:t xml:space="preserve"> мл щелочи.</w:t>
      </w:r>
    </w:p>
    <w:p w:rsidR="007847CC" w:rsidRPr="00896876" w:rsidRDefault="007847CC" w:rsidP="00E26174">
      <w:pPr>
        <w:kinsoku w:val="0"/>
        <w:overflowPunct w:val="0"/>
        <w:spacing w:after="0" w:line="360" w:lineRule="auto"/>
        <w:jc w:val="both"/>
        <w:textAlignment w:val="baseline"/>
        <w:rPr>
          <w:rFonts w:eastAsia="Times New Roman"/>
          <w:lang w:eastAsia="ru-RU"/>
        </w:rPr>
      </w:pPr>
      <w:r w:rsidRPr="00896876">
        <w:rPr>
          <w:rFonts w:eastAsia="Times New Roman"/>
          <w:lang w:eastAsia="ru-RU"/>
        </w:rPr>
        <w:t>Навеску растворить в 50 мл спирта. Добавить несколько капель фенолфталеина. Провести титрование полученной смеси до появления бледно-розового цвета, устойчивого в течение 30 с. По данным титрования оценить чистоту и практический выход целевого продукта.</w:t>
      </w:r>
    </w:p>
    <w:p w:rsidR="007847CC" w:rsidRPr="00896876" w:rsidRDefault="007847CC" w:rsidP="00B21508">
      <w:pPr>
        <w:numPr>
          <w:ilvl w:val="0"/>
          <w:numId w:val="44"/>
        </w:numPr>
        <w:kinsoku w:val="0"/>
        <w:overflowPunct w:val="0"/>
        <w:spacing w:after="0" w:line="360" w:lineRule="auto"/>
        <w:jc w:val="both"/>
        <w:textAlignment w:val="baseline"/>
        <w:rPr>
          <w:rFonts w:eastAsia="Times New Roman"/>
          <w:lang w:eastAsia="ru-RU"/>
        </w:rPr>
      </w:pPr>
      <w:r w:rsidRPr="00896876">
        <w:rPr>
          <w:rFonts w:eastAsia="Times New Roman"/>
          <w:lang w:eastAsia="ru-RU"/>
        </w:rPr>
        <w:t>Оформить результаты в соответствии с предложенной формой отчета.</w:t>
      </w:r>
    </w:p>
    <w:p w:rsidR="007847CC" w:rsidRPr="00896876" w:rsidRDefault="007847CC" w:rsidP="002C0120">
      <w:pPr>
        <w:kinsoku w:val="0"/>
        <w:overflowPunct w:val="0"/>
        <w:spacing w:after="0" w:line="360" w:lineRule="auto"/>
        <w:ind w:left="720"/>
        <w:textAlignment w:val="baseline"/>
        <w:rPr>
          <w:rFonts w:eastAsia="Times New Roman"/>
          <w:b/>
          <w:lang w:eastAsia="ru-RU"/>
        </w:rPr>
      </w:pPr>
      <w:r w:rsidRPr="00896876">
        <w:rPr>
          <w:rFonts w:eastAsia="Times New Roman"/>
          <w:b/>
          <w:lang w:eastAsia="ru-RU"/>
        </w:rPr>
        <w:lastRenderedPageBreak/>
        <w:t>Оборудование и реактивы:</w:t>
      </w:r>
    </w:p>
    <w:tbl>
      <w:tblPr>
        <w:tblW w:w="7655" w:type="dxa"/>
        <w:tblInd w:w="817" w:type="dxa"/>
        <w:tblLook w:val="04A0" w:firstRow="1" w:lastRow="0" w:firstColumn="1" w:lastColumn="0" w:noHBand="0" w:noVBand="1"/>
      </w:tblPr>
      <w:tblGrid>
        <w:gridCol w:w="7655"/>
      </w:tblGrid>
      <w:tr w:rsidR="007847CC" w:rsidRPr="00896876" w:rsidTr="00A42546">
        <w:trPr>
          <w:trHeight w:val="600"/>
        </w:trPr>
        <w:tc>
          <w:tcPr>
            <w:tcW w:w="7655" w:type="dxa"/>
            <w:shd w:val="clear" w:color="auto" w:fill="auto"/>
            <w:vAlign w:val="bottom"/>
            <w:hideMark/>
          </w:tcPr>
          <w:p w:rsidR="007847CC" w:rsidRPr="00896876" w:rsidRDefault="007847CC" w:rsidP="00AB3551">
            <w:pPr>
              <w:kinsoku w:val="0"/>
              <w:overflowPunct w:val="0"/>
              <w:spacing w:after="0" w:line="360" w:lineRule="auto"/>
              <w:textAlignment w:val="baseline"/>
              <w:rPr>
                <w:rFonts w:eastAsia="Times New Roman"/>
                <w:lang w:eastAsia="ru-RU"/>
              </w:rPr>
            </w:pPr>
            <w:r w:rsidRPr="00896876">
              <w:rPr>
                <w:rFonts w:eastAsia="Times New Roman"/>
                <w:lang w:eastAsia="ru-RU"/>
              </w:rPr>
              <w:t>Толуол, х.ч.</w:t>
            </w:r>
            <w:r w:rsidR="00556125" w:rsidRPr="00896876">
              <w:rPr>
                <w:rFonts w:eastAsia="Times New Roman"/>
                <w:lang w:eastAsia="ru-RU"/>
              </w:rPr>
              <w:t>,</w:t>
            </w:r>
            <w:r w:rsidR="00AB3551" w:rsidRPr="00896876">
              <w:rPr>
                <w:rFonts w:eastAsia="Times New Roman"/>
                <w:lang w:eastAsia="ru-RU"/>
              </w:rPr>
              <w:t>4</w:t>
            </w:r>
            <w:r w:rsidR="00556125" w:rsidRPr="00896876">
              <w:rPr>
                <w:rFonts w:eastAsia="Times New Roman"/>
                <w:lang w:eastAsia="ru-RU"/>
              </w:rPr>
              <w:t xml:space="preserve"> мл.</w:t>
            </w:r>
          </w:p>
        </w:tc>
      </w:tr>
      <w:tr w:rsidR="007847CC" w:rsidRPr="00896876" w:rsidTr="00A42546">
        <w:trPr>
          <w:trHeight w:val="300"/>
        </w:trPr>
        <w:tc>
          <w:tcPr>
            <w:tcW w:w="7655" w:type="dxa"/>
            <w:shd w:val="clear" w:color="auto" w:fill="auto"/>
            <w:vAlign w:val="bottom"/>
            <w:hideMark/>
          </w:tcPr>
          <w:p w:rsidR="007847CC" w:rsidRPr="00896876" w:rsidRDefault="007847CC" w:rsidP="00AB3551">
            <w:pPr>
              <w:kinsoku w:val="0"/>
              <w:overflowPunct w:val="0"/>
              <w:spacing w:after="0" w:line="360" w:lineRule="auto"/>
              <w:textAlignment w:val="baseline"/>
              <w:rPr>
                <w:rFonts w:eastAsia="Times New Roman"/>
                <w:lang w:eastAsia="ru-RU"/>
              </w:rPr>
            </w:pPr>
            <w:r w:rsidRPr="00896876">
              <w:rPr>
                <w:rFonts w:eastAsia="Times New Roman"/>
                <w:lang w:eastAsia="ru-RU"/>
              </w:rPr>
              <w:t xml:space="preserve">Перманганат калия, </w:t>
            </w:r>
            <w:proofErr w:type="spellStart"/>
            <w:r w:rsidRPr="00896876">
              <w:rPr>
                <w:rFonts w:eastAsia="Times New Roman"/>
                <w:lang w:eastAsia="ru-RU"/>
              </w:rPr>
              <w:t>х.ч</w:t>
            </w:r>
            <w:proofErr w:type="spellEnd"/>
            <w:r w:rsidR="00556125" w:rsidRPr="00896876">
              <w:rPr>
                <w:rFonts w:eastAsia="Times New Roman"/>
                <w:lang w:eastAsia="ru-RU"/>
              </w:rPr>
              <w:t xml:space="preserve">., </w:t>
            </w:r>
            <w:r w:rsidR="00AB3551" w:rsidRPr="00896876">
              <w:rPr>
                <w:rFonts w:eastAsia="Times New Roman"/>
                <w:lang w:eastAsia="ru-RU"/>
              </w:rPr>
              <w:t>5</w:t>
            </w:r>
            <w:r w:rsidR="00556125" w:rsidRPr="00896876">
              <w:rPr>
                <w:rFonts w:eastAsia="Times New Roman"/>
                <w:lang w:eastAsia="ru-RU"/>
              </w:rPr>
              <w:t>,</w:t>
            </w:r>
            <w:r w:rsidR="00AB3551" w:rsidRPr="00896876">
              <w:rPr>
                <w:rFonts w:eastAsia="Times New Roman"/>
                <w:lang w:eastAsia="ru-RU"/>
              </w:rPr>
              <w:t>4</w:t>
            </w:r>
            <w:r w:rsidR="00556125" w:rsidRPr="00896876">
              <w:rPr>
                <w:rFonts w:eastAsia="Times New Roman"/>
                <w:lang w:eastAsia="ru-RU"/>
              </w:rPr>
              <w:t xml:space="preserve"> г </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 xml:space="preserve">Щавелевая кислота, </w:t>
            </w:r>
            <w:proofErr w:type="spellStart"/>
            <w:r w:rsidRPr="00896876">
              <w:rPr>
                <w:rFonts w:eastAsia="Times New Roman"/>
                <w:lang w:eastAsia="ru-RU"/>
              </w:rPr>
              <w:t>х.ч</w:t>
            </w:r>
            <w:proofErr w:type="spellEnd"/>
            <w:r w:rsidRPr="00896876">
              <w:rPr>
                <w:rFonts w:eastAsia="Times New Roman"/>
                <w:lang w:eastAsia="ru-RU"/>
              </w:rPr>
              <w:t>.</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Соляная кислота, раствор 1:1</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Фенолфталеин, 1%-</w:t>
            </w:r>
            <w:proofErr w:type="spellStart"/>
            <w:r w:rsidRPr="00896876">
              <w:rPr>
                <w:rFonts w:eastAsia="Times New Roman"/>
                <w:lang w:eastAsia="ru-RU"/>
              </w:rPr>
              <w:t>ый</w:t>
            </w:r>
            <w:proofErr w:type="spellEnd"/>
            <w:r w:rsidRPr="00896876">
              <w:rPr>
                <w:rFonts w:eastAsia="Times New Roman"/>
                <w:lang w:eastAsia="ru-RU"/>
              </w:rPr>
              <w:t xml:space="preserve"> </w:t>
            </w:r>
            <w:proofErr w:type="spellStart"/>
            <w:r w:rsidRPr="00896876">
              <w:rPr>
                <w:rFonts w:eastAsia="Times New Roman"/>
                <w:lang w:eastAsia="ru-RU"/>
              </w:rPr>
              <w:t>спиртовый</w:t>
            </w:r>
            <w:proofErr w:type="spellEnd"/>
            <w:r w:rsidRPr="00896876">
              <w:rPr>
                <w:rFonts w:eastAsia="Times New Roman"/>
                <w:lang w:eastAsia="ru-RU"/>
              </w:rPr>
              <w:t xml:space="preserve"> раствор</w:t>
            </w:r>
          </w:p>
        </w:tc>
      </w:tr>
      <w:tr w:rsidR="007847CC" w:rsidRPr="00896876" w:rsidTr="00A42546">
        <w:trPr>
          <w:trHeight w:val="300"/>
        </w:trPr>
        <w:tc>
          <w:tcPr>
            <w:tcW w:w="7655" w:type="dxa"/>
            <w:shd w:val="clear" w:color="000000" w:fill="FFFFFF"/>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Раствор гидроксида натрия 0,2 моль-</w:t>
            </w:r>
            <w:proofErr w:type="spellStart"/>
            <w:r w:rsidRPr="00896876">
              <w:rPr>
                <w:rFonts w:eastAsia="Times New Roman"/>
                <w:lang w:eastAsia="ru-RU"/>
              </w:rPr>
              <w:t>экв</w:t>
            </w:r>
            <w:proofErr w:type="spellEnd"/>
            <w:r w:rsidRPr="00896876">
              <w:rPr>
                <w:rFonts w:eastAsia="Times New Roman"/>
                <w:lang w:eastAsia="ru-RU"/>
              </w:rPr>
              <w:t>/л</w:t>
            </w:r>
          </w:p>
        </w:tc>
      </w:tr>
      <w:tr w:rsidR="007847CC" w:rsidRPr="00896876" w:rsidTr="00A42546">
        <w:trPr>
          <w:trHeight w:val="300"/>
        </w:trPr>
        <w:tc>
          <w:tcPr>
            <w:tcW w:w="7655" w:type="dxa"/>
            <w:shd w:val="clear" w:color="000000" w:fill="FFFFFF"/>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Спирт этиловый, 95%</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Коническая колба, 250 мл</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Обратный холодильник</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Воронка Бюхнера</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Колба Бунзена</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Водоструйный вакуум-насос</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Ложечка</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Пипетка, 5 мл</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Цилиндр мерный, 100 мл</w:t>
            </w:r>
          </w:p>
        </w:tc>
      </w:tr>
      <w:tr w:rsidR="007847CC" w:rsidRPr="00896876" w:rsidTr="00A42546">
        <w:trPr>
          <w:trHeight w:val="311"/>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Весы аналитические с пределом взвешивания 200 г</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Бюретка, 25 мл</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Якорек для перемешивания</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Воронка аналитическая</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Стакан химический, 100 мл</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Стаканчик для взвешивания</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Магнитная мешалка с подогревом</w:t>
            </w:r>
          </w:p>
        </w:tc>
      </w:tr>
      <w:tr w:rsidR="007847CC" w:rsidRPr="00896876" w:rsidTr="00A42546">
        <w:trPr>
          <w:trHeight w:val="300"/>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 xml:space="preserve">Фильтровальная бумага синяя лента </w:t>
            </w:r>
          </w:p>
        </w:tc>
      </w:tr>
      <w:tr w:rsidR="007847CC" w:rsidRPr="00896876" w:rsidTr="00A42546">
        <w:trPr>
          <w:trHeight w:val="415"/>
        </w:trPr>
        <w:tc>
          <w:tcPr>
            <w:tcW w:w="7655" w:type="dxa"/>
            <w:shd w:val="clear" w:color="auto" w:fill="auto"/>
            <w:vAlign w:val="bottom"/>
            <w:hideMark/>
          </w:tcPr>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Индикаторная универсальная бумага</w:t>
            </w:r>
          </w:p>
        </w:tc>
      </w:tr>
    </w:tbl>
    <w:p w:rsidR="00673738" w:rsidRDefault="00673738" w:rsidP="00B64E89">
      <w:pPr>
        <w:kinsoku w:val="0"/>
        <w:overflowPunct w:val="0"/>
        <w:spacing w:after="0" w:line="360" w:lineRule="auto"/>
        <w:jc w:val="center"/>
        <w:textAlignment w:val="baseline"/>
        <w:rPr>
          <w:rFonts w:eastAsia="Times New Roman"/>
          <w:b/>
          <w:lang w:eastAsia="ru-RU"/>
        </w:rPr>
      </w:pPr>
    </w:p>
    <w:p w:rsidR="00673738" w:rsidRDefault="00673738" w:rsidP="00B64E89">
      <w:pPr>
        <w:kinsoku w:val="0"/>
        <w:overflowPunct w:val="0"/>
        <w:spacing w:after="0" w:line="360" w:lineRule="auto"/>
        <w:jc w:val="center"/>
        <w:textAlignment w:val="baseline"/>
        <w:rPr>
          <w:rFonts w:eastAsia="Times New Roman"/>
          <w:b/>
          <w:lang w:eastAsia="ru-RU"/>
        </w:rPr>
      </w:pPr>
    </w:p>
    <w:p w:rsidR="00673738" w:rsidRDefault="00673738" w:rsidP="00B64E89">
      <w:pPr>
        <w:kinsoku w:val="0"/>
        <w:overflowPunct w:val="0"/>
        <w:spacing w:after="0" w:line="360" w:lineRule="auto"/>
        <w:jc w:val="center"/>
        <w:textAlignment w:val="baseline"/>
        <w:rPr>
          <w:rFonts w:eastAsia="Times New Roman"/>
          <w:b/>
          <w:lang w:eastAsia="ru-RU"/>
        </w:rPr>
      </w:pPr>
    </w:p>
    <w:p w:rsidR="007847CC" w:rsidRPr="00896876" w:rsidRDefault="007847CC" w:rsidP="00B64E89">
      <w:pPr>
        <w:kinsoku w:val="0"/>
        <w:overflowPunct w:val="0"/>
        <w:spacing w:after="0" w:line="360" w:lineRule="auto"/>
        <w:jc w:val="center"/>
        <w:textAlignment w:val="baseline"/>
        <w:rPr>
          <w:rFonts w:eastAsia="Times New Roman"/>
          <w:b/>
          <w:lang w:eastAsia="ru-RU"/>
        </w:rPr>
      </w:pPr>
      <w:r w:rsidRPr="00896876">
        <w:rPr>
          <w:rFonts w:eastAsia="Times New Roman"/>
          <w:b/>
          <w:lang w:eastAsia="ru-RU"/>
        </w:rPr>
        <w:lastRenderedPageBreak/>
        <w:t>Отчет по выполнению комплексного задания</w:t>
      </w:r>
      <w:r w:rsidR="00AF0F91">
        <w:rPr>
          <w:rFonts w:eastAsia="Times New Roman"/>
          <w:b/>
          <w:lang w:eastAsia="ru-RU"/>
        </w:rPr>
        <w:t xml:space="preserve"> </w:t>
      </w:r>
      <w:r w:rsidRPr="00896876">
        <w:rPr>
          <w:rFonts w:eastAsia="Times New Roman"/>
          <w:b/>
          <w:lang w:eastAsia="ru-RU"/>
        </w:rPr>
        <w:t>заключительного этапа Всероссийской олимпиады профессионального мастерства обучающихся по специальностям среднего профессионального образования</w:t>
      </w:r>
    </w:p>
    <w:p w:rsidR="007847CC" w:rsidRPr="00896876" w:rsidRDefault="007847CC" w:rsidP="00B64E89">
      <w:pPr>
        <w:kinsoku w:val="0"/>
        <w:overflowPunct w:val="0"/>
        <w:spacing w:after="0" w:line="360" w:lineRule="auto"/>
        <w:jc w:val="center"/>
        <w:textAlignment w:val="baseline"/>
        <w:rPr>
          <w:rFonts w:eastAsia="Times New Roman"/>
          <w:b/>
          <w:lang w:eastAsia="ru-RU"/>
        </w:rPr>
      </w:pPr>
      <w:r w:rsidRPr="00896876">
        <w:rPr>
          <w:rFonts w:eastAsia="Times New Roman"/>
          <w:b/>
          <w:lang w:eastAsia="ru-RU"/>
        </w:rPr>
        <w:t>Профильное направление – 18.00.00 Химические технологии</w:t>
      </w:r>
    </w:p>
    <w:p w:rsidR="007847CC" w:rsidRPr="00896876" w:rsidRDefault="00D84EC6" w:rsidP="00D84EC6">
      <w:pPr>
        <w:kinsoku w:val="0"/>
        <w:overflowPunct w:val="0"/>
        <w:spacing w:after="0" w:line="360" w:lineRule="auto"/>
        <w:jc w:val="center"/>
        <w:textAlignment w:val="baseline"/>
        <w:rPr>
          <w:rFonts w:eastAsia="Times New Roman"/>
          <w:b/>
          <w:lang w:eastAsia="ru-RU"/>
        </w:rPr>
      </w:pPr>
      <w:r w:rsidRPr="00896876">
        <w:rPr>
          <w:rFonts w:eastAsia="Times New Roman"/>
          <w:b/>
          <w:lang w:eastAsia="ru-RU"/>
        </w:rPr>
        <w:t>Инв</w:t>
      </w:r>
      <w:r w:rsidR="00D5161D">
        <w:rPr>
          <w:rFonts w:eastAsia="Times New Roman"/>
          <w:b/>
          <w:lang w:eastAsia="ru-RU"/>
        </w:rPr>
        <w:t>ариантн</w:t>
      </w:r>
      <w:r w:rsidR="007847CC" w:rsidRPr="00896876">
        <w:rPr>
          <w:rFonts w:eastAsia="Times New Roman"/>
          <w:b/>
          <w:lang w:eastAsia="ru-RU"/>
        </w:rPr>
        <w:t>ая часть для специальност</w:t>
      </w:r>
      <w:r w:rsidRPr="00896876">
        <w:rPr>
          <w:rFonts w:eastAsia="Times New Roman"/>
          <w:b/>
          <w:lang w:eastAsia="ru-RU"/>
        </w:rPr>
        <w:t xml:space="preserve">и </w:t>
      </w:r>
      <w:r w:rsidR="007847CC" w:rsidRPr="00896876">
        <w:rPr>
          <w:rFonts w:eastAsia="Times New Roman"/>
          <w:b/>
          <w:lang w:eastAsia="ru-RU"/>
        </w:rPr>
        <w:t>18.02.01 Аналитический контроль качества химических соединений;</w:t>
      </w:r>
    </w:p>
    <w:p w:rsidR="007847CC" w:rsidRPr="00E04A13" w:rsidRDefault="007847CC" w:rsidP="007847CC">
      <w:pPr>
        <w:kinsoku w:val="0"/>
        <w:overflowPunct w:val="0"/>
        <w:spacing w:after="0" w:line="360" w:lineRule="auto"/>
        <w:textAlignment w:val="baseline"/>
        <w:rPr>
          <w:rFonts w:eastAsia="Times New Roman"/>
          <w:lang w:eastAsia="ru-RU"/>
        </w:rPr>
      </w:pPr>
      <w:r w:rsidRPr="00E04A13">
        <w:rPr>
          <w:rFonts w:eastAsia="Times New Roman"/>
          <w:lang w:eastAsia="ru-RU"/>
        </w:rPr>
        <w:t>Отчет участника</w:t>
      </w:r>
      <w:r w:rsidR="00AF0F91" w:rsidRPr="00E04A13">
        <w:rPr>
          <w:rFonts w:eastAsia="Times New Roman"/>
          <w:lang w:eastAsia="ru-RU"/>
        </w:rPr>
        <w:t xml:space="preserve"> </w:t>
      </w:r>
      <w:r w:rsidRPr="00E04A13">
        <w:rPr>
          <w:rFonts w:eastAsia="Times New Roman"/>
          <w:lang w:eastAsia="ru-RU"/>
        </w:rPr>
        <w:t>№______________________________</w:t>
      </w:r>
    </w:p>
    <w:p w:rsidR="00141F70" w:rsidRDefault="007847CC" w:rsidP="00E04A13">
      <w:pPr>
        <w:tabs>
          <w:tab w:val="left" w:pos="9923"/>
        </w:tabs>
        <w:kinsoku w:val="0"/>
        <w:overflowPunct w:val="0"/>
        <w:spacing w:after="0" w:line="360" w:lineRule="auto"/>
        <w:textAlignment w:val="baseline"/>
        <w:rPr>
          <w:rFonts w:eastAsia="Times New Roman"/>
          <w:lang w:eastAsia="ru-RU"/>
        </w:rPr>
      </w:pPr>
      <w:r w:rsidRPr="00E04A13">
        <w:rPr>
          <w:rFonts w:eastAsia="Times New Roman"/>
          <w:lang w:eastAsia="ru-RU"/>
        </w:rPr>
        <w:t>Описание_методики:</w:t>
      </w:r>
      <w:r w:rsidR="00E04A13">
        <w:rPr>
          <w:rFonts w:eastAsia="Times New Roman"/>
          <w:lang w:eastAsia="ru-RU"/>
        </w:rPr>
        <w:t xml:space="preserve"> Прибор 1 </w:t>
      </w:r>
      <w:r w:rsidR="00141F70">
        <w:rPr>
          <w:rFonts w:eastAsia="Times New Roman"/>
          <w:lang w:eastAsia="ru-RU"/>
        </w:rPr>
        <w:t>___________________________________________</w:t>
      </w:r>
    </w:p>
    <w:p w:rsidR="00F465FD" w:rsidRDefault="007847CC" w:rsidP="00E04A13">
      <w:pPr>
        <w:tabs>
          <w:tab w:val="left" w:pos="9923"/>
        </w:tabs>
        <w:kinsoku w:val="0"/>
        <w:overflowPunct w:val="0"/>
        <w:spacing w:after="0" w:line="360" w:lineRule="auto"/>
        <w:textAlignment w:val="baseline"/>
        <w:rPr>
          <w:rFonts w:eastAsia="Times New Roman"/>
          <w:lang w:eastAsia="ru-RU"/>
        </w:rPr>
      </w:pPr>
      <w:r w:rsidRPr="00E04A13">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w:t>
      </w:r>
      <w:r w:rsidR="00E04A13">
        <w:rPr>
          <w:rFonts w:eastAsia="Times New Roman"/>
          <w:lang w:eastAsia="ru-RU"/>
        </w:rPr>
        <w:t>_______________________________</w:t>
      </w:r>
      <w:r w:rsidRPr="00E04A13">
        <w:rPr>
          <w:rFonts w:eastAsia="Times New Roman"/>
          <w:lang w:eastAsia="ru-RU"/>
        </w:rPr>
        <w:t>___Прибор</w:t>
      </w:r>
      <w:r w:rsidR="00F465FD">
        <w:rPr>
          <w:rFonts w:eastAsia="Times New Roman"/>
          <w:lang w:eastAsia="ru-RU"/>
        </w:rPr>
        <w:t xml:space="preserve"> </w:t>
      </w:r>
      <w:r w:rsidRPr="00E04A13">
        <w:rPr>
          <w:rFonts w:eastAsia="Times New Roman"/>
          <w:lang w:eastAsia="ru-RU"/>
        </w:rPr>
        <w:t>2</w:t>
      </w:r>
      <w:r w:rsidR="00F465FD">
        <w:rPr>
          <w:rFonts w:eastAsia="Times New Roman"/>
          <w:lang w:eastAsia="ru-RU"/>
        </w:rPr>
        <w:t xml:space="preserve"> ______________________________________________________________</w:t>
      </w:r>
    </w:p>
    <w:p w:rsidR="007847CC" w:rsidRPr="00896876" w:rsidRDefault="007847CC" w:rsidP="00E04A13">
      <w:pPr>
        <w:tabs>
          <w:tab w:val="left" w:pos="9923"/>
        </w:tabs>
        <w:kinsoku w:val="0"/>
        <w:overflowPunct w:val="0"/>
        <w:spacing w:after="0" w:line="360" w:lineRule="auto"/>
        <w:textAlignment w:val="baseline"/>
        <w:rPr>
          <w:rFonts w:eastAsia="Times New Roman"/>
          <w:lang w:eastAsia="ru-RU"/>
        </w:rPr>
      </w:pPr>
      <w:r w:rsidRPr="00E04A13">
        <w:rPr>
          <w:rFonts w:eastAsia="Times New Roman"/>
          <w:lang w:eastAsia="ru-RU"/>
        </w:rPr>
        <w:t>_____________________________________</w:t>
      </w:r>
      <w:r w:rsidR="00E04A13">
        <w:rPr>
          <w:rFonts w:eastAsia="Times New Roman"/>
          <w:lang w:eastAsia="ru-RU"/>
        </w:rPr>
        <w:t>_________________________</w:t>
      </w:r>
      <w:r w:rsidRPr="00896876">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96876">
        <w:rPr>
          <w:rFonts w:eastAsia="Times New Roman"/>
          <w:lang w:eastAsia="ru-RU"/>
        </w:rPr>
        <w:lastRenderedPageBreak/>
        <w:t>______________________________________________________________________________________</w:t>
      </w:r>
    </w:p>
    <w:p w:rsidR="007847CC" w:rsidRPr="00896876" w:rsidRDefault="007847CC" w:rsidP="00B21508">
      <w:pPr>
        <w:numPr>
          <w:ilvl w:val="0"/>
          <w:numId w:val="45"/>
        </w:numPr>
        <w:kinsoku w:val="0"/>
        <w:overflowPunct w:val="0"/>
        <w:spacing w:after="0" w:line="360" w:lineRule="auto"/>
        <w:textAlignment w:val="baseline"/>
        <w:rPr>
          <w:rFonts w:eastAsia="Times New Roman"/>
          <w:lang w:eastAsia="ru-RU"/>
        </w:rPr>
      </w:pPr>
      <w:r w:rsidRPr="00896876">
        <w:rPr>
          <w:rFonts w:eastAsia="Times New Roman"/>
          <w:lang w:eastAsia="ru-RU"/>
        </w:rPr>
        <w:t>Химизм процесса синтеза бензойной кислоты:</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47CC" w:rsidRPr="00896876" w:rsidRDefault="007847CC" w:rsidP="00B21508">
      <w:pPr>
        <w:numPr>
          <w:ilvl w:val="0"/>
          <w:numId w:val="45"/>
        </w:numPr>
        <w:kinsoku w:val="0"/>
        <w:overflowPunct w:val="0"/>
        <w:spacing w:after="0" w:line="360" w:lineRule="auto"/>
        <w:textAlignment w:val="baseline"/>
        <w:rPr>
          <w:rFonts w:eastAsia="Times New Roman"/>
          <w:lang w:eastAsia="ru-RU"/>
        </w:rPr>
      </w:pPr>
      <w:r w:rsidRPr="00896876">
        <w:rPr>
          <w:rFonts w:eastAsia="Times New Roman"/>
          <w:lang w:eastAsia="ru-RU"/>
        </w:rPr>
        <w:t>Масса полученного вещества, г:</w:t>
      </w:r>
      <w:r w:rsidR="00AF0F91">
        <w:rPr>
          <w:rFonts w:eastAsia="Times New Roman"/>
          <w:lang w:eastAsia="ru-RU"/>
        </w:rPr>
        <w:t xml:space="preserve"> </w:t>
      </w:r>
      <w:r w:rsidRPr="00896876">
        <w:rPr>
          <w:rFonts w:eastAsia="Times New Roman"/>
          <w:lang w:val="en-US" w:eastAsia="ru-RU"/>
        </w:rPr>
        <w:t>m</w:t>
      </w:r>
      <w:r w:rsidR="00AB3551" w:rsidRPr="00896876">
        <w:rPr>
          <w:rFonts w:eastAsia="Times New Roman"/>
          <w:lang w:eastAsia="ru-RU"/>
        </w:rPr>
        <w:t xml:space="preserve"> = 1</w:t>
      </w:r>
      <w:r w:rsidRPr="00896876">
        <w:rPr>
          <w:rFonts w:eastAsia="Times New Roman"/>
          <w:lang w:eastAsia="ru-RU"/>
        </w:rPr>
        <w:t>,</w:t>
      </w:r>
      <w:r w:rsidR="00AB3551" w:rsidRPr="00896876">
        <w:rPr>
          <w:rFonts w:eastAsia="Times New Roman"/>
          <w:lang w:eastAsia="ru-RU"/>
        </w:rPr>
        <w:t>9</w:t>
      </w:r>
      <w:r w:rsidRPr="00896876">
        <w:rPr>
          <w:rFonts w:eastAsia="Times New Roman"/>
          <w:lang w:eastAsia="ru-RU"/>
        </w:rPr>
        <w:t xml:space="preserve"> г</w:t>
      </w:r>
    </w:p>
    <w:p w:rsidR="007847CC" w:rsidRPr="00896876" w:rsidRDefault="007847CC" w:rsidP="00B21508">
      <w:pPr>
        <w:numPr>
          <w:ilvl w:val="0"/>
          <w:numId w:val="45"/>
        </w:numPr>
        <w:kinsoku w:val="0"/>
        <w:overflowPunct w:val="0"/>
        <w:spacing w:after="0" w:line="360" w:lineRule="auto"/>
        <w:textAlignment w:val="baseline"/>
        <w:rPr>
          <w:rFonts w:eastAsia="Times New Roman"/>
          <w:lang w:eastAsia="ru-RU"/>
        </w:rPr>
      </w:pPr>
      <w:r w:rsidRPr="00896876">
        <w:rPr>
          <w:rFonts w:eastAsia="Times New Roman"/>
          <w:lang w:eastAsia="ru-RU"/>
        </w:rPr>
        <w:t>Расчет теоретического выхода бензойной кислоты:</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Результат расчета практического выхода бензойной кислоты, %:</w:t>
      </w:r>
    </w:p>
    <w:p w:rsidR="007847CC" w:rsidRPr="00896876" w:rsidRDefault="007847CC" w:rsidP="007847CC">
      <w:pPr>
        <w:kinsoku w:val="0"/>
        <w:overflowPunct w:val="0"/>
        <w:spacing w:after="0" w:line="360" w:lineRule="auto"/>
        <w:textAlignment w:val="baseline"/>
        <w:rPr>
          <w:rFonts w:eastAsia="Times New Roman"/>
          <w:lang w:eastAsia="ru-RU"/>
        </w:rPr>
      </w:pPr>
      <w:proofErr w:type="spellStart"/>
      <w:r w:rsidRPr="00896876">
        <w:rPr>
          <w:rFonts w:eastAsia="Times New Roman"/>
          <w:lang w:eastAsia="ru-RU"/>
        </w:rPr>
        <w:t>Х</w:t>
      </w:r>
      <w:r w:rsidRPr="00896876">
        <w:rPr>
          <w:rFonts w:eastAsia="Times New Roman"/>
          <w:vertAlign w:val="subscript"/>
          <w:lang w:eastAsia="ru-RU"/>
        </w:rPr>
        <w:t>пр</w:t>
      </w:r>
      <w:proofErr w:type="spellEnd"/>
      <w:r w:rsidRPr="00896876">
        <w:rPr>
          <w:rFonts w:eastAsia="Times New Roman"/>
          <w:lang w:eastAsia="ru-RU"/>
        </w:rPr>
        <w:t xml:space="preserve"> = </w:t>
      </w:r>
    </w:p>
    <w:p w:rsidR="007847CC" w:rsidRPr="00896876" w:rsidRDefault="007847CC" w:rsidP="00B21508">
      <w:pPr>
        <w:numPr>
          <w:ilvl w:val="0"/>
          <w:numId w:val="45"/>
        </w:numPr>
        <w:kinsoku w:val="0"/>
        <w:overflowPunct w:val="0"/>
        <w:spacing w:after="0" w:line="360" w:lineRule="auto"/>
        <w:textAlignment w:val="baseline"/>
        <w:rPr>
          <w:rFonts w:eastAsia="Times New Roman"/>
          <w:lang w:eastAsia="ru-RU"/>
        </w:rPr>
      </w:pPr>
      <w:r w:rsidRPr="00896876">
        <w:rPr>
          <w:rFonts w:eastAsia="Times New Roman"/>
          <w:lang w:eastAsia="ru-RU"/>
        </w:rPr>
        <w:t>Расчет содержания основного вещества в полученном образце бензойной кислоты:</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Рассчитанное содержание основного вещества в полученном образце:</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 xml:space="preserve">Х = </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Вывод по работе</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47CC" w:rsidRPr="00896876" w:rsidRDefault="007847CC" w:rsidP="007847CC">
      <w:pPr>
        <w:kinsoku w:val="0"/>
        <w:overflowPunct w:val="0"/>
        <w:spacing w:after="0" w:line="360" w:lineRule="auto"/>
        <w:textAlignment w:val="baseline"/>
        <w:rPr>
          <w:rFonts w:eastAsia="Times New Roman"/>
          <w:b/>
          <w:lang w:eastAsia="ru-RU"/>
        </w:rPr>
      </w:pPr>
    </w:p>
    <w:p w:rsidR="007847CC" w:rsidRPr="00896876" w:rsidRDefault="007847CC" w:rsidP="00D93A37">
      <w:pPr>
        <w:kinsoku w:val="0"/>
        <w:overflowPunct w:val="0"/>
        <w:spacing w:after="0" w:line="360" w:lineRule="auto"/>
        <w:jc w:val="center"/>
        <w:textAlignment w:val="baseline"/>
        <w:rPr>
          <w:rFonts w:eastAsia="Times New Roman"/>
          <w:b/>
          <w:lang w:eastAsia="ru-RU"/>
        </w:rPr>
      </w:pPr>
      <w:r w:rsidRPr="00896876">
        <w:rPr>
          <w:rFonts w:eastAsia="Times New Roman"/>
          <w:b/>
          <w:lang w:eastAsia="ru-RU"/>
        </w:rPr>
        <w:t xml:space="preserve">Критерии оценки </w:t>
      </w:r>
      <w:r w:rsidR="00C26533" w:rsidRPr="00896876">
        <w:rPr>
          <w:rFonts w:eastAsia="Times New Roman"/>
          <w:b/>
          <w:lang w:eastAsia="ru-RU"/>
        </w:rPr>
        <w:t>ин</w:t>
      </w:r>
      <w:r w:rsidRPr="00896876">
        <w:rPr>
          <w:rFonts w:eastAsia="Times New Roman"/>
          <w:b/>
          <w:lang w:eastAsia="ru-RU"/>
        </w:rPr>
        <w:t>вариа</w:t>
      </w:r>
      <w:r w:rsidR="007A651D">
        <w:rPr>
          <w:rFonts w:eastAsia="Times New Roman"/>
          <w:b/>
          <w:lang w:eastAsia="ru-RU"/>
        </w:rPr>
        <w:t>нт</w:t>
      </w:r>
      <w:r w:rsidRPr="00896876">
        <w:rPr>
          <w:rFonts w:eastAsia="Times New Roman"/>
          <w:b/>
          <w:lang w:eastAsia="ru-RU"/>
        </w:rPr>
        <w:t>ной части:</w:t>
      </w:r>
    </w:p>
    <w:p w:rsidR="007847CC" w:rsidRPr="00896876" w:rsidRDefault="007847CC" w:rsidP="00D93A37">
      <w:pPr>
        <w:kinsoku w:val="0"/>
        <w:overflowPunct w:val="0"/>
        <w:spacing w:after="0" w:line="360" w:lineRule="auto"/>
        <w:jc w:val="center"/>
        <w:textAlignment w:val="baseline"/>
        <w:rPr>
          <w:rFonts w:eastAsia="Times New Roman"/>
          <w:b/>
          <w:lang w:eastAsia="ru-RU"/>
        </w:rPr>
      </w:pPr>
      <w:r w:rsidRPr="00896876">
        <w:rPr>
          <w:rFonts w:eastAsia="Times New Roman"/>
          <w:b/>
          <w:lang w:eastAsia="ru-RU"/>
        </w:rPr>
        <w:t>ПОЛУЧЕНИЕ И АНАЛИЗ БЕНЗОЙНОЙ КИСЛОТЫ</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Номер участника____________________________________________________</w:t>
      </w:r>
    </w:p>
    <w:p w:rsidR="007847CC" w:rsidRPr="00896876" w:rsidRDefault="007847CC" w:rsidP="007847CC">
      <w:pPr>
        <w:kinsoku w:val="0"/>
        <w:overflowPunct w:val="0"/>
        <w:spacing w:after="0" w:line="360" w:lineRule="auto"/>
        <w:textAlignment w:val="baseline"/>
        <w:rPr>
          <w:rFonts w:eastAsia="Times New Roman"/>
          <w:lang w:eastAsia="ru-RU"/>
        </w:rPr>
      </w:pPr>
      <w:r w:rsidRPr="00896876">
        <w:rPr>
          <w:rFonts w:eastAsia="Times New Roman"/>
          <w:lang w:eastAsia="ru-RU"/>
        </w:rPr>
        <w:t>Ф.И.О. члена жюри__________________________________________________</w:t>
      </w:r>
    </w:p>
    <w:tbl>
      <w:tblPr>
        <w:tblpPr w:leftFromText="180" w:rightFromText="180" w:vertAnchor="text" w:tblpXSpec="center" w:tblpY="1"/>
        <w:tblOverlap w:val="neve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20"/>
        <w:gridCol w:w="1880"/>
      </w:tblGrid>
      <w:tr w:rsidR="00D05E6B" w:rsidRPr="00896876" w:rsidTr="001A7134">
        <w:trPr>
          <w:trHeight w:val="855"/>
        </w:trPr>
        <w:tc>
          <w:tcPr>
            <w:tcW w:w="3260" w:type="dxa"/>
            <w:vMerge w:val="restart"/>
            <w:shd w:val="clear" w:color="auto" w:fill="auto"/>
            <w:noWrap/>
            <w:vAlign w:val="center"/>
            <w:hideMark/>
          </w:tcPr>
          <w:p w:rsidR="00D05E6B" w:rsidRPr="001A7134" w:rsidRDefault="001A7134" w:rsidP="001A7134">
            <w:pPr>
              <w:contextualSpacing/>
            </w:pPr>
            <w:r>
              <w:t>Выполнение требований охраны труда в условиях химической лаборатории</w:t>
            </w:r>
            <w:r w:rsidR="00D05E6B" w:rsidRPr="00896876">
              <w:rPr>
                <w:rFonts w:eastAsia="Times New Roman"/>
                <w:lang w:eastAsia="ru-RU"/>
              </w:rPr>
              <w:t> </w:t>
            </w:r>
          </w:p>
        </w:tc>
        <w:tc>
          <w:tcPr>
            <w:tcW w:w="4120" w:type="dxa"/>
            <w:vMerge w:val="restart"/>
            <w:shd w:val="clear" w:color="auto" w:fill="auto"/>
            <w:vAlign w:val="center"/>
            <w:hideMark/>
          </w:tcPr>
          <w:p w:rsidR="00D05E6B" w:rsidRPr="00896876" w:rsidRDefault="00D05E6B" w:rsidP="00650B96">
            <w:pPr>
              <w:kinsoku w:val="0"/>
              <w:overflowPunct w:val="0"/>
              <w:spacing w:after="0" w:line="360" w:lineRule="auto"/>
              <w:jc w:val="both"/>
              <w:textAlignment w:val="baseline"/>
              <w:rPr>
                <w:rFonts w:eastAsia="Times New Roman"/>
                <w:lang w:eastAsia="ru-RU"/>
              </w:rPr>
            </w:pPr>
            <w:r w:rsidRPr="00896876">
              <w:rPr>
                <w:rFonts w:eastAsia="Times New Roman"/>
                <w:lang w:eastAsia="ru-RU"/>
              </w:rPr>
              <w:t>Упоминание об использовании перчаток, халата, головных уборов и сменной обуви, использовании хлопчатобумажных перчаток при работе с нагревательными приборами и горячей посудой, работа в вытяжном шкафу</w:t>
            </w:r>
          </w:p>
          <w:p w:rsidR="00D05E6B" w:rsidRPr="00896876" w:rsidRDefault="00D05E6B" w:rsidP="00650B96">
            <w:pPr>
              <w:kinsoku w:val="0"/>
              <w:overflowPunct w:val="0"/>
              <w:spacing w:after="0" w:line="360" w:lineRule="auto"/>
              <w:jc w:val="both"/>
              <w:textAlignment w:val="baseline"/>
              <w:rPr>
                <w:rFonts w:eastAsia="Times New Roman"/>
                <w:lang w:eastAsia="ru-RU"/>
              </w:rPr>
            </w:pPr>
            <w:r w:rsidRPr="00896876">
              <w:rPr>
                <w:rFonts w:eastAsia="Times New Roman"/>
                <w:lang w:eastAsia="ru-RU"/>
              </w:rPr>
              <w:t>Утилизация отходов в специально отведенную емкость</w:t>
            </w:r>
          </w:p>
        </w:tc>
        <w:tc>
          <w:tcPr>
            <w:tcW w:w="1880" w:type="dxa"/>
            <w:vMerge w:val="restart"/>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1,00</w:t>
            </w:r>
          </w:p>
        </w:tc>
      </w:tr>
      <w:tr w:rsidR="00D05E6B" w:rsidRPr="00896876" w:rsidTr="00D05E6B">
        <w:trPr>
          <w:trHeight w:val="483"/>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vMerge/>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1880" w:type="dxa"/>
            <w:vMerge/>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p>
        </w:tc>
      </w:tr>
      <w:tr w:rsidR="00D05E6B" w:rsidRPr="00896876" w:rsidTr="00D05E6B">
        <w:trPr>
          <w:trHeight w:val="6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vMerge/>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1880" w:type="dxa"/>
            <w:vMerge/>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p>
        </w:tc>
      </w:tr>
      <w:tr w:rsidR="00D05E6B" w:rsidRPr="00896876" w:rsidTr="00D05E6B">
        <w:trPr>
          <w:trHeight w:val="483"/>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vMerge/>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1880" w:type="dxa"/>
            <w:vMerge/>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p>
        </w:tc>
      </w:tr>
      <w:tr w:rsidR="00D05E6B" w:rsidRPr="00896876" w:rsidTr="00D05E6B">
        <w:trPr>
          <w:trHeight w:val="9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vMerge/>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1880" w:type="dxa"/>
            <w:vMerge/>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p>
        </w:tc>
      </w:tr>
      <w:tr w:rsidR="00D05E6B" w:rsidRPr="00896876" w:rsidTr="00D05E6B">
        <w:trPr>
          <w:trHeight w:val="483"/>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vMerge/>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1880" w:type="dxa"/>
            <w:vMerge/>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p>
        </w:tc>
      </w:tr>
      <w:tr w:rsidR="00D05E6B" w:rsidRPr="00896876" w:rsidTr="00D05E6B">
        <w:trPr>
          <w:trHeight w:val="570"/>
        </w:trPr>
        <w:tc>
          <w:tcPr>
            <w:tcW w:w="3260" w:type="dxa"/>
            <w:vMerge w:val="restart"/>
            <w:shd w:val="clear" w:color="auto" w:fill="auto"/>
            <w:vAlign w:val="center"/>
            <w:hideMark/>
          </w:tcPr>
          <w:p w:rsidR="001A7134" w:rsidRPr="00453A44" w:rsidRDefault="001A7134" w:rsidP="001A7134">
            <w:pPr>
              <w:rPr>
                <w:rFonts w:eastAsia="Times New Roman"/>
                <w:highlight w:val="yellow"/>
              </w:rPr>
            </w:pPr>
            <w:r>
              <w:t>Описание техники выполнения задания</w:t>
            </w:r>
          </w:p>
          <w:p w:rsidR="00D05E6B" w:rsidRPr="00896876" w:rsidRDefault="00D05E6B" w:rsidP="001A7134">
            <w:pPr>
              <w:kinsoku w:val="0"/>
              <w:overflowPunct w:val="0"/>
              <w:spacing w:after="0" w:line="360" w:lineRule="auto"/>
              <w:textAlignment w:val="baseline"/>
              <w:rPr>
                <w:rFonts w:eastAsia="Times New Roman"/>
                <w:b/>
                <w:bCs/>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Правильное описание химической посуды</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1,00</w:t>
            </w:r>
          </w:p>
        </w:tc>
      </w:tr>
      <w:tr w:rsidR="00D05E6B" w:rsidRPr="00896876" w:rsidTr="00D05E6B">
        <w:trPr>
          <w:trHeight w:val="600"/>
        </w:trPr>
        <w:tc>
          <w:tcPr>
            <w:tcW w:w="3260" w:type="dxa"/>
            <w:vMerge/>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b/>
                <w:bCs/>
                <w:lang w:eastAsia="ru-RU"/>
              </w:rPr>
            </w:pPr>
          </w:p>
        </w:tc>
        <w:tc>
          <w:tcPr>
            <w:tcW w:w="4120" w:type="dxa"/>
            <w:shd w:val="clear" w:color="auto" w:fill="auto"/>
            <w:vAlign w:val="center"/>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Правильное описание самого синтеза</w:t>
            </w:r>
          </w:p>
        </w:tc>
        <w:tc>
          <w:tcPr>
            <w:tcW w:w="1880" w:type="dxa"/>
            <w:shd w:val="clear" w:color="auto" w:fill="auto"/>
            <w:noWrap/>
            <w:vAlign w:val="bottom"/>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 xml:space="preserve">5,00 </w:t>
            </w:r>
          </w:p>
        </w:tc>
      </w:tr>
      <w:tr w:rsidR="00D05E6B" w:rsidRPr="00896876" w:rsidTr="00D05E6B">
        <w:trPr>
          <w:trHeight w:val="600"/>
        </w:trPr>
        <w:tc>
          <w:tcPr>
            <w:tcW w:w="3260" w:type="dxa"/>
            <w:vMerge/>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b/>
                <w:bCs/>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Правильное описание установок для синтеза</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2,00</w:t>
            </w:r>
          </w:p>
        </w:tc>
      </w:tr>
      <w:tr w:rsidR="00D05E6B" w:rsidRPr="00896876" w:rsidTr="00D05E6B">
        <w:trPr>
          <w:trHeight w:val="3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shd w:val="clear" w:color="auto" w:fill="auto"/>
            <w:vAlign w:val="center"/>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Правильно написаны уравнение</w:t>
            </w:r>
            <w:r>
              <w:rPr>
                <w:rFonts w:eastAsia="Times New Roman"/>
                <w:lang w:eastAsia="ru-RU"/>
              </w:rPr>
              <w:t xml:space="preserve"> </w:t>
            </w:r>
            <w:r w:rsidRPr="00896876">
              <w:rPr>
                <w:rFonts w:eastAsia="Times New Roman"/>
                <w:lang w:eastAsia="ru-RU"/>
              </w:rPr>
              <w:t xml:space="preserve">реакции </w:t>
            </w:r>
          </w:p>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lastRenderedPageBreak/>
              <w:t>получения калиевой соли бензойной кислоты</w:t>
            </w:r>
          </w:p>
        </w:tc>
        <w:tc>
          <w:tcPr>
            <w:tcW w:w="1880" w:type="dxa"/>
            <w:shd w:val="clear" w:color="auto" w:fill="auto"/>
            <w:noWrap/>
            <w:vAlign w:val="bottom"/>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lastRenderedPageBreak/>
              <w:t>2,00</w:t>
            </w:r>
          </w:p>
        </w:tc>
      </w:tr>
      <w:tr w:rsidR="00D05E6B" w:rsidRPr="00896876" w:rsidTr="00D05E6B">
        <w:trPr>
          <w:trHeight w:val="3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Правильно написаны уравнения</w:t>
            </w:r>
            <w:r>
              <w:rPr>
                <w:rFonts w:eastAsia="Times New Roman"/>
                <w:lang w:eastAsia="ru-RU"/>
              </w:rPr>
              <w:t xml:space="preserve"> </w:t>
            </w:r>
            <w:r w:rsidRPr="00896876">
              <w:rPr>
                <w:rFonts w:eastAsia="Times New Roman"/>
                <w:lang w:eastAsia="ru-RU"/>
              </w:rPr>
              <w:t>реакций</w:t>
            </w:r>
          </w:p>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Получения самой бензойной кислоты и ее титрования</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1,00</w:t>
            </w:r>
          </w:p>
        </w:tc>
      </w:tr>
      <w:tr w:rsidR="00D05E6B" w:rsidRPr="00896876" w:rsidTr="00D05E6B">
        <w:trPr>
          <w:trHeight w:val="600"/>
        </w:trPr>
        <w:tc>
          <w:tcPr>
            <w:tcW w:w="3260" w:type="dxa"/>
            <w:vMerge w:val="restart"/>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1142D9">
              <w:rPr>
                <w:rFonts w:eastAsia="Times New Roman"/>
                <w:bCs/>
                <w:lang w:eastAsia="ru-RU"/>
              </w:rPr>
              <w:t>Анализ полученной бензойной кислоты</w:t>
            </w:r>
          </w:p>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 </w:t>
            </w: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Описан количественный перенос навески в колбу</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0,50</w:t>
            </w:r>
          </w:p>
        </w:tc>
      </w:tr>
      <w:tr w:rsidR="00D05E6B" w:rsidRPr="00896876" w:rsidTr="00D05E6B">
        <w:trPr>
          <w:trHeight w:val="3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Последовательное описание выполнение титрования</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2,00</w:t>
            </w:r>
          </w:p>
        </w:tc>
      </w:tr>
      <w:tr w:rsidR="00D05E6B" w:rsidRPr="00896876" w:rsidTr="00D05E6B">
        <w:trPr>
          <w:trHeight w:val="3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Правильное описание перехода окраски</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0,50</w:t>
            </w:r>
          </w:p>
        </w:tc>
      </w:tr>
      <w:tr w:rsidR="00D05E6B" w:rsidRPr="00896876" w:rsidTr="00D05E6B">
        <w:trPr>
          <w:trHeight w:val="600"/>
        </w:trPr>
        <w:tc>
          <w:tcPr>
            <w:tcW w:w="3260" w:type="dxa"/>
            <w:vMerge w:val="restart"/>
            <w:shd w:val="clear" w:color="auto" w:fill="auto"/>
            <w:noWrap/>
            <w:vAlign w:val="center"/>
            <w:hideMark/>
          </w:tcPr>
          <w:p w:rsidR="001142D9" w:rsidRPr="00453A44" w:rsidRDefault="001142D9" w:rsidP="001142D9">
            <w:pPr>
              <w:contextualSpacing/>
            </w:pPr>
            <w:r>
              <w:t>Выполнение обработки результатов</w:t>
            </w:r>
          </w:p>
          <w:p w:rsidR="00D05E6B" w:rsidRPr="00896876" w:rsidRDefault="00D05E6B" w:rsidP="007847CC">
            <w:pPr>
              <w:kinsoku w:val="0"/>
              <w:overflowPunct w:val="0"/>
              <w:spacing w:after="0" w:line="360" w:lineRule="auto"/>
              <w:textAlignment w:val="baseline"/>
              <w:rPr>
                <w:rFonts w:eastAsia="Times New Roman"/>
                <w:b/>
                <w:bCs/>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Правильная последовательность расчетов</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0,50</w:t>
            </w:r>
          </w:p>
        </w:tc>
      </w:tr>
      <w:tr w:rsidR="00D05E6B" w:rsidRPr="00896876" w:rsidTr="00D05E6B">
        <w:trPr>
          <w:trHeight w:val="3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Нет математических ошибок</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0,50</w:t>
            </w:r>
          </w:p>
        </w:tc>
      </w:tr>
      <w:tr w:rsidR="00D05E6B" w:rsidRPr="00896876" w:rsidTr="00D05E6B">
        <w:trPr>
          <w:trHeight w:val="6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Правильный расчет выхода бензойной кислоты</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1,00</w:t>
            </w:r>
          </w:p>
        </w:tc>
      </w:tr>
      <w:tr w:rsidR="00D05E6B" w:rsidRPr="00896876" w:rsidTr="00D05E6B">
        <w:trPr>
          <w:trHeight w:val="3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Правильность написания формул</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1,00</w:t>
            </w:r>
          </w:p>
        </w:tc>
      </w:tr>
      <w:tr w:rsidR="00D05E6B" w:rsidRPr="00896876" w:rsidTr="00D05E6B">
        <w:trPr>
          <w:trHeight w:val="9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Правильный расчет содержания чистого вещества в полученном образце бензойной кислоты</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1,00</w:t>
            </w:r>
          </w:p>
        </w:tc>
      </w:tr>
      <w:tr w:rsidR="00D05E6B" w:rsidRPr="00896876" w:rsidTr="00D05E6B">
        <w:trPr>
          <w:trHeight w:val="300"/>
        </w:trPr>
        <w:tc>
          <w:tcPr>
            <w:tcW w:w="3260" w:type="dxa"/>
            <w:vMerge/>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p>
        </w:tc>
        <w:tc>
          <w:tcPr>
            <w:tcW w:w="4120" w:type="dxa"/>
            <w:shd w:val="clear" w:color="auto" w:fill="auto"/>
            <w:vAlign w:val="center"/>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Правильное оформление отчета</w:t>
            </w: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lang w:eastAsia="ru-RU"/>
              </w:rPr>
              <w:t>1,00</w:t>
            </w:r>
          </w:p>
        </w:tc>
      </w:tr>
      <w:tr w:rsidR="00D05E6B" w:rsidRPr="00896876" w:rsidTr="00D05E6B">
        <w:trPr>
          <w:trHeight w:val="300"/>
        </w:trPr>
        <w:tc>
          <w:tcPr>
            <w:tcW w:w="326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lang w:eastAsia="ru-RU"/>
              </w:rPr>
            </w:pPr>
            <w:r w:rsidRPr="00896876">
              <w:rPr>
                <w:rFonts w:eastAsia="Times New Roman"/>
                <w:b/>
                <w:bCs/>
                <w:lang w:eastAsia="ru-RU"/>
              </w:rPr>
              <w:t>Итого</w:t>
            </w:r>
          </w:p>
        </w:tc>
        <w:tc>
          <w:tcPr>
            <w:tcW w:w="4120" w:type="dxa"/>
            <w:shd w:val="clear" w:color="auto" w:fill="auto"/>
            <w:noWrap/>
            <w:vAlign w:val="center"/>
            <w:hideMark/>
          </w:tcPr>
          <w:p w:rsidR="00D05E6B" w:rsidRPr="00896876" w:rsidRDefault="00D05E6B" w:rsidP="007847CC">
            <w:pPr>
              <w:kinsoku w:val="0"/>
              <w:overflowPunct w:val="0"/>
              <w:spacing w:after="0" w:line="360" w:lineRule="auto"/>
              <w:textAlignment w:val="baseline"/>
              <w:rPr>
                <w:rFonts w:eastAsia="Times New Roman"/>
                <w:b/>
                <w:bCs/>
                <w:lang w:eastAsia="ru-RU"/>
              </w:rPr>
            </w:pPr>
          </w:p>
        </w:tc>
        <w:tc>
          <w:tcPr>
            <w:tcW w:w="1880" w:type="dxa"/>
            <w:shd w:val="clear" w:color="auto" w:fill="auto"/>
            <w:noWrap/>
            <w:vAlign w:val="bottom"/>
            <w:hideMark/>
          </w:tcPr>
          <w:p w:rsidR="00D05E6B" w:rsidRPr="00896876" w:rsidRDefault="00D05E6B" w:rsidP="007847CC">
            <w:pPr>
              <w:kinsoku w:val="0"/>
              <w:overflowPunct w:val="0"/>
              <w:spacing w:after="0" w:line="360" w:lineRule="auto"/>
              <w:textAlignment w:val="baseline"/>
              <w:rPr>
                <w:rFonts w:eastAsia="Times New Roman"/>
                <w:b/>
                <w:bCs/>
                <w:lang w:eastAsia="ru-RU"/>
              </w:rPr>
            </w:pPr>
            <w:r w:rsidRPr="00896876">
              <w:rPr>
                <w:rFonts w:eastAsia="Times New Roman"/>
                <w:b/>
                <w:bCs/>
                <w:lang w:eastAsia="ru-RU"/>
              </w:rPr>
              <w:t>20.00</w:t>
            </w:r>
          </w:p>
        </w:tc>
      </w:tr>
    </w:tbl>
    <w:p w:rsidR="007847CC" w:rsidRPr="00896876" w:rsidRDefault="007847CC" w:rsidP="007847CC">
      <w:pPr>
        <w:kinsoku w:val="0"/>
        <w:overflowPunct w:val="0"/>
        <w:spacing w:after="0" w:line="360" w:lineRule="auto"/>
        <w:textAlignment w:val="baseline"/>
        <w:rPr>
          <w:rFonts w:eastAsia="Times New Roman"/>
          <w:lang w:eastAsia="ru-RU"/>
        </w:rPr>
      </w:pPr>
    </w:p>
    <w:p w:rsidR="007847CC" w:rsidRPr="00896876" w:rsidRDefault="007847CC" w:rsidP="002A1A61">
      <w:pPr>
        <w:kinsoku w:val="0"/>
        <w:overflowPunct w:val="0"/>
        <w:spacing w:after="0" w:line="360" w:lineRule="auto"/>
        <w:jc w:val="center"/>
        <w:textAlignment w:val="baseline"/>
        <w:rPr>
          <w:rFonts w:eastAsia="Times New Roman"/>
          <w:lang w:eastAsia="ru-RU"/>
        </w:rPr>
      </w:pPr>
      <w:r w:rsidRPr="00896876">
        <w:rPr>
          <w:rFonts w:eastAsia="Times New Roman"/>
          <w:lang w:eastAsia="ru-RU"/>
        </w:rPr>
        <w:t>Подпись члена жюри________________________________________________</w:t>
      </w:r>
    </w:p>
    <w:p w:rsidR="002C0120" w:rsidRPr="00896876" w:rsidRDefault="002C0120" w:rsidP="00D93A37">
      <w:pPr>
        <w:kinsoku w:val="0"/>
        <w:overflowPunct w:val="0"/>
        <w:spacing w:after="0" w:line="360" w:lineRule="auto"/>
        <w:jc w:val="both"/>
        <w:textAlignment w:val="baseline"/>
        <w:rPr>
          <w:rFonts w:eastAsia="Times New Roman"/>
          <w:b/>
          <w:lang w:eastAsia="ru-RU"/>
        </w:rPr>
      </w:pPr>
    </w:p>
    <w:p w:rsidR="002C0120" w:rsidRPr="00896876" w:rsidRDefault="002C0120" w:rsidP="00D93A37">
      <w:pPr>
        <w:kinsoku w:val="0"/>
        <w:overflowPunct w:val="0"/>
        <w:spacing w:after="0" w:line="360" w:lineRule="auto"/>
        <w:jc w:val="both"/>
        <w:textAlignment w:val="baseline"/>
        <w:rPr>
          <w:rFonts w:eastAsia="Times New Roman"/>
          <w:b/>
          <w:lang w:eastAsia="ru-RU"/>
        </w:rPr>
      </w:pPr>
    </w:p>
    <w:p w:rsidR="000A782D" w:rsidRDefault="000A782D" w:rsidP="002C0120">
      <w:pPr>
        <w:kinsoku w:val="0"/>
        <w:overflowPunct w:val="0"/>
        <w:spacing w:after="0" w:line="360" w:lineRule="auto"/>
        <w:jc w:val="center"/>
        <w:textAlignment w:val="baseline"/>
        <w:rPr>
          <w:rFonts w:eastAsia="Times New Roman"/>
          <w:b/>
          <w:lang w:eastAsia="ru-RU"/>
        </w:rPr>
      </w:pPr>
    </w:p>
    <w:p w:rsidR="007847CC" w:rsidRPr="00896876" w:rsidRDefault="007847CC" w:rsidP="002C0120">
      <w:pPr>
        <w:kinsoku w:val="0"/>
        <w:overflowPunct w:val="0"/>
        <w:spacing w:after="0" w:line="360" w:lineRule="auto"/>
        <w:jc w:val="center"/>
        <w:textAlignment w:val="baseline"/>
        <w:rPr>
          <w:rFonts w:eastAsia="Times New Roman"/>
          <w:b/>
          <w:lang w:eastAsia="ru-RU"/>
        </w:rPr>
      </w:pPr>
      <w:r w:rsidRPr="00896876">
        <w:rPr>
          <w:rFonts w:eastAsia="Times New Roman"/>
          <w:b/>
          <w:lang w:eastAsia="ru-RU"/>
        </w:rPr>
        <w:lastRenderedPageBreak/>
        <w:t>Пример оформления задания</w:t>
      </w:r>
    </w:p>
    <w:p w:rsidR="007847CC" w:rsidRPr="00896876" w:rsidRDefault="007847CC" w:rsidP="00D93A37">
      <w:pPr>
        <w:kinsoku w:val="0"/>
        <w:overflowPunct w:val="0"/>
        <w:spacing w:after="0" w:line="360" w:lineRule="auto"/>
        <w:jc w:val="both"/>
        <w:textAlignment w:val="baseline"/>
        <w:rPr>
          <w:rFonts w:eastAsia="Times New Roman"/>
          <w:lang w:eastAsia="ru-RU"/>
        </w:rPr>
      </w:pPr>
      <w:r w:rsidRPr="00896876">
        <w:rPr>
          <w:rFonts w:eastAsia="Times New Roman"/>
          <w:lang w:eastAsia="ru-RU"/>
        </w:rPr>
        <w:t>1.1.</w:t>
      </w:r>
      <w:r w:rsidRPr="00896876">
        <w:rPr>
          <w:rFonts w:eastAsia="Times New Roman"/>
          <w:lang w:eastAsia="ru-RU"/>
        </w:rPr>
        <w:tab/>
        <w:t>Сборка приборов</w:t>
      </w:r>
    </w:p>
    <w:p w:rsidR="007847CC" w:rsidRPr="00896876" w:rsidRDefault="007847CC" w:rsidP="008F6F19">
      <w:pPr>
        <w:kinsoku w:val="0"/>
        <w:overflowPunct w:val="0"/>
        <w:spacing w:after="0" w:line="360" w:lineRule="auto"/>
        <w:ind w:firstLine="708"/>
        <w:jc w:val="both"/>
        <w:textAlignment w:val="baseline"/>
        <w:rPr>
          <w:rFonts w:eastAsia="Times New Roman"/>
          <w:lang w:eastAsia="ru-RU"/>
        </w:rPr>
      </w:pPr>
      <w:r w:rsidRPr="00896876">
        <w:rPr>
          <w:rFonts w:eastAsia="Times New Roman"/>
          <w:lang w:eastAsia="ru-RU"/>
        </w:rPr>
        <w:t>Прибор 1. Коническую колбу с якорьком помещают на магнитную мешалку с подогревом. В горло конической колбы вставляют обратный холодильник.</w:t>
      </w:r>
    </w:p>
    <w:p w:rsidR="007847CC" w:rsidRPr="00896876" w:rsidRDefault="007847CC" w:rsidP="008F6F19">
      <w:pPr>
        <w:kinsoku w:val="0"/>
        <w:overflowPunct w:val="0"/>
        <w:spacing w:after="0" w:line="360" w:lineRule="auto"/>
        <w:ind w:firstLine="708"/>
        <w:jc w:val="both"/>
        <w:textAlignment w:val="baseline"/>
        <w:rPr>
          <w:rFonts w:eastAsia="Times New Roman"/>
          <w:lang w:eastAsia="ru-RU"/>
        </w:rPr>
      </w:pPr>
      <w:r w:rsidRPr="00896876">
        <w:rPr>
          <w:rFonts w:eastAsia="Times New Roman"/>
          <w:lang w:eastAsia="ru-RU"/>
        </w:rPr>
        <w:t xml:space="preserve"> Прибор 2. Колбу Бунзена с установленной воронкой Бюхнера подсоединяют к водоструйному насосу (прибор для фильтрования).</w:t>
      </w:r>
    </w:p>
    <w:p w:rsidR="007847CC" w:rsidRPr="00896876" w:rsidRDefault="007847CC" w:rsidP="00D93A37">
      <w:pPr>
        <w:kinsoku w:val="0"/>
        <w:overflowPunct w:val="0"/>
        <w:spacing w:after="0" w:line="360" w:lineRule="auto"/>
        <w:jc w:val="both"/>
        <w:textAlignment w:val="baseline"/>
        <w:rPr>
          <w:rFonts w:eastAsia="Times New Roman"/>
          <w:lang w:eastAsia="ru-RU"/>
        </w:rPr>
      </w:pPr>
      <w:r w:rsidRPr="00896876">
        <w:rPr>
          <w:rFonts w:eastAsia="Times New Roman"/>
          <w:lang w:eastAsia="ru-RU"/>
        </w:rPr>
        <w:t>1.2.</w:t>
      </w:r>
      <w:r w:rsidRPr="00896876">
        <w:rPr>
          <w:rFonts w:eastAsia="Times New Roman"/>
          <w:lang w:eastAsia="ru-RU"/>
        </w:rPr>
        <w:tab/>
        <w:t xml:space="preserve">Выполнение синтеза. </w:t>
      </w:r>
    </w:p>
    <w:p w:rsidR="007847CC" w:rsidRPr="00896876" w:rsidRDefault="00226AA0" w:rsidP="008F6F19">
      <w:pPr>
        <w:kinsoku w:val="0"/>
        <w:overflowPunct w:val="0"/>
        <w:spacing w:after="0" w:line="360" w:lineRule="auto"/>
        <w:ind w:firstLine="708"/>
        <w:jc w:val="both"/>
        <w:textAlignment w:val="baseline"/>
        <w:rPr>
          <w:rFonts w:eastAsia="Times New Roman"/>
          <w:lang w:eastAsia="ru-RU"/>
        </w:rPr>
      </w:pPr>
      <w:r w:rsidRPr="00896876">
        <w:rPr>
          <w:noProof/>
          <w:lang w:eastAsia="ru-RU"/>
        </w:rPr>
        <w:drawing>
          <wp:anchor distT="0" distB="0" distL="114300" distR="114300" simplePos="0" relativeHeight="251657728" behindDoc="0" locked="0" layoutInCell="1" allowOverlap="1">
            <wp:simplePos x="0" y="0"/>
            <wp:positionH relativeFrom="column">
              <wp:posOffset>0</wp:posOffset>
            </wp:positionH>
            <wp:positionV relativeFrom="paragraph">
              <wp:posOffset>1811655</wp:posOffset>
            </wp:positionV>
            <wp:extent cx="4143375" cy="1885950"/>
            <wp:effectExtent l="0" t="0" r="0" b="0"/>
            <wp:wrapSquare wrapText="bothSides"/>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433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F19" w:rsidRPr="00896876">
        <w:rPr>
          <w:rFonts w:eastAsia="Times New Roman"/>
          <w:lang w:eastAsia="ru-RU"/>
        </w:rPr>
        <w:t>1.</w:t>
      </w:r>
      <w:r w:rsidR="007847CC" w:rsidRPr="00896876">
        <w:rPr>
          <w:rFonts w:eastAsia="Times New Roman"/>
          <w:lang w:eastAsia="ru-RU"/>
        </w:rPr>
        <w:t xml:space="preserve"> В коническую колбу с </w:t>
      </w:r>
      <w:r w:rsidR="002A4C1E" w:rsidRPr="00896876">
        <w:rPr>
          <w:rFonts w:eastAsia="Times New Roman"/>
          <w:lang w:eastAsia="ru-RU"/>
        </w:rPr>
        <w:t>якорьком прибора</w:t>
      </w:r>
      <w:r w:rsidR="00B85056" w:rsidRPr="00896876">
        <w:rPr>
          <w:rFonts w:eastAsia="Times New Roman"/>
          <w:lang w:eastAsia="ru-RU"/>
        </w:rPr>
        <w:t>1 помещают 4</w:t>
      </w:r>
      <w:r w:rsidR="007847CC" w:rsidRPr="00896876">
        <w:rPr>
          <w:rFonts w:eastAsia="Times New Roman"/>
          <w:lang w:eastAsia="ru-RU"/>
        </w:rPr>
        <w:t xml:space="preserve"> мл толуола, </w:t>
      </w:r>
      <w:r w:rsidR="00B85056" w:rsidRPr="00896876">
        <w:rPr>
          <w:rFonts w:eastAsia="Times New Roman"/>
          <w:lang w:eastAsia="ru-RU"/>
        </w:rPr>
        <w:t>5</w:t>
      </w:r>
      <w:r w:rsidR="007847CC" w:rsidRPr="00896876">
        <w:rPr>
          <w:rFonts w:eastAsia="Times New Roman"/>
          <w:lang w:eastAsia="ru-RU"/>
        </w:rPr>
        <w:t>,</w:t>
      </w:r>
      <w:r w:rsidR="00B85056" w:rsidRPr="00896876">
        <w:rPr>
          <w:rFonts w:eastAsia="Times New Roman"/>
          <w:lang w:eastAsia="ru-RU"/>
        </w:rPr>
        <w:t>4</w:t>
      </w:r>
      <w:r w:rsidR="007847CC" w:rsidRPr="00896876">
        <w:rPr>
          <w:rFonts w:eastAsia="Times New Roman"/>
          <w:lang w:eastAsia="ru-RU"/>
        </w:rPr>
        <w:t xml:space="preserve"> г тонкоизмельченного перманганата калия и 75 мл воды. Содержимое колбы нагревают при легком кипении в течение ~3 часов при постоянном перемешивании. Об окончании реакции свидетельствует обесцвечивание раствора и появление на стенках колбы коричневого осадка MnO</w:t>
      </w:r>
      <w:r w:rsidR="007847CC" w:rsidRPr="00896876">
        <w:rPr>
          <w:rFonts w:eastAsia="Times New Roman"/>
          <w:vertAlign w:val="subscript"/>
          <w:lang w:eastAsia="ru-RU"/>
        </w:rPr>
        <w:t>2</w:t>
      </w:r>
      <w:r w:rsidR="007847CC" w:rsidRPr="00896876">
        <w:rPr>
          <w:rFonts w:eastAsia="Times New Roman"/>
          <w:lang w:eastAsia="ru-RU"/>
        </w:rPr>
        <w:t>. Если раствор после нагревания остается окрашенным в розовый цвет, то в реакционную массу добавляют несколько капель этанола или немного щавелевой кислоты (эти добавки восстанавливают не прореагировавший перманганат калия и раствор обесцвечивается).</w:t>
      </w:r>
    </w:p>
    <w:p w:rsidR="007847CC" w:rsidRPr="00896876" w:rsidRDefault="007847CC" w:rsidP="008F6F19">
      <w:pPr>
        <w:kinsoku w:val="0"/>
        <w:overflowPunct w:val="0"/>
        <w:spacing w:after="0" w:line="360" w:lineRule="auto"/>
        <w:ind w:firstLine="708"/>
        <w:jc w:val="both"/>
        <w:textAlignment w:val="baseline"/>
        <w:rPr>
          <w:rFonts w:eastAsia="Times New Roman"/>
          <w:lang w:eastAsia="ru-RU"/>
        </w:rPr>
      </w:pPr>
      <w:r w:rsidRPr="00896876">
        <w:rPr>
          <w:rFonts w:eastAsia="Times New Roman"/>
          <w:lang w:eastAsia="ru-RU"/>
        </w:rPr>
        <w:t>По окончании реакции и охлаждении отфильтровывают выпавший диоксид марганца на воронке Бюхнера (прибор 2) и два раза промывают осадок небольшим количеством горячей воды. Фильтрат упаривают на электроплитке до объема ~15-20 мл (выпаривание проводят под вытяжным шкафом!). Если выпадает диоксид марганца, то его вновь отфильтровывают и промывают один раз 5 мл горячей воды. Фильтрат, который представляет собой калиевую соль бензойной кислоты, переводят в свободную кислоту, прибавляя разбавленную соляную кислоту до кислой среды (проверяют по универсальной индикаторной бумажке до рН ~ 5).</w:t>
      </w:r>
    </w:p>
    <w:p w:rsidR="007847CC" w:rsidRPr="00896876" w:rsidRDefault="007847CC" w:rsidP="008F6F19">
      <w:pPr>
        <w:kinsoku w:val="0"/>
        <w:overflowPunct w:val="0"/>
        <w:spacing w:after="0" w:line="360" w:lineRule="auto"/>
        <w:ind w:firstLine="708"/>
        <w:jc w:val="both"/>
        <w:textAlignment w:val="baseline"/>
        <w:rPr>
          <w:rFonts w:eastAsia="Times New Roman"/>
          <w:lang w:eastAsia="ru-RU"/>
        </w:rPr>
      </w:pPr>
      <w:r w:rsidRPr="00896876">
        <w:rPr>
          <w:rFonts w:eastAsia="Times New Roman"/>
          <w:lang w:eastAsia="ru-RU"/>
        </w:rPr>
        <w:t xml:space="preserve">Выпавшую бензойную кислоту отсасывают на маленькой воронке Бюхнера (прибор 2), промывают небольшим количеством ледяной воды, сушат на воздухе и </w:t>
      </w:r>
      <w:r w:rsidRPr="00896876">
        <w:rPr>
          <w:rFonts w:eastAsia="Times New Roman"/>
          <w:lang w:eastAsia="ru-RU"/>
        </w:rPr>
        <w:lastRenderedPageBreak/>
        <w:t>взвешивают на аналитических весах. Выход бензойной кислоты 1</w:t>
      </w:r>
      <w:r w:rsidR="0069278A" w:rsidRPr="00896876">
        <w:rPr>
          <w:rFonts w:eastAsia="Times New Roman"/>
          <w:lang w:eastAsia="ru-RU"/>
        </w:rPr>
        <w:t>,9 г</w:t>
      </w:r>
      <w:r w:rsidRPr="00896876">
        <w:rPr>
          <w:rFonts w:eastAsia="Times New Roman"/>
          <w:lang w:eastAsia="ru-RU"/>
        </w:rPr>
        <w:t xml:space="preserve">. По окончании всех процессов слить остатки веществ в слив. </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1.</w:t>
      </w:r>
      <w:r w:rsidR="00AF0F91">
        <w:rPr>
          <w:rFonts w:eastAsia="Times New Roman"/>
          <w:lang w:eastAsia="ru-RU"/>
        </w:rPr>
        <w:t xml:space="preserve"> </w:t>
      </w:r>
      <w:r w:rsidRPr="00896876">
        <w:rPr>
          <w:rFonts w:eastAsia="Times New Roman"/>
          <w:lang w:eastAsia="ru-RU"/>
        </w:rPr>
        <w:t>Составим схему реакции окисления толуола до бензойной кислоты:</w:t>
      </w:r>
      <w:r w:rsidR="00B85056" w:rsidRPr="00896876">
        <w:rPr>
          <w:rFonts w:eastAsia="Times New Roman"/>
          <w:lang w:eastAsia="ru-RU"/>
        </w:rPr>
        <w:t xml:space="preserve"> </w:t>
      </w:r>
      <w:proofErr w:type="spellStart"/>
      <w:proofErr w:type="gramStart"/>
      <w:r w:rsidRPr="00896876">
        <w:rPr>
          <w:rFonts w:eastAsia="Times New Roman"/>
          <w:lang w:eastAsia="ru-RU"/>
        </w:rPr>
        <w:t>см.выше</w:t>
      </w:r>
      <w:proofErr w:type="spellEnd"/>
      <w:proofErr w:type="gramEnd"/>
    </w:p>
    <w:p w:rsidR="0069278A" w:rsidRPr="00896876" w:rsidRDefault="0069278A" w:rsidP="0069278A">
      <w:pPr>
        <w:kinsoku w:val="0"/>
        <w:overflowPunct w:val="0"/>
        <w:spacing w:after="0" w:line="360" w:lineRule="auto"/>
        <w:textAlignment w:val="baseline"/>
        <w:rPr>
          <w:rFonts w:eastAsia="Times New Roman"/>
          <w:lang w:eastAsia="ru-RU"/>
        </w:rPr>
      </w:pPr>
      <w:r w:rsidRPr="00896876">
        <w:rPr>
          <w:rFonts w:eastAsia="Times New Roman"/>
          <w:lang w:eastAsia="ru-RU"/>
        </w:rPr>
        <w:t>2. Вычислим химическое количество толуола:</w:t>
      </w:r>
    </w:p>
    <w:p w:rsidR="0069278A" w:rsidRPr="00A94C2D" w:rsidRDefault="0069278A" w:rsidP="0069278A">
      <w:pPr>
        <w:kinsoku w:val="0"/>
        <w:overflowPunct w:val="0"/>
        <w:spacing w:after="0" w:line="360" w:lineRule="auto"/>
        <w:textAlignment w:val="baseline"/>
        <w:rPr>
          <w:rFonts w:eastAsia="Times New Roman"/>
          <w:lang w:val="en-US" w:eastAsia="ru-RU"/>
        </w:rPr>
      </w:pPr>
      <w:r w:rsidRPr="00896876">
        <w:rPr>
          <w:rFonts w:eastAsia="Times New Roman"/>
          <w:lang w:val="en-US" w:eastAsia="ru-RU"/>
        </w:rPr>
        <w:t>n</w:t>
      </w:r>
      <w:r w:rsidRPr="00A94C2D">
        <w:rPr>
          <w:rFonts w:eastAsia="Times New Roman"/>
          <w:lang w:val="en-US" w:eastAsia="ru-RU"/>
        </w:rPr>
        <w:t xml:space="preserve"> (</w:t>
      </w:r>
      <w:r w:rsidRPr="00896876">
        <w:rPr>
          <w:rFonts w:eastAsia="Times New Roman"/>
          <w:lang w:val="en-US" w:eastAsia="ru-RU"/>
        </w:rPr>
        <w:t>C</w:t>
      </w:r>
      <w:r w:rsidRPr="00A94C2D">
        <w:rPr>
          <w:rFonts w:eastAsia="Times New Roman"/>
          <w:vertAlign w:val="subscript"/>
          <w:lang w:val="en-US" w:eastAsia="ru-RU"/>
        </w:rPr>
        <w:t>6</w:t>
      </w:r>
      <w:r w:rsidRPr="00896876">
        <w:rPr>
          <w:rFonts w:eastAsia="Times New Roman"/>
          <w:lang w:val="en-US" w:eastAsia="ru-RU"/>
        </w:rPr>
        <w:t>H</w:t>
      </w:r>
      <w:r w:rsidRPr="00A94C2D">
        <w:rPr>
          <w:rFonts w:eastAsia="Times New Roman"/>
          <w:vertAlign w:val="subscript"/>
          <w:lang w:val="en-US" w:eastAsia="ru-RU"/>
        </w:rPr>
        <w:t>5</w:t>
      </w:r>
      <w:r w:rsidRPr="00896876">
        <w:rPr>
          <w:rFonts w:eastAsia="Times New Roman"/>
          <w:lang w:val="en-US" w:eastAsia="ru-RU"/>
        </w:rPr>
        <w:t>CH</w:t>
      </w:r>
      <w:r w:rsidRPr="00A94C2D">
        <w:rPr>
          <w:rFonts w:eastAsia="Times New Roman"/>
          <w:vertAlign w:val="subscript"/>
          <w:lang w:val="en-US" w:eastAsia="ru-RU"/>
        </w:rPr>
        <w:t>3</w:t>
      </w:r>
      <w:r w:rsidRPr="00A94C2D">
        <w:rPr>
          <w:rFonts w:eastAsia="Times New Roman"/>
          <w:lang w:val="en-US" w:eastAsia="ru-RU"/>
        </w:rPr>
        <w:t xml:space="preserve">) = </w:t>
      </w:r>
      <w:r w:rsidRPr="00896876">
        <w:rPr>
          <w:rFonts w:eastAsia="Times New Roman"/>
          <w:lang w:val="en-US" w:eastAsia="ru-RU"/>
        </w:rPr>
        <w:t>m</w:t>
      </w:r>
      <w:r w:rsidRPr="00A94C2D">
        <w:rPr>
          <w:rFonts w:eastAsia="Times New Roman"/>
          <w:lang w:val="en-US" w:eastAsia="ru-RU"/>
        </w:rPr>
        <w:t xml:space="preserve"> (</w:t>
      </w:r>
      <w:r w:rsidRPr="00896876">
        <w:rPr>
          <w:rFonts w:eastAsia="Times New Roman"/>
          <w:lang w:val="en-US" w:eastAsia="ru-RU"/>
        </w:rPr>
        <w:t>C</w:t>
      </w:r>
      <w:r w:rsidRPr="00A94C2D">
        <w:rPr>
          <w:rFonts w:eastAsia="Times New Roman"/>
          <w:vertAlign w:val="subscript"/>
          <w:lang w:val="en-US" w:eastAsia="ru-RU"/>
        </w:rPr>
        <w:t>6</w:t>
      </w:r>
      <w:r w:rsidRPr="00896876">
        <w:rPr>
          <w:rFonts w:eastAsia="Times New Roman"/>
          <w:lang w:val="en-US" w:eastAsia="ru-RU"/>
        </w:rPr>
        <w:t>H</w:t>
      </w:r>
      <w:r w:rsidRPr="00A94C2D">
        <w:rPr>
          <w:rFonts w:eastAsia="Times New Roman"/>
          <w:vertAlign w:val="subscript"/>
          <w:lang w:val="en-US" w:eastAsia="ru-RU"/>
        </w:rPr>
        <w:t>5</w:t>
      </w:r>
      <w:r w:rsidRPr="00896876">
        <w:rPr>
          <w:rFonts w:eastAsia="Times New Roman"/>
          <w:lang w:val="en-US" w:eastAsia="ru-RU"/>
        </w:rPr>
        <w:t>CH</w:t>
      </w:r>
      <w:r w:rsidRPr="00A94C2D">
        <w:rPr>
          <w:rFonts w:eastAsia="Times New Roman"/>
          <w:vertAlign w:val="subscript"/>
          <w:lang w:val="en-US" w:eastAsia="ru-RU"/>
        </w:rPr>
        <w:t>3</w:t>
      </w:r>
      <w:proofErr w:type="gramStart"/>
      <w:r w:rsidRPr="00A94C2D">
        <w:rPr>
          <w:rFonts w:eastAsia="Times New Roman"/>
          <w:lang w:val="en-US" w:eastAsia="ru-RU"/>
        </w:rPr>
        <w:t>) :</w:t>
      </w:r>
      <w:proofErr w:type="gramEnd"/>
      <w:r w:rsidRPr="00A94C2D">
        <w:rPr>
          <w:rFonts w:eastAsia="Times New Roman"/>
          <w:lang w:val="en-US" w:eastAsia="ru-RU"/>
        </w:rPr>
        <w:t xml:space="preserve"> </w:t>
      </w:r>
      <w:r w:rsidRPr="00896876">
        <w:rPr>
          <w:rFonts w:eastAsia="Times New Roman"/>
          <w:lang w:val="en-US" w:eastAsia="ru-RU"/>
        </w:rPr>
        <w:t>M</w:t>
      </w:r>
      <w:r w:rsidRPr="00A94C2D">
        <w:rPr>
          <w:rFonts w:eastAsia="Times New Roman"/>
          <w:lang w:val="en-US" w:eastAsia="ru-RU"/>
        </w:rPr>
        <w:t xml:space="preserve"> (</w:t>
      </w:r>
      <w:r w:rsidRPr="00896876">
        <w:rPr>
          <w:rFonts w:eastAsia="Times New Roman"/>
          <w:lang w:val="en-US" w:eastAsia="ru-RU"/>
        </w:rPr>
        <w:t>C</w:t>
      </w:r>
      <w:r w:rsidRPr="00A94C2D">
        <w:rPr>
          <w:rFonts w:eastAsia="Times New Roman"/>
          <w:vertAlign w:val="subscript"/>
          <w:lang w:val="en-US" w:eastAsia="ru-RU"/>
        </w:rPr>
        <w:t>6</w:t>
      </w:r>
      <w:r w:rsidRPr="00896876">
        <w:rPr>
          <w:rFonts w:eastAsia="Times New Roman"/>
          <w:lang w:val="en-US" w:eastAsia="ru-RU"/>
        </w:rPr>
        <w:t>H</w:t>
      </w:r>
      <w:r w:rsidRPr="00A94C2D">
        <w:rPr>
          <w:rFonts w:eastAsia="Times New Roman"/>
          <w:vertAlign w:val="subscript"/>
          <w:lang w:val="en-US" w:eastAsia="ru-RU"/>
        </w:rPr>
        <w:t>5</w:t>
      </w:r>
      <w:r w:rsidRPr="00896876">
        <w:rPr>
          <w:rFonts w:eastAsia="Times New Roman"/>
          <w:lang w:val="en-US" w:eastAsia="ru-RU"/>
        </w:rPr>
        <w:t>CH</w:t>
      </w:r>
      <w:r w:rsidRPr="00A94C2D">
        <w:rPr>
          <w:rFonts w:eastAsia="Times New Roman"/>
          <w:vertAlign w:val="subscript"/>
          <w:lang w:val="en-US" w:eastAsia="ru-RU"/>
        </w:rPr>
        <w:t>3</w:t>
      </w:r>
      <w:r w:rsidRPr="00A94C2D">
        <w:rPr>
          <w:rFonts w:eastAsia="Times New Roman"/>
          <w:lang w:val="en-US" w:eastAsia="ru-RU"/>
        </w:rPr>
        <w:t>);</w:t>
      </w:r>
    </w:p>
    <w:p w:rsidR="0069278A" w:rsidRPr="00896876" w:rsidRDefault="0069278A" w:rsidP="0069278A">
      <w:pPr>
        <w:kinsoku w:val="0"/>
        <w:overflowPunct w:val="0"/>
        <w:spacing w:after="0" w:line="360" w:lineRule="auto"/>
        <w:textAlignment w:val="baseline"/>
        <w:rPr>
          <w:rFonts w:eastAsia="Times New Roman"/>
          <w:lang w:eastAsia="ru-RU"/>
        </w:rPr>
      </w:pPr>
      <w:r w:rsidRPr="00896876">
        <w:rPr>
          <w:rFonts w:eastAsia="Times New Roman"/>
          <w:lang w:eastAsia="ru-RU"/>
        </w:rPr>
        <w:t xml:space="preserve">M (C6H5CH3) = 6 * 12 + 5 + 12 + 3 = 92 г/моль; </w:t>
      </w:r>
      <w:r w:rsidRPr="00896876">
        <w:rPr>
          <w:rFonts w:eastAsia="Times New Roman"/>
          <w:lang w:val="en-US" w:eastAsia="ru-RU"/>
        </w:rPr>
        <w:t>m</w:t>
      </w:r>
      <w:proofErr w:type="spellStart"/>
      <w:r w:rsidRPr="00896876">
        <w:rPr>
          <w:rFonts w:eastAsia="Times New Roman"/>
          <w:lang w:eastAsia="ru-RU"/>
        </w:rPr>
        <w:t>бенз</w:t>
      </w:r>
      <w:proofErr w:type="spellEnd"/>
      <w:r w:rsidRPr="00896876">
        <w:rPr>
          <w:rFonts w:eastAsia="Times New Roman"/>
          <w:lang w:eastAsia="ru-RU"/>
        </w:rPr>
        <w:t>= ρ</w:t>
      </w:r>
      <w:r w:rsidRPr="00896876">
        <w:rPr>
          <w:rFonts w:eastAsia="Times New Roman"/>
          <w:lang w:val="en-US" w:eastAsia="ru-RU"/>
        </w:rPr>
        <w:t>V</w:t>
      </w:r>
      <w:r w:rsidRPr="00896876">
        <w:rPr>
          <w:rFonts w:eastAsia="Times New Roman"/>
          <w:lang w:eastAsia="ru-RU"/>
        </w:rPr>
        <w:t>=4*0,86694=3,4678 г</w:t>
      </w:r>
    </w:p>
    <w:p w:rsidR="0069278A" w:rsidRPr="00896876" w:rsidRDefault="0069278A" w:rsidP="0069278A">
      <w:pPr>
        <w:kinsoku w:val="0"/>
        <w:overflowPunct w:val="0"/>
        <w:spacing w:after="0" w:line="360" w:lineRule="auto"/>
        <w:textAlignment w:val="baseline"/>
        <w:rPr>
          <w:rFonts w:eastAsia="Times New Roman"/>
          <w:lang w:eastAsia="ru-RU"/>
        </w:rPr>
      </w:pPr>
      <w:r w:rsidRPr="00896876">
        <w:rPr>
          <w:rFonts w:eastAsia="Times New Roman"/>
          <w:lang w:eastAsia="ru-RU"/>
        </w:rPr>
        <w:t>n (C6H5CH3) = 3,4678: 92 = 0,0377 моль;</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Вычислим химическое количество перманганата:</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val="en-US" w:eastAsia="ru-RU"/>
        </w:rPr>
        <w:t>n</w:t>
      </w:r>
      <w:r w:rsidRPr="00896876">
        <w:rPr>
          <w:rFonts w:eastAsia="Times New Roman"/>
          <w:lang w:eastAsia="ru-RU"/>
        </w:rPr>
        <w:t xml:space="preserve"> (К</w:t>
      </w:r>
      <w:proofErr w:type="spellStart"/>
      <w:r w:rsidRPr="00896876">
        <w:rPr>
          <w:rFonts w:eastAsia="Times New Roman"/>
          <w:lang w:val="en-US" w:eastAsia="ru-RU"/>
        </w:rPr>
        <w:t>MnO</w:t>
      </w:r>
      <w:proofErr w:type="spellEnd"/>
      <w:r w:rsidRPr="00896876">
        <w:rPr>
          <w:rFonts w:eastAsia="Times New Roman"/>
          <w:vertAlign w:val="subscript"/>
          <w:lang w:eastAsia="ru-RU"/>
        </w:rPr>
        <w:t>4</w:t>
      </w:r>
      <w:r w:rsidRPr="00896876">
        <w:rPr>
          <w:rFonts w:eastAsia="Times New Roman"/>
          <w:lang w:eastAsia="ru-RU"/>
        </w:rPr>
        <w:t xml:space="preserve">) = </w:t>
      </w:r>
      <w:r w:rsidRPr="00896876">
        <w:rPr>
          <w:rFonts w:eastAsia="Times New Roman"/>
          <w:lang w:val="en-US" w:eastAsia="ru-RU"/>
        </w:rPr>
        <w:t>m</w:t>
      </w:r>
      <w:r w:rsidRPr="00896876">
        <w:rPr>
          <w:rFonts w:eastAsia="Times New Roman"/>
          <w:lang w:eastAsia="ru-RU"/>
        </w:rPr>
        <w:t xml:space="preserve"> (К</w:t>
      </w:r>
      <w:proofErr w:type="spellStart"/>
      <w:r w:rsidRPr="00896876">
        <w:rPr>
          <w:rFonts w:eastAsia="Times New Roman"/>
          <w:lang w:val="en-US" w:eastAsia="ru-RU"/>
        </w:rPr>
        <w:t>MnO</w:t>
      </w:r>
      <w:proofErr w:type="spellEnd"/>
      <w:r w:rsidRPr="00896876">
        <w:rPr>
          <w:rFonts w:eastAsia="Times New Roman"/>
          <w:vertAlign w:val="subscript"/>
          <w:lang w:eastAsia="ru-RU"/>
        </w:rPr>
        <w:t>4</w:t>
      </w:r>
      <w:proofErr w:type="gramStart"/>
      <w:r w:rsidRPr="00896876">
        <w:rPr>
          <w:rFonts w:eastAsia="Times New Roman"/>
          <w:lang w:eastAsia="ru-RU"/>
        </w:rPr>
        <w:t>) :</w:t>
      </w:r>
      <w:proofErr w:type="gramEnd"/>
      <w:r w:rsidRPr="00896876">
        <w:rPr>
          <w:rFonts w:eastAsia="Times New Roman"/>
          <w:lang w:eastAsia="ru-RU"/>
        </w:rPr>
        <w:t xml:space="preserve"> </w:t>
      </w:r>
      <w:r w:rsidRPr="00896876">
        <w:rPr>
          <w:rFonts w:eastAsia="Times New Roman"/>
          <w:lang w:val="en-US" w:eastAsia="ru-RU"/>
        </w:rPr>
        <w:t>M</w:t>
      </w:r>
      <w:r w:rsidRPr="00896876">
        <w:rPr>
          <w:rFonts w:eastAsia="Times New Roman"/>
          <w:lang w:eastAsia="ru-RU"/>
        </w:rPr>
        <w:t xml:space="preserve"> (К</w:t>
      </w:r>
      <w:proofErr w:type="spellStart"/>
      <w:r w:rsidRPr="00896876">
        <w:rPr>
          <w:rFonts w:eastAsia="Times New Roman"/>
          <w:lang w:val="en-US" w:eastAsia="ru-RU"/>
        </w:rPr>
        <w:t>MnO</w:t>
      </w:r>
      <w:proofErr w:type="spellEnd"/>
      <w:r w:rsidRPr="00896876">
        <w:rPr>
          <w:rFonts w:eastAsia="Times New Roman"/>
          <w:vertAlign w:val="subscript"/>
          <w:lang w:eastAsia="ru-RU"/>
        </w:rPr>
        <w:t>4</w:t>
      </w:r>
      <w:r w:rsidRPr="00896876">
        <w:rPr>
          <w:rFonts w:eastAsia="Times New Roman"/>
          <w:lang w:eastAsia="ru-RU"/>
        </w:rPr>
        <w:t>);</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M (К</w:t>
      </w:r>
      <w:proofErr w:type="spellStart"/>
      <w:r w:rsidRPr="00896876">
        <w:rPr>
          <w:rFonts w:eastAsia="Times New Roman"/>
          <w:lang w:val="en-US" w:eastAsia="ru-RU"/>
        </w:rPr>
        <w:t>MnO</w:t>
      </w:r>
      <w:proofErr w:type="spellEnd"/>
      <w:r w:rsidRPr="00896876">
        <w:rPr>
          <w:rFonts w:eastAsia="Times New Roman"/>
          <w:vertAlign w:val="subscript"/>
          <w:lang w:eastAsia="ru-RU"/>
        </w:rPr>
        <w:t>4</w:t>
      </w:r>
      <w:r w:rsidRPr="00896876">
        <w:rPr>
          <w:rFonts w:eastAsia="Times New Roman"/>
          <w:lang w:eastAsia="ru-RU"/>
        </w:rPr>
        <w:t xml:space="preserve">) = 39,09 + 54,94 + 16* 4 = 158 г/моль; </w:t>
      </w:r>
    </w:p>
    <w:p w:rsidR="0069278A" w:rsidRPr="00896876" w:rsidRDefault="0069278A" w:rsidP="0069278A">
      <w:pPr>
        <w:kinsoku w:val="0"/>
        <w:overflowPunct w:val="0"/>
        <w:spacing w:after="0" w:line="360" w:lineRule="auto"/>
        <w:jc w:val="both"/>
        <w:textAlignment w:val="baseline"/>
        <w:rPr>
          <w:rFonts w:eastAsia="Times New Roman"/>
          <w:u w:val="single"/>
          <w:lang w:eastAsia="ru-RU"/>
        </w:rPr>
      </w:pPr>
      <w:r w:rsidRPr="00896876">
        <w:rPr>
          <w:rFonts w:eastAsia="Times New Roman"/>
          <w:u w:val="single"/>
          <w:lang w:eastAsia="ru-RU"/>
        </w:rPr>
        <w:t>n (К</w:t>
      </w:r>
      <w:proofErr w:type="spellStart"/>
      <w:r w:rsidRPr="00896876">
        <w:rPr>
          <w:rFonts w:eastAsia="Times New Roman"/>
          <w:u w:val="single"/>
          <w:lang w:val="en-US" w:eastAsia="ru-RU"/>
        </w:rPr>
        <w:t>MnO</w:t>
      </w:r>
      <w:proofErr w:type="spellEnd"/>
      <w:r w:rsidRPr="00896876">
        <w:rPr>
          <w:rFonts w:eastAsia="Times New Roman"/>
          <w:u w:val="single"/>
          <w:vertAlign w:val="subscript"/>
          <w:lang w:eastAsia="ru-RU"/>
        </w:rPr>
        <w:t>4</w:t>
      </w:r>
      <w:r w:rsidRPr="00896876">
        <w:rPr>
          <w:rFonts w:eastAsia="Times New Roman"/>
          <w:u w:val="single"/>
          <w:lang w:eastAsia="ru-RU"/>
        </w:rPr>
        <w:t>) = 5,4/ 158 = 0,0342 моль; в недостатке</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 xml:space="preserve"> Определим теоретическое количество бензойной кислоты:</w:t>
      </w:r>
    </w:p>
    <w:p w:rsidR="0069278A" w:rsidRPr="00896876" w:rsidRDefault="0069278A" w:rsidP="0069278A">
      <w:pPr>
        <w:kinsoku w:val="0"/>
        <w:overflowPunct w:val="0"/>
        <w:spacing w:after="0" w:line="360" w:lineRule="auto"/>
        <w:jc w:val="both"/>
        <w:textAlignment w:val="baseline"/>
        <w:rPr>
          <w:rFonts w:eastAsia="Times New Roman"/>
          <w:lang w:eastAsia="ru-RU"/>
        </w:rPr>
      </w:pPr>
      <w:proofErr w:type="spellStart"/>
      <w:r w:rsidRPr="00896876">
        <w:rPr>
          <w:rFonts w:eastAsia="Times New Roman"/>
          <w:lang w:eastAsia="ru-RU"/>
        </w:rPr>
        <w:t>nтеор</w:t>
      </w:r>
      <w:proofErr w:type="spellEnd"/>
      <w:r w:rsidRPr="00896876">
        <w:rPr>
          <w:rFonts w:eastAsia="Times New Roman"/>
          <w:lang w:eastAsia="ru-RU"/>
        </w:rPr>
        <w:t> (C6H5COOH) = 2 n (К</w:t>
      </w:r>
      <w:proofErr w:type="spellStart"/>
      <w:r w:rsidRPr="00896876">
        <w:rPr>
          <w:rFonts w:eastAsia="Times New Roman"/>
          <w:lang w:val="en-US" w:eastAsia="ru-RU"/>
        </w:rPr>
        <w:t>MnO</w:t>
      </w:r>
      <w:proofErr w:type="spellEnd"/>
      <w:r w:rsidRPr="00896876">
        <w:rPr>
          <w:rFonts w:eastAsia="Times New Roman"/>
          <w:vertAlign w:val="subscript"/>
          <w:lang w:eastAsia="ru-RU"/>
        </w:rPr>
        <w:t>4</w:t>
      </w:r>
      <w:r w:rsidRPr="00896876">
        <w:rPr>
          <w:rFonts w:eastAsia="Times New Roman"/>
          <w:lang w:eastAsia="ru-RU"/>
        </w:rPr>
        <w:t>) = 0,0342 /2 = 0,0171 моль;</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 xml:space="preserve"> Найдем практическое количество полученной кислоты:</w:t>
      </w:r>
    </w:p>
    <w:p w:rsidR="0069278A" w:rsidRPr="00896876" w:rsidRDefault="0069278A" w:rsidP="0069278A">
      <w:pPr>
        <w:kinsoku w:val="0"/>
        <w:overflowPunct w:val="0"/>
        <w:spacing w:after="0" w:line="360" w:lineRule="auto"/>
        <w:jc w:val="both"/>
        <w:textAlignment w:val="baseline"/>
        <w:rPr>
          <w:rFonts w:eastAsia="Times New Roman"/>
          <w:lang w:val="en-US" w:eastAsia="ru-RU"/>
        </w:rPr>
      </w:pPr>
      <w:r w:rsidRPr="00896876">
        <w:rPr>
          <w:rFonts w:eastAsia="Times New Roman"/>
          <w:lang w:val="en-US" w:eastAsia="ru-RU"/>
        </w:rPr>
        <w:t>n</w:t>
      </w:r>
      <w:proofErr w:type="spellStart"/>
      <w:r w:rsidRPr="00896876">
        <w:rPr>
          <w:rFonts w:eastAsia="Times New Roman"/>
          <w:lang w:eastAsia="ru-RU"/>
        </w:rPr>
        <w:t>пр</w:t>
      </w:r>
      <w:proofErr w:type="spellEnd"/>
      <w:r w:rsidRPr="00896876">
        <w:rPr>
          <w:rFonts w:eastAsia="Times New Roman"/>
          <w:lang w:val="en-US" w:eastAsia="ru-RU"/>
        </w:rPr>
        <w:t>(C</w:t>
      </w:r>
      <w:r w:rsidRPr="00896876">
        <w:rPr>
          <w:rFonts w:eastAsia="Times New Roman"/>
          <w:vertAlign w:val="subscript"/>
          <w:lang w:val="en-US" w:eastAsia="ru-RU"/>
        </w:rPr>
        <w:t>6</w:t>
      </w:r>
      <w:r w:rsidRPr="00896876">
        <w:rPr>
          <w:rFonts w:eastAsia="Times New Roman"/>
          <w:lang w:val="en-US" w:eastAsia="ru-RU"/>
        </w:rPr>
        <w:t>H</w:t>
      </w:r>
      <w:r w:rsidRPr="00896876">
        <w:rPr>
          <w:rFonts w:eastAsia="Times New Roman"/>
          <w:vertAlign w:val="subscript"/>
          <w:lang w:val="en-US" w:eastAsia="ru-RU"/>
        </w:rPr>
        <w:t>5</w:t>
      </w:r>
      <w:r w:rsidRPr="00896876">
        <w:rPr>
          <w:rFonts w:eastAsia="Times New Roman"/>
          <w:lang w:val="en-US" w:eastAsia="ru-RU"/>
        </w:rPr>
        <w:t>COOH) = m (C</w:t>
      </w:r>
      <w:r w:rsidRPr="00896876">
        <w:rPr>
          <w:rFonts w:eastAsia="Times New Roman"/>
          <w:vertAlign w:val="subscript"/>
          <w:lang w:val="en-US" w:eastAsia="ru-RU"/>
        </w:rPr>
        <w:t>6</w:t>
      </w:r>
      <w:r w:rsidRPr="00896876">
        <w:rPr>
          <w:rFonts w:eastAsia="Times New Roman"/>
          <w:lang w:val="en-US" w:eastAsia="ru-RU"/>
        </w:rPr>
        <w:t>H</w:t>
      </w:r>
      <w:r w:rsidRPr="00896876">
        <w:rPr>
          <w:rFonts w:eastAsia="Times New Roman"/>
          <w:vertAlign w:val="subscript"/>
          <w:lang w:val="en-US" w:eastAsia="ru-RU"/>
        </w:rPr>
        <w:t>5</w:t>
      </w:r>
      <w:r w:rsidRPr="00896876">
        <w:rPr>
          <w:rFonts w:eastAsia="Times New Roman"/>
          <w:lang w:val="en-US" w:eastAsia="ru-RU"/>
        </w:rPr>
        <w:t>COOH</w:t>
      </w:r>
      <w:proofErr w:type="gramStart"/>
      <w:r w:rsidRPr="00896876">
        <w:rPr>
          <w:rFonts w:eastAsia="Times New Roman"/>
          <w:lang w:val="en-US" w:eastAsia="ru-RU"/>
        </w:rPr>
        <w:t>) :</w:t>
      </w:r>
      <w:proofErr w:type="gramEnd"/>
      <w:r w:rsidRPr="00896876">
        <w:rPr>
          <w:rFonts w:eastAsia="Times New Roman"/>
          <w:lang w:val="en-US" w:eastAsia="ru-RU"/>
        </w:rPr>
        <w:t xml:space="preserve"> M (C</w:t>
      </w:r>
      <w:r w:rsidRPr="00896876">
        <w:rPr>
          <w:rFonts w:eastAsia="Times New Roman"/>
          <w:vertAlign w:val="subscript"/>
          <w:lang w:val="en-US" w:eastAsia="ru-RU"/>
        </w:rPr>
        <w:t>6</w:t>
      </w:r>
      <w:r w:rsidRPr="00896876">
        <w:rPr>
          <w:rFonts w:eastAsia="Times New Roman"/>
          <w:lang w:val="en-US" w:eastAsia="ru-RU"/>
        </w:rPr>
        <w:t>H</w:t>
      </w:r>
      <w:r w:rsidRPr="00896876">
        <w:rPr>
          <w:rFonts w:eastAsia="Times New Roman"/>
          <w:vertAlign w:val="subscript"/>
          <w:lang w:val="en-US" w:eastAsia="ru-RU"/>
        </w:rPr>
        <w:t>5</w:t>
      </w:r>
      <w:r w:rsidRPr="00896876">
        <w:rPr>
          <w:rFonts w:eastAsia="Times New Roman"/>
          <w:lang w:val="en-US" w:eastAsia="ru-RU"/>
        </w:rPr>
        <w:t>COOH);</w:t>
      </w:r>
    </w:p>
    <w:p w:rsidR="0069278A" w:rsidRPr="00A94C2D"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val="en-US" w:eastAsia="ru-RU"/>
        </w:rPr>
        <w:t>M</w:t>
      </w:r>
      <w:r w:rsidRPr="00A94C2D">
        <w:rPr>
          <w:rFonts w:eastAsia="Times New Roman"/>
          <w:lang w:eastAsia="ru-RU"/>
        </w:rPr>
        <w:t xml:space="preserve"> (</w:t>
      </w:r>
      <w:r w:rsidRPr="00896876">
        <w:rPr>
          <w:rFonts w:eastAsia="Times New Roman"/>
          <w:lang w:val="en-US" w:eastAsia="ru-RU"/>
        </w:rPr>
        <w:t>C</w:t>
      </w:r>
      <w:r w:rsidRPr="00A94C2D">
        <w:rPr>
          <w:rFonts w:eastAsia="Times New Roman"/>
          <w:vertAlign w:val="subscript"/>
          <w:lang w:eastAsia="ru-RU"/>
        </w:rPr>
        <w:t>6</w:t>
      </w:r>
      <w:r w:rsidRPr="00896876">
        <w:rPr>
          <w:rFonts w:eastAsia="Times New Roman"/>
          <w:lang w:val="en-US" w:eastAsia="ru-RU"/>
        </w:rPr>
        <w:t>H</w:t>
      </w:r>
      <w:r w:rsidRPr="00A94C2D">
        <w:rPr>
          <w:rFonts w:eastAsia="Times New Roman"/>
          <w:vertAlign w:val="subscript"/>
          <w:lang w:eastAsia="ru-RU"/>
        </w:rPr>
        <w:t>5</w:t>
      </w:r>
      <w:r w:rsidRPr="00896876">
        <w:rPr>
          <w:rFonts w:eastAsia="Times New Roman"/>
          <w:lang w:val="en-US" w:eastAsia="ru-RU"/>
        </w:rPr>
        <w:t>COOH</w:t>
      </w:r>
      <w:r w:rsidRPr="00A94C2D">
        <w:rPr>
          <w:rFonts w:eastAsia="Times New Roman"/>
          <w:lang w:eastAsia="ru-RU"/>
        </w:rPr>
        <w:t xml:space="preserve">) = 6 * 12 + 5 + 12 + 32 + 1 = 122 </w:t>
      </w:r>
      <w:r w:rsidRPr="00896876">
        <w:rPr>
          <w:rFonts w:eastAsia="Times New Roman"/>
          <w:lang w:eastAsia="ru-RU"/>
        </w:rPr>
        <w:t>г</w:t>
      </w:r>
      <w:r w:rsidRPr="00A94C2D">
        <w:rPr>
          <w:rFonts w:eastAsia="Times New Roman"/>
          <w:lang w:eastAsia="ru-RU"/>
        </w:rPr>
        <w:t>/</w:t>
      </w:r>
      <w:r w:rsidRPr="00896876">
        <w:rPr>
          <w:rFonts w:eastAsia="Times New Roman"/>
          <w:lang w:eastAsia="ru-RU"/>
        </w:rPr>
        <w:t>моль</w:t>
      </w:r>
      <w:r w:rsidRPr="00A94C2D">
        <w:rPr>
          <w:rFonts w:eastAsia="Times New Roman"/>
          <w:lang w:eastAsia="ru-RU"/>
        </w:rPr>
        <w:t>;</w:t>
      </w:r>
    </w:p>
    <w:p w:rsidR="0069278A" w:rsidRPr="00A94C2D"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val="en-US" w:eastAsia="ru-RU"/>
        </w:rPr>
        <w:t>n</w:t>
      </w:r>
      <w:proofErr w:type="spellStart"/>
      <w:r w:rsidRPr="00896876">
        <w:rPr>
          <w:rFonts w:eastAsia="Times New Roman"/>
          <w:lang w:eastAsia="ru-RU"/>
        </w:rPr>
        <w:t>пр</w:t>
      </w:r>
      <w:proofErr w:type="spellEnd"/>
      <w:r w:rsidRPr="00A94C2D">
        <w:rPr>
          <w:rFonts w:eastAsia="Times New Roman"/>
          <w:lang w:eastAsia="ru-RU"/>
        </w:rPr>
        <w:t>(</w:t>
      </w:r>
      <w:r w:rsidRPr="00896876">
        <w:rPr>
          <w:rFonts w:eastAsia="Times New Roman"/>
          <w:lang w:val="en-US" w:eastAsia="ru-RU"/>
        </w:rPr>
        <w:t>C</w:t>
      </w:r>
      <w:r w:rsidRPr="00A94C2D">
        <w:rPr>
          <w:rFonts w:eastAsia="Times New Roman"/>
          <w:lang w:eastAsia="ru-RU"/>
        </w:rPr>
        <w:t>6</w:t>
      </w:r>
      <w:r w:rsidRPr="00896876">
        <w:rPr>
          <w:rFonts w:eastAsia="Times New Roman"/>
          <w:lang w:val="en-US" w:eastAsia="ru-RU"/>
        </w:rPr>
        <w:t>H</w:t>
      </w:r>
      <w:r w:rsidRPr="00A94C2D">
        <w:rPr>
          <w:rFonts w:eastAsia="Times New Roman"/>
          <w:lang w:eastAsia="ru-RU"/>
        </w:rPr>
        <w:t>5</w:t>
      </w:r>
      <w:r w:rsidRPr="00896876">
        <w:rPr>
          <w:rFonts w:eastAsia="Times New Roman"/>
          <w:lang w:val="en-US" w:eastAsia="ru-RU"/>
        </w:rPr>
        <w:t>COOH</w:t>
      </w:r>
      <w:r w:rsidRPr="00A94C2D">
        <w:rPr>
          <w:rFonts w:eastAsia="Times New Roman"/>
          <w:lang w:eastAsia="ru-RU"/>
        </w:rPr>
        <w:t xml:space="preserve">) = </w:t>
      </w:r>
      <w:r w:rsidRPr="00A94C2D">
        <w:rPr>
          <w:rFonts w:eastAsia="Times New Roman"/>
          <w:u w:val="single"/>
          <w:lang w:eastAsia="ru-RU"/>
        </w:rPr>
        <w:t>1,</w:t>
      </w:r>
      <w:proofErr w:type="gramStart"/>
      <w:r w:rsidRPr="00A94C2D">
        <w:rPr>
          <w:rFonts w:eastAsia="Times New Roman"/>
          <w:u w:val="single"/>
          <w:lang w:eastAsia="ru-RU"/>
        </w:rPr>
        <w:t>9</w:t>
      </w:r>
      <w:r w:rsidRPr="00A94C2D">
        <w:rPr>
          <w:rFonts w:eastAsia="Times New Roman"/>
          <w:lang w:eastAsia="ru-RU"/>
        </w:rPr>
        <w:t xml:space="preserve"> :</w:t>
      </w:r>
      <w:proofErr w:type="gramEnd"/>
      <w:r w:rsidRPr="00A94C2D">
        <w:rPr>
          <w:rFonts w:eastAsia="Times New Roman"/>
          <w:lang w:eastAsia="ru-RU"/>
        </w:rPr>
        <w:t xml:space="preserve"> 122 = 0,0156 </w:t>
      </w:r>
      <w:r w:rsidRPr="00896876">
        <w:rPr>
          <w:rFonts w:eastAsia="Times New Roman"/>
          <w:lang w:eastAsia="ru-RU"/>
        </w:rPr>
        <w:t>моль</w:t>
      </w:r>
      <w:r w:rsidRPr="00A94C2D">
        <w:rPr>
          <w:rFonts w:eastAsia="Times New Roman"/>
          <w:lang w:eastAsia="ru-RU"/>
        </w:rPr>
        <w:t>;</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A94C2D">
        <w:rPr>
          <w:rFonts w:eastAsia="Times New Roman"/>
          <w:lang w:eastAsia="ru-RU"/>
        </w:rPr>
        <w:t xml:space="preserve"> </w:t>
      </w:r>
      <w:r w:rsidRPr="00896876">
        <w:rPr>
          <w:rFonts w:eastAsia="Times New Roman"/>
          <w:lang w:eastAsia="ru-RU"/>
        </w:rPr>
        <w:t>Рассчитаем выход продукта:</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ν =</w:t>
      </w:r>
      <w:proofErr w:type="spellStart"/>
      <w:r w:rsidRPr="00896876">
        <w:rPr>
          <w:rFonts w:eastAsia="Times New Roman"/>
          <w:lang w:eastAsia="ru-RU"/>
        </w:rPr>
        <w:t>nпр</w:t>
      </w:r>
      <w:proofErr w:type="spellEnd"/>
      <w:r w:rsidRPr="00896876">
        <w:rPr>
          <w:rFonts w:eastAsia="Times New Roman"/>
          <w:lang w:eastAsia="ru-RU"/>
        </w:rPr>
        <w:t>(C6H5COOH</w:t>
      </w:r>
      <w:proofErr w:type="gramStart"/>
      <w:r w:rsidRPr="00896876">
        <w:rPr>
          <w:rFonts w:eastAsia="Times New Roman"/>
          <w:lang w:eastAsia="ru-RU"/>
        </w:rPr>
        <w:t>) :</w:t>
      </w:r>
      <w:proofErr w:type="spellStart"/>
      <w:r w:rsidRPr="00896876">
        <w:rPr>
          <w:rFonts w:eastAsia="Times New Roman"/>
          <w:lang w:eastAsia="ru-RU"/>
        </w:rPr>
        <w:t>n</w:t>
      </w:r>
      <w:proofErr w:type="gramEnd"/>
      <w:r w:rsidRPr="00896876">
        <w:rPr>
          <w:rFonts w:eastAsia="Times New Roman"/>
          <w:lang w:eastAsia="ru-RU"/>
        </w:rPr>
        <w:t>теор</w:t>
      </w:r>
      <w:proofErr w:type="spellEnd"/>
      <w:r w:rsidRPr="00896876">
        <w:rPr>
          <w:rFonts w:eastAsia="Times New Roman"/>
          <w:lang w:eastAsia="ru-RU"/>
        </w:rPr>
        <w:t>(C6H5COOH) = 0,0156 : 0,0171 = 0,9107 или 91,07%.</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Ответ: 91,07%.</w:t>
      </w:r>
    </w:p>
    <w:p w:rsidR="0069278A" w:rsidRPr="00896876" w:rsidRDefault="002C0120"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1.</w:t>
      </w:r>
      <w:r w:rsidR="0069278A" w:rsidRPr="00896876">
        <w:rPr>
          <w:rFonts w:eastAsia="Times New Roman"/>
          <w:lang w:eastAsia="ru-RU"/>
        </w:rPr>
        <w:t>3</w:t>
      </w:r>
      <w:r w:rsidR="0069278A" w:rsidRPr="00896876">
        <w:rPr>
          <w:rFonts w:eastAsia="Times New Roman"/>
          <w:lang w:eastAsia="ru-RU"/>
        </w:rPr>
        <w:tab/>
        <w:t>Анализ полученного образца бензойной кислоты</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 xml:space="preserve">Рассчитать навеску полученной бензойной кислоты для определения в ней содержания основного вещества. Величина навески должна быть такой, чтобы на титрование расходовалось не более 15 мл 0.2Н раствора </w:t>
      </w:r>
      <w:proofErr w:type="spellStart"/>
      <w:r w:rsidRPr="00896876">
        <w:rPr>
          <w:rFonts w:eastAsia="Times New Roman"/>
          <w:lang w:eastAsia="ru-RU"/>
        </w:rPr>
        <w:t>NaOH</w:t>
      </w:r>
      <w:proofErr w:type="spellEnd"/>
      <w:r w:rsidRPr="00896876">
        <w:rPr>
          <w:rFonts w:eastAsia="Times New Roman"/>
          <w:lang w:eastAsia="ru-RU"/>
        </w:rPr>
        <w:t>. В расчете оценки чистоты считаем на титрование пошло 13 мл щелочи.</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eastAsia="ru-RU"/>
        </w:rPr>
        <w:t>Навеску растворить в 50 мл спирта. Добавить несколько капель фенолфталеина. Провести титрование полученной смеси до появления бледно-розового цвета, устойчивого в течение 30 с. По данным титрования оценить чистоту и практический выход целевого продукта.</w:t>
      </w:r>
    </w:p>
    <w:p w:rsidR="0069278A" w:rsidRPr="00896876" w:rsidRDefault="0069278A" w:rsidP="0069278A">
      <w:pPr>
        <w:kinsoku w:val="0"/>
        <w:overflowPunct w:val="0"/>
        <w:spacing w:after="0" w:line="360" w:lineRule="auto"/>
        <w:jc w:val="both"/>
        <w:textAlignment w:val="baseline"/>
        <w:rPr>
          <w:rFonts w:eastAsia="Times New Roman"/>
          <w:lang w:eastAsia="ru-RU"/>
        </w:rPr>
      </w:pPr>
      <w:r w:rsidRPr="00896876">
        <w:rPr>
          <w:rFonts w:eastAsia="Times New Roman"/>
          <w:lang w:val="en-US" w:eastAsia="ru-RU"/>
        </w:rPr>
        <w:t>m</w:t>
      </w:r>
      <w:proofErr w:type="spellStart"/>
      <w:r w:rsidRPr="00896876">
        <w:rPr>
          <w:rFonts w:eastAsia="Times New Roman"/>
          <w:lang w:eastAsia="ru-RU"/>
        </w:rPr>
        <w:t>нав</w:t>
      </w:r>
      <w:proofErr w:type="spellEnd"/>
      <w:r w:rsidRPr="00896876">
        <w:rPr>
          <w:rFonts w:eastAsia="Times New Roman"/>
          <w:lang w:eastAsia="ru-RU"/>
        </w:rPr>
        <w:t xml:space="preserve">= </w:t>
      </w:r>
      <w:r w:rsidRPr="00896876">
        <w:rPr>
          <w:rFonts w:eastAsia="Times New Roman"/>
          <w:lang w:val="en-US" w:eastAsia="ru-RU"/>
        </w:rPr>
        <w:t>M</w:t>
      </w:r>
      <w:r w:rsidRPr="00896876">
        <w:rPr>
          <w:rFonts w:eastAsia="Times New Roman"/>
          <w:lang w:eastAsia="ru-RU"/>
        </w:rPr>
        <w:t>э*</w:t>
      </w:r>
      <w:r w:rsidRPr="00896876">
        <w:rPr>
          <w:rFonts w:eastAsia="Times New Roman"/>
          <w:lang w:val="en-US" w:eastAsia="ru-RU"/>
        </w:rPr>
        <w:t>C</w:t>
      </w:r>
      <w:r w:rsidRPr="00896876">
        <w:rPr>
          <w:rFonts w:eastAsia="Times New Roman"/>
          <w:lang w:eastAsia="ru-RU"/>
        </w:rPr>
        <w:t>н*</w:t>
      </w:r>
      <w:r w:rsidRPr="00896876">
        <w:rPr>
          <w:rFonts w:eastAsia="Times New Roman"/>
          <w:lang w:val="en-US" w:eastAsia="ru-RU"/>
        </w:rPr>
        <w:t>V</w:t>
      </w:r>
      <w:r w:rsidRPr="00896876">
        <w:rPr>
          <w:rFonts w:eastAsia="Times New Roman"/>
          <w:lang w:eastAsia="ru-RU"/>
        </w:rPr>
        <w:t xml:space="preserve">л=122*0,2*0,015=0,366 г </w:t>
      </w:r>
    </w:p>
    <w:p w:rsidR="0069278A" w:rsidRPr="00896876" w:rsidRDefault="0069278A" w:rsidP="0069278A">
      <w:pPr>
        <w:jc w:val="both"/>
      </w:pPr>
      <w:r w:rsidRPr="00896876">
        <w:lastRenderedPageBreak/>
        <w:t>масса в-</w:t>
      </w:r>
      <w:proofErr w:type="spellStart"/>
      <w:r w:rsidRPr="00896876">
        <w:t>ва</w:t>
      </w:r>
      <w:proofErr w:type="spellEnd"/>
      <w:r w:rsidRPr="00896876">
        <w:t xml:space="preserve">= </w:t>
      </w:r>
      <w:r w:rsidRPr="00896876">
        <w:rPr>
          <w:lang w:val="en-US"/>
        </w:rPr>
        <w:t>C</w:t>
      </w:r>
      <w:r w:rsidRPr="00896876">
        <w:t xml:space="preserve"> т*</w:t>
      </w:r>
      <w:r w:rsidRPr="00896876">
        <w:rPr>
          <w:lang w:val="en-US"/>
        </w:rPr>
        <w:t>V</w:t>
      </w:r>
      <w:r w:rsidRPr="00896876">
        <w:t>т*</w:t>
      </w:r>
      <w:r w:rsidRPr="00896876">
        <w:rPr>
          <w:lang w:val="en-US"/>
        </w:rPr>
        <w:t>M</w:t>
      </w:r>
      <w:r w:rsidRPr="00896876">
        <w:t>в (</w:t>
      </w:r>
      <w:r w:rsidRPr="00896876">
        <w:rPr>
          <w:lang w:val="en-US"/>
        </w:rPr>
        <w:t>V</w:t>
      </w:r>
      <w:r w:rsidRPr="00896876">
        <w:t xml:space="preserve"> общ/</w:t>
      </w:r>
      <w:r w:rsidRPr="00896876">
        <w:rPr>
          <w:lang w:val="en-US"/>
        </w:rPr>
        <w:t>V</w:t>
      </w:r>
      <w:r w:rsidRPr="00896876">
        <w:t>ал)/1000= 0,2*13*122(50/</w:t>
      </w:r>
      <w:proofErr w:type="gramStart"/>
      <w:r w:rsidRPr="00896876">
        <w:t>50)=</w:t>
      </w:r>
      <w:proofErr w:type="gramEnd"/>
      <w:r w:rsidRPr="00896876">
        <w:t>0,3172 г</w:t>
      </w:r>
    </w:p>
    <w:p w:rsidR="0069278A" w:rsidRPr="00896876" w:rsidRDefault="0069278A" w:rsidP="0069278A">
      <w:pPr>
        <w:jc w:val="both"/>
      </w:pPr>
      <w:r w:rsidRPr="00896876">
        <w:t>Х (</w:t>
      </w:r>
      <w:proofErr w:type="spellStart"/>
      <w:proofErr w:type="gramStart"/>
      <w:r w:rsidRPr="00896876">
        <w:t>бенз.кис</w:t>
      </w:r>
      <w:proofErr w:type="spellEnd"/>
      <w:proofErr w:type="gramEnd"/>
      <w:r w:rsidRPr="00896876">
        <w:t>-ты)</w:t>
      </w:r>
      <w:r w:rsidR="00AF0F91">
        <w:t xml:space="preserve"> </w:t>
      </w:r>
      <w:r w:rsidRPr="00896876">
        <w:t>= 0,3172/0,3660*100%=86,67%</w:t>
      </w:r>
    </w:p>
    <w:p w:rsidR="0069278A" w:rsidRPr="00896876" w:rsidRDefault="0069278A" w:rsidP="0069278A">
      <w:pPr>
        <w:kinsoku w:val="0"/>
        <w:overflowPunct w:val="0"/>
        <w:spacing w:after="0" w:line="360" w:lineRule="auto"/>
        <w:textAlignment w:val="baseline"/>
        <w:rPr>
          <w:rFonts w:eastAsia="Times New Roman"/>
          <w:lang w:eastAsia="ru-RU"/>
        </w:rPr>
      </w:pPr>
      <w:r w:rsidRPr="00896876">
        <w:rPr>
          <w:rFonts w:eastAsia="Times New Roman"/>
          <w:lang w:eastAsia="ru-RU"/>
        </w:rPr>
        <w:t xml:space="preserve">По окончании всех процессов слить остатки веществ в слив. </w:t>
      </w:r>
    </w:p>
    <w:p w:rsidR="0070378E" w:rsidRPr="00896876" w:rsidRDefault="0070378E" w:rsidP="005A114B">
      <w:pPr>
        <w:tabs>
          <w:tab w:val="left" w:pos="567"/>
          <w:tab w:val="left" w:pos="851"/>
        </w:tabs>
        <w:spacing w:after="0" w:line="360" w:lineRule="auto"/>
        <w:jc w:val="center"/>
        <w:rPr>
          <w:rFonts w:eastAsia="Times New Roman"/>
          <w:color w:val="000000"/>
          <w:lang w:eastAsia="ru-RU"/>
        </w:rPr>
      </w:pPr>
    </w:p>
    <w:p w:rsidR="0070378E" w:rsidRPr="00896876" w:rsidRDefault="0070378E" w:rsidP="005A114B">
      <w:pPr>
        <w:tabs>
          <w:tab w:val="left" w:pos="567"/>
          <w:tab w:val="left" w:pos="851"/>
        </w:tabs>
        <w:spacing w:after="0" w:line="360" w:lineRule="auto"/>
        <w:jc w:val="center"/>
        <w:rPr>
          <w:rFonts w:eastAsia="Times New Roman"/>
          <w:color w:val="000000"/>
          <w:lang w:eastAsia="ru-RU"/>
        </w:rPr>
      </w:pPr>
    </w:p>
    <w:p w:rsidR="0070378E" w:rsidRPr="00896876" w:rsidRDefault="0070378E" w:rsidP="005A114B">
      <w:pPr>
        <w:tabs>
          <w:tab w:val="left" w:pos="567"/>
          <w:tab w:val="left" w:pos="851"/>
        </w:tabs>
        <w:spacing w:after="0" w:line="360" w:lineRule="auto"/>
        <w:jc w:val="center"/>
        <w:rPr>
          <w:rFonts w:eastAsia="Times New Roman"/>
          <w:color w:val="000000"/>
          <w:lang w:eastAsia="ru-RU"/>
        </w:rPr>
      </w:pPr>
    </w:p>
    <w:p w:rsidR="0070378E" w:rsidRPr="00896876" w:rsidRDefault="0070378E" w:rsidP="005A114B">
      <w:pPr>
        <w:tabs>
          <w:tab w:val="left" w:pos="567"/>
          <w:tab w:val="left" w:pos="851"/>
        </w:tabs>
        <w:spacing w:after="0" w:line="360" w:lineRule="auto"/>
        <w:jc w:val="center"/>
        <w:rPr>
          <w:rFonts w:eastAsia="Times New Roman"/>
          <w:color w:val="000000"/>
          <w:lang w:eastAsia="ru-RU"/>
        </w:rPr>
      </w:pPr>
    </w:p>
    <w:p w:rsidR="0070378E" w:rsidRPr="00896876" w:rsidRDefault="0070378E" w:rsidP="005A114B">
      <w:pPr>
        <w:tabs>
          <w:tab w:val="left" w:pos="567"/>
          <w:tab w:val="left" w:pos="851"/>
        </w:tabs>
        <w:spacing w:after="0" w:line="360" w:lineRule="auto"/>
        <w:jc w:val="center"/>
        <w:rPr>
          <w:rFonts w:eastAsia="Times New Roman"/>
          <w:color w:val="000000"/>
          <w:lang w:eastAsia="ru-RU"/>
        </w:rPr>
      </w:pPr>
    </w:p>
    <w:p w:rsidR="00343B1D" w:rsidRDefault="00343B1D">
      <w:pPr>
        <w:spacing w:after="0" w:line="240" w:lineRule="auto"/>
        <w:rPr>
          <w:rFonts w:eastAsia="Times New Roman"/>
          <w:color w:val="000000"/>
          <w:lang w:eastAsia="ru-RU"/>
        </w:rPr>
      </w:pPr>
      <w:r>
        <w:rPr>
          <w:rFonts w:eastAsia="Times New Roman"/>
          <w:color w:val="000000"/>
          <w:lang w:eastAsia="ru-RU"/>
        </w:rPr>
        <w:br w:type="page"/>
      </w:r>
    </w:p>
    <w:p w:rsidR="00673738" w:rsidRPr="00673738" w:rsidRDefault="00673738" w:rsidP="00673738">
      <w:pPr>
        <w:tabs>
          <w:tab w:val="left" w:pos="567"/>
          <w:tab w:val="left" w:pos="851"/>
        </w:tabs>
        <w:spacing w:after="0" w:line="360" w:lineRule="auto"/>
        <w:ind w:left="720"/>
        <w:jc w:val="right"/>
        <w:rPr>
          <w:rFonts w:eastAsia="Times New Roman"/>
          <w:color w:val="000000"/>
          <w:lang w:eastAsia="ru-RU"/>
        </w:rPr>
      </w:pPr>
      <w:r w:rsidRPr="00673738">
        <w:rPr>
          <w:rFonts w:eastAsia="Times New Roman"/>
          <w:color w:val="000000"/>
          <w:lang w:eastAsia="ru-RU"/>
        </w:rPr>
        <w:lastRenderedPageBreak/>
        <w:t>ПРИЛОЖЕНИЕ Е</w:t>
      </w:r>
    </w:p>
    <w:p w:rsidR="005A114B" w:rsidRPr="00896876" w:rsidRDefault="005A114B" w:rsidP="00673738">
      <w:pPr>
        <w:tabs>
          <w:tab w:val="left" w:pos="567"/>
          <w:tab w:val="left" w:pos="851"/>
        </w:tabs>
        <w:spacing w:after="0" w:line="360" w:lineRule="auto"/>
        <w:ind w:left="720"/>
        <w:jc w:val="center"/>
        <w:rPr>
          <w:rFonts w:eastAsia="Times New Roman"/>
          <w:b/>
          <w:color w:val="000000"/>
          <w:lang w:eastAsia="ru-RU"/>
        </w:rPr>
      </w:pPr>
      <w:r w:rsidRPr="00896876">
        <w:rPr>
          <w:rFonts w:eastAsia="Times New Roman"/>
          <w:b/>
          <w:color w:val="000000"/>
          <w:lang w:eastAsia="ru-RU"/>
        </w:rPr>
        <w:t>СВОДНАЯ ВЕДОМОСТЬ</w:t>
      </w:r>
    </w:p>
    <w:p w:rsidR="005A114B" w:rsidRPr="00896876" w:rsidRDefault="005A114B" w:rsidP="005A114B">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b/>
          <w:color w:val="000000"/>
          <w:lang w:eastAsia="ru-RU"/>
        </w:rPr>
      </w:pPr>
      <w:r w:rsidRPr="00896876">
        <w:rPr>
          <w:rFonts w:eastAsia="Times New Roman"/>
          <w:b/>
          <w:color w:val="000000"/>
          <w:lang w:eastAsia="ru-RU"/>
        </w:rPr>
        <w:t xml:space="preserve">оценок результатов выполнения заданий </w:t>
      </w:r>
      <w:r w:rsidRPr="00896876">
        <w:rPr>
          <w:rFonts w:eastAsia="Times New Roman"/>
          <w:b/>
          <w:color w:val="000000"/>
          <w:lang w:val="en-US" w:eastAsia="ru-RU"/>
        </w:rPr>
        <w:t>I</w:t>
      </w:r>
      <w:r w:rsidRPr="00896876">
        <w:rPr>
          <w:rFonts w:eastAsia="Times New Roman"/>
          <w:b/>
          <w:color w:val="000000"/>
          <w:lang w:eastAsia="ru-RU"/>
        </w:rPr>
        <w:t xml:space="preserve"> уровня</w:t>
      </w:r>
    </w:p>
    <w:p w:rsidR="005A114B" w:rsidRPr="00896876" w:rsidRDefault="0069278A" w:rsidP="005A114B">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регионального</w:t>
      </w:r>
      <w:r w:rsidR="005A114B" w:rsidRPr="00896876">
        <w:rPr>
          <w:rFonts w:eastAsia="Times New Roman"/>
          <w:color w:val="000000"/>
          <w:lang w:eastAsia="ru-RU"/>
        </w:rPr>
        <w:t xml:space="preserve"> этапа </w:t>
      </w:r>
    </w:p>
    <w:p w:rsidR="005A114B" w:rsidRPr="00896876" w:rsidRDefault="005A114B" w:rsidP="005A114B">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Всероссийской олимпиады профессионального мастерства</w:t>
      </w:r>
      <w:r w:rsidR="00AF0F91">
        <w:rPr>
          <w:rFonts w:eastAsia="Times New Roman"/>
          <w:color w:val="000000"/>
          <w:lang w:eastAsia="ru-RU"/>
        </w:rPr>
        <w:t xml:space="preserve"> </w:t>
      </w:r>
      <w:r w:rsidRPr="00896876">
        <w:rPr>
          <w:rFonts w:eastAsia="Times New Roman"/>
          <w:color w:val="000000"/>
          <w:lang w:eastAsia="ru-RU"/>
        </w:rPr>
        <w:t xml:space="preserve"> </w:t>
      </w:r>
    </w:p>
    <w:p w:rsidR="005A114B" w:rsidRPr="00896876" w:rsidRDefault="005A114B" w:rsidP="005A114B">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 xml:space="preserve">в 2019 году </w:t>
      </w:r>
    </w:p>
    <w:p w:rsidR="005A114B" w:rsidRPr="00896876" w:rsidRDefault="005A114B" w:rsidP="005A114B">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p>
    <w:p w:rsidR="005A114B" w:rsidRPr="00896876" w:rsidRDefault="005A114B" w:rsidP="00375676">
      <w:pPr>
        <w:spacing w:after="0" w:line="240" w:lineRule="auto"/>
        <w:rPr>
          <w:rFonts w:eastAsia="Times New Roman"/>
          <w:color w:val="000000"/>
          <w:lang w:eastAsia="ru-RU"/>
        </w:rPr>
      </w:pPr>
      <w:r w:rsidRPr="00896876">
        <w:rPr>
          <w:rFonts w:eastAsia="Times New Roman"/>
          <w:color w:val="000000"/>
          <w:lang w:eastAsia="ru-RU"/>
        </w:rPr>
        <w:t>УГС__</w:t>
      </w:r>
      <w:r w:rsidRPr="00896876">
        <w:rPr>
          <w:rFonts w:eastAsia="Times New Roman"/>
          <w:color w:val="000000"/>
          <w:u w:val="single"/>
          <w:lang w:eastAsia="ru-RU"/>
        </w:rPr>
        <w:t>18.00.00 Химические технологии</w:t>
      </w:r>
      <w:r w:rsidRPr="00896876">
        <w:rPr>
          <w:rFonts w:eastAsia="Times New Roman"/>
          <w:color w:val="000000"/>
          <w:lang w:eastAsia="ru-RU"/>
        </w:rPr>
        <w:t>_______________</w:t>
      </w:r>
    </w:p>
    <w:p w:rsidR="005A114B" w:rsidRPr="00896876" w:rsidRDefault="005A114B" w:rsidP="00375676">
      <w:pPr>
        <w:spacing w:after="0" w:line="240" w:lineRule="auto"/>
        <w:rPr>
          <w:rFonts w:eastAsia="Times New Roman"/>
          <w:color w:val="000000"/>
          <w:lang w:eastAsia="ru-RU"/>
        </w:rPr>
      </w:pPr>
      <w:r w:rsidRPr="00896876">
        <w:rPr>
          <w:rFonts w:eastAsia="Times New Roman"/>
          <w:color w:val="000000"/>
          <w:lang w:eastAsia="ru-RU"/>
        </w:rPr>
        <w:t>Перечень специальностей</w:t>
      </w:r>
      <w:r w:rsidR="00B85056" w:rsidRPr="00896876">
        <w:rPr>
          <w:rFonts w:eastAsia="Times New Roman"/>
          <w:color w:val="000000"/>
          <w:lang w:eastAsia="ru-RU"/>
        </w:rPr>
        <w:t xml:space="preserve"> </w:t>
      </w:r>
      <w:r w:rsidRPr="00896876">
        <w:rPr>
          <w:rFonts w:eastAsia="Times New Roman"/>
          <w:color w:val="000000"/>
          <w:u w:val="single"/>
          <w:lang w:eastAsia="ru-RU"/>
        </w:rPr>
        <w:t>18.02.01. Аналитический контроль качества химических соединений</w:t>
      </w:r>
      <w:r w:rsidRPr="00896876">
        <w:rPr>
          <w:rFonts w:eastAsia="Times New Roman"/>
          <w:color w:val="000000"/>
          <w:lang w:eastAsia="ru-RU"/>
        </w:rPr>
        <w:t>_______________________________________</w:t>
      </w:r>
    </w:p>
    <w:p w:rsidR="005A114B" w:rsidRPr="00896876" w:rsidRDefault="005A114B" w:rsidP="00375676">
      <w:pPr>
        <w:spacing w:after="0" w:line="240" w:lineRule="auto"/>
        <w:rPr>
          <w:rFonts w:eastAsia="Times New Roman"/>
          <w:color w:val="000000"/>
          <w:lang w:eastAsia="ru-RU"/>
        </w:rPr>
      </w:pPr>
      <w:r w:rsidRPr="00896876">
        <w:rPr>
          <w:rFonts w:eastAsia="Times New Roman"/>
          <w:color w:val="000000"/>
          <w:lang w:eastAsia="ru-RU"/>
        </w:rPr>
        <w:t>Дата</w:t>
      </w:r>
      <w:r w:rsidR="00AF0F91">
        <w:rPr>
          <w:rFonts w:eastAsia="Times New Roman"/>
          <w:color w:val="000000"/>
          <w:lang w:eastAsia="ru-RU"/>
        </w:rPr>
        <w:t xml:space="preserve"> </w:t>
      </w:r>
      <w:r w:rsidRPr="00896876">
        <w:rPr>
          <w:rFonts w:eastAsia="Times New Roman"/>
          <w:color w:val="000000"/>
          <w:lang w:eastAsia="ru-RU"/>
        </w:rPr>
        <w:t>«___</w:t>
      </w:r>
      <w:proofErr w:type="gramStart"/>
      <w:r w:rsidRPr="00896876">
        <w:rPr>
          <w:rFonts w:eastAsia="Times New Roman"/>
          <w:color w:val="000000"/>
          <w:lang w:eastAsia="ru-RU"/>
        </w:rPr>
        <w:t>_»_</w:t>
      </w:r>
      <w:proofErr w:type="gramEnd"/>
      <w:r w:rsidRPr="00896876">
        <w:rPr>
          <w:rFonts w:eastAsia="Times New Roman"/>
          <w:color w:val="000000"/>
          <w:lang w:eastAsia="ru-RU"/>
        </w:rPr>
        <w:t>_____20</w:t>
      </w:r>
      <w:r w:rsidR="00E362F5" w:rsidRPr="00896876">
        <w:rPr>
          <w:rFonts w:eastAsia="Times New Roman"/>
          <w:color w:val="000000"/>
          <w:lang w:eastAsia="ru-RU"/>
        </w:rPr>
        <w:t>19</w:t>
      </w:r>
      <w:r w:rsidR="003D4734">
        <w:rPr>
          <w:rFonts w:eastAsia="Times New Roman"/>
          <w:color w:val="000000"/>
          <w:lang w:eastAsia="ru-RU"/>
        </w:rPr>
        <w:t xml:space="preserve"> </w:t>
      </w:r>
      <w:r w:rsidR="00E362F5" w:rsidRPr="00896876">
        <w:rPr>
          <w:rFonts w:eastAsia="Times New Roman"/>
          <w:color w:val="000000"/>
          <w:lang w:eastAsia="ru-RU"/>
        </w:rPr>
        <w:t>г.</w:t>
      </w:r>
    </w:p>
    <w:p w:rsidR="005A114B" w:rsidRPr="00896876" w:rsidRDefault="005A114B" w:rsidP="005A114B">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rsidR="005A114B" w:rsidRDefault="005A114B" w:rsidP="005A114B">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r w:rsidRPr="00896876">
        <w:rPr>
          <w:rFonts w:eastAsia="Times New Roman"/>
          <w:color w:val="000000"/>
          <w:lang w:eastAsia="ru-RU"/>
        </w:rPr>
        <w:t>Член (ы)</w:t>
      </w:r>
      <w:r w:rsidR="00AF0F91">
        <w:rPr>
          <w:rFonts w:eastAsia="Times New Roman"/>
          <w:color w:val="000000"/>
          <w:lang w:eastAsia="ru-RU"/>
        </w:rPr>
        <w:t xml:space="preserve"> </w:t>
      </w:r>
      <w:r w:rsidRPr="00896876">
        <w:rPr>
          <w:rFonts w:eastAsia="Times New Roman"/>
          <w:color w:val="000000"/>
          <w:lang w:eastAsia="ru-RU"/>
        </w:rPr>
        <w:t>жюри ______________________________________________________________</w:t>
      </w:r>
      <w:r w:rsidR="003D4734">
        <w:rPr>
          <w:rFonts w:eastAsia="Times New Roman"/>
          <w:color w:val="000000"/>
          <w:lang w:eastAsia="ru-RU"/>
        </w:rPr>
        <w:t>_________</w:t>
      </w:r>
    </w:p>
    <w:p w:rsidR="003D4734" w:rsidRDefault="003D4734">
      <w:r>
        <w:rPr>
          <w:rFonts w:eastAsia="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6" w:name="_GoBack"/>
      <w:bookmarkEnd w:id="6"/>
      <w:r>
        <w:rPr>
          <w:rFonts w:eastAsia="Times New Roman"/>
          <w:color w:val="000000"/>
          <w:lang w:eastAsia="ru-RU"/>
        </w:rPr>
        <w:t>______________</w:t>
      </w:r>
    </w:p>
    <w:p w:rsidR="005A114B" w:rsidRPr="003D4734" w:rsidRDefault="005A114B" w:rsidP="005A114B">
      <w:pPr>
        <w:tabs>
          <w:tab w:val="left" w:leader="underscore" w:pos="4187"/>
          <w:tab w:val="left" w:leader="underscore" w:pos="6270"/>
        </w:tabs>
        <w:spacing w:after="0" w:line="240" w:lineRule="auto"/>
        <w:ind w:left="1418"/>
        <w:jc w:val="center"/>
        <w:rPr>
          <w:rFonts w:eastAsia="Times New Roman"/>
          <w:iCs/>
          <w:color w:val="000000"/>
          <w:sz w:val="20"/>
          <w:szCs w:val="20"/>
          <w:lang w:eastAsia="ru-RU"/>
        </w:rPr>
      </w:pPr>
      <w:r w:rsidRPr="003D4734">
        <w:rPr>
          <w:rFonts w:eastAsia="Times New Roman"/>
          <w:iCs/>
          <w:color w:val="000000"/>
          <w:sz w:val="20"/>
          <w:szCs w:val="20"/>
          <w:lang w:eastAsia="ru-RU"/>
        </w:rPr>
        <w:t>фамилия, имя, отчество, место работы</w:t>
      </w:r>
    </w:p>
    <w:p w:rsidR="005A114B" w:rsidRPr="00896876" w:rsidRDefault="005A114B" w:rsidP="005A114B">
      <w:pPr>
        <w:tabs>
          <w:tab w:val="left" w:leader="underscore" w:pos="4187"/>
          <w:tab w:val="left" w:leader="underscore" w:pos="6270"/>
        </w:tabs>
        <w:spacing w:after="0" w:line="240" w:lineRule="auto"/>
        <w:ind w:left="1418"/>
        <w:jc w:val="center"/>
        <w:rPr>
          <w:rFonts w:eastAsia="Times New Roman"/>
          <w:iCs/>
          <w:color w:val="000000"/>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3"/>
        <w:gridCol w:w="1740"/>
        <w:gridCol w:w="1646"/>
        <w:gridCol w:w="1985"/>
        <w:gridCol w:w="1851"/>
        <w:gridCol w:w="2118"/>
      </w:tblGrid>
      <w:tr w:rsidR="005A114B" w:rsidRPr="00896876" w:rsidTr="002E72A5">
        <w:tc>
          <w:tcPr>
            <w:tcW w:w="583" w:type="dxa"/>
            <w:vMerge w:val="restart"/>
            <w:vAlign w:val="center"/>
          </w:tcPr>
          <w:p w:rsidR="005A114B" w:rsidRPr="00896876" w:rsidRDefault="005A114B" w:rsidP="005A114B">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p>
          <w:p w:rsidR="005A114B" w:rsidRPr="00896876" w:rsidRDefault="005A114B" w:rsidP="005A114B">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w:t>
            </w:r>
          </w:p>
          <w:p w:rsidR="005A114B" w:rsidRPr="00896876" w:rsidRDefault="005A114B" w:rsidP="005A114B">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п/п</w:t>
            </w:r>
          </w:p>
        </w:tc>
        <w:tc>
          <w:tcPr>
            <w:tcW w:w="1740" w:type="dxa"/>
            <w:vMerge w:val="restart"/>
            <w:vAlign w:val="center"/>
          </w:tcPr>
          <w:p w:rsidR="005A114B" w:rsidRPr="00896876" w:rsidRDefault="005A114B" w:rsidP="005A114B">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Номер участника, полученный при жеребьевке</w:t>
            </w:r>
          </w:p>
        </w:tc>
        <w:tc>
          <w:tcPr>
            <w:tcW w:w="5482" w:type="dxa"/>
            <w:gridSpan w:val="3"/>
            <w:vAlign w:val="center"/>
          </w:tcPr>
          <w:p w:rsidR="005A114B" w:rsidRPr="00896876" w:rsidRDefault="005A114B" w:rsidP="005A114B">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lang w:eastAsia="ru-RU"/>
              </w:rPr>
              <w:t>Оценка по каждому заданию</w:t>
            </w:r>
          </w:p>
          <w:p w:rsidR="005A114B" w:rsidRPr="00896876" w:rsidRDefault="005A114B" w:rsidP="005A114B">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p>
        </w:tc>
        <w:tc>
          <w:tcPr>
            <w:tcW w:w="2118" w:type="dxa"/>
            <w:vMerge w:val="restart"/>
            <w:vAlign w:val="center"/>
          </w:tcPr>
          <w:p w:rsidR="005A114B" w:rsidRPr="00896876" w:rsidRDefault="005A114B" w:rsidP="005A114B">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 xml:space="preserve">Суммарная оценка </w:t>
            </w:r>
          </w:p>
        </w:tc>
      </w:tr>
      <w:tr w:rsidR="005A114B" w:rsidRPr="00896876" w:rsidTr="002E72A5">
        <w:tc>
          <w:tcPr>
            <w:tcW w:w="583" w:type="dxa"/>
            <w:vMerge/>
            <w:vAlign w:val="center"/>
          </w:tcPr>
          <w:p w:rsidR="005A114B" w:rsidRPr="00896876" w:rsidRDefault="005A114B" w:rsidP="005A114B">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740" w:type="dxa"/>
            <w:vMerge/>
            <w:vAlign w:val="center"/>
          </w:tcPr>
          <w:p w:rsidR="005A114B" w:rsidRPr="00896876" w:rsidRDefault="005A114B" w:rsidP="005A114B">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46" w:type="dxa"/>
            <w:vAlign w:val="center"/>
          </w:tcPr>
          <w:p w:rsidR="005A114B" w:rsidRPr="00896876" w:rsidRDefault="005A114B" w:rsidP="005A114B">
            <w:pPr>
              <w:spacing w:after="0" w:line="240" w:lineRule="auto"/>
              <w:ind w:left="-21"/>
              <w:rPr>
                <w:rFonts w:eastAsia="Times New Roman"/>
                <w:bCs/>
                <w:color w:val="000000"/>
                <w:highlight w:val="yellow"/>
                <w:lang w:eastAsia="ru-RU"/>
              </w:rPr>
            </w:pPr>
            <w:r w:rsidRPr="00896876">
              <w:rPr>
                <w:rFonts w:eastAsia="Times New Roman"/>
                <w:bCs/>
                <w:color w:val="000000"/>
                <w:lang w:eastAsia="ru-RU"/>
              </w:rPr>
              <w:t>Тестирование</w:t>
            </w:r>
          </w:p>
        </w:tc>
        <w:tc>
          <w:tcPr>
            <w:tcW w:w="1985" w:type="dxa"/>
            <w:vAlign w:val="center"/>
          </w:tcPr>
          <w:p w:rsidR="005A114B" w:rsidRPr="00896876" w:rsidRDefault="005A114B" w:rsidP="005A114B">
            <w:pPr>
              <w:spacing w:after="0" w:line="240" w:lineRule="auto"/>
              <w:ind w:left="40"/>
              <w:jc w:val="center"/>
              <w:rPr>
                <w:rFonts w:eastAsia="Times New Roman"/>
                <w:bCs/>
                <w:color w:val="000000"/>
                <w:highlight w:val="yellow"/>
                <w:lang w:eastAsia="ru-RU"/>
              </w:rPr>
            </w:pPr>
            <w:r w:rsidRPr="00896876">
              <w:rPr>
                <w:rFonts w:eastAsia="Times New Roman"/>
                <w:bCs/>
                <w:color w:val="000000"/>
                <w:lang w:eastAsia="ru-RU"/>
              </w:rPr>
              <w:t>Перевод текста (сообщения)</w:t>
            </w:r>
          </w:p>
        </w:tc>
        <w:tc>
          <w:tcPr>
            <w:tcW w:w="1851" w:type="dxa"/>
            <w:vAlign w:val="center"/>
          </w:tcPr>
          <w:p w:rsidR="005A114B" w:rsidRPr="00896876" w:rsidRDefault="005A114B" w:rsidP="005A114B">
            <w:pPr>
              <w:spacing w:after="0" w:line="240" w:lineRule="auto"/>
              <w:ind w:left="40"/>
              <w:jc w:val="center"/>
              <w:rPr>
                <w:rFonts w:eastAsia="Times New Roman"/>
                <w:bCs/>
                <w:color w:val="000000"/>
                <w:highlight w:val="yellow"/>
                <w:lang w:eastAsia="ru-RU"/>
              </w:rPr>
            </w:pPr>
            <w:r w:rsidRPr="00896876">
              <w:rPr>
                <w:rFonts w:eastAsia="Times New Roman"/>
                <w:bCs/>
                <w:color w:val="000000"/>
                <w:lang w:eastAsia="ru-RU"/>
              </w:rPr>
              <w:t>Организация работы коллектива</w:t>
            </w:r>
          </w:p>
        </w:tc>
        <w:tc>
          <w:tcPr>
            <w:tcW w:w="2118" w:type="dxa"/>
            <w:vMerge/>
          </w:tcPr>
          <w:p w:rsidR="005A114B" w:rsidRPr="00896876" w:rsidRDefault="005A114B" w:rsidP="005A114B">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5A114B" w:rsidRPr="00896876" w:rsidTr="002E72A5">
        <w:tc>
          <w:tcPr>
            <w:tcW w:w="583" w:type="dxa"/>
          </w:tcPr>
          <w:p w:rsidR="005A114B" w:rsidRPr="00896876" w:rsidRDefault="005A114B" w:rsidP="005A114B">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1740" w:type="dxa"/>
          </w:tcPr>
          <w:p w:rsidR="005A114B" w:rsidRPr="00896876" w:rsidRDefault="005A114B" w:rsidP="005A114B">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1646" w:type="dxa"/>
          </w:tcPr>
          <w:p w:rsidR="005A114B" w:rsidRPr="00896876" w:rsidRDefault="005A114B" w:rsidP="005A114B">
            <w:pPr>
              <w:spacing w:after="0" w:line="240" w:lineRule="auto"/>
              <w:ind w:left="40"/>
              <w:rPr>
                <w:rFonts w:eastAsia="Times New Roman"/>
                <w:color w:val="000000"/>
                <w:lang w:eastAsia="ru-RU"/>
              </w:rPr>
            </w:pPr>
          </w:p>
        </w:tc>
        <w:tc>
          <w:tcPr>
            <w:tcW w:w="1985" w:type="dxa"/>
          </w:tcPr>
          <w:p w:rsidR="005A114B" w:rsidRPr="00896876" w:rsidRDefault="005A114B" w:rsidP="005A114B">
            <w:pPr>
              <w:spacing w:after="0" w:line="240" w:lineRule="auto"/>
              <w:ind w:left="40"/>
              <w:rPr>
                <w:rFonts w:eastAsia="Times New Roman"/>
                <w:color w:val="000000"/>
                <w:lang w:eastAsia="ru-RU"/>
              </w:rPr>
            </w:pPr>
          </w:p>
        </w:tc>
        <w:tc>
          <w:tcPr>
            <w:tcW w:w="1851" w:type="dxa"/>
          </w:tcPr>
          <w:p w:rsidR="005A114B" w:rsidRPr="00896876" w:rsidRDefault="005A114B" w:rsidP="005A114B">
            <w:pPr>
              <w:spacing w:after="0" w:line="240" w:lineRule="auto"/>
              <w:ind w:left="40"/>
              <w:rPr>
                <w:rFonts w:eastAsia="Times New Roman"/>
                <w:color w:val="000000"/>
                <w:lang w:eastAsia="ru-RU"/>
              </w:rPr>
            </w:pPr>
          </w:p>
        </w:tc>
        <w:tc>
          <w:tcPr>
            <w:tcW w:w="2118" w:type="dxa"/>
          </w:tcPr>
          <w:p w:rsidR="005A114B" w:rsidRPr="00896876" w:rsidRDefault="005A114B" w:rsidP="005A114B">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rsidR="005A114B" w:rsidRPr="00896876" w:rsidRDefault="005A114B" w:rsidP="005A114B">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5A114B" w:rsidRPr="00896876" w:rsidRDefault="00AF0F91" w:rsidP="005A114B">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r>
        <w:rPr>
          <w:rFonts w:eastAsia="Times New Roman"/>
          <w:color w:val="000000"/>
          <w:lang w:eastAsia="ru-RU"/>
        </w:rPr>
        <w:t xml:space="preserve">                                       </w:t>
      </w:r>
      <w:r w:rsidR="005A114B" w:rsidRPr="00896876">
        <w:rPr>
          <w:rFonts w:eastAsia="Times New Roman"/>
          <w:color w:val="000000"/>
          <w:lang w:eastAsia="ru-RU"/>
        </w:rPr>
        <w:t xml:space="preserve"> ________</w:t>
      </w:r>
      <w:proofErr w:type="gramStart"/>
      <w:r w:rsidR="005A114B" w:rsidRPr="00896876">
        <w:rPr>
          <w:rFonts w:eastAsia="Times New Roman"/>
          <w:color w:val="000000"/>
          <w:lang w:eastAsia="ru-RU"/>
        </w:rPr>
        <w:t>_(</w:t>
      </w:r>
      <w:proofErr w:type="gramEnd"/>
      <w:r w:rsidR="005A114B" w:rsidRPr="00896876">
        <w:rPr>
          <w:rFonts w:eastAsia="Times New Roman"/>
          <w:color w:val="000000"/>
          <w:lang w:eastAsia="ru-RU"/>
        </w:rPr>
        <w:t>подпись члена (</w:t>
      </w:r>
      <w:proofErr w:type="spellStart"/>
      <w:r w:rsidR="005A114B" w:rsidRPr="00896876">
        <w:rPr>
          <w:rFonts w:eastAsia="Times New Roman"/>
          <w:color w:val="000000"/>
          <w:lang w:eastAsia="ru-RU"/>
        </w:rPr>
        <w:t>ов</w:t>
      </w:r>
      <w:proofErr w:type="spellEnd"/>
      <w:r w:rsidR="005A114B" w:rsidRPr="00896876">
        <w:rPr>
          <w:rFonts w:eastAsia="Times New Roman"/>
          <w:color w:val="000000"/>
          <w:lang w:eastAsia="ru-RU"/>
        </w:rPr>
        <w:t>) жюри)</w:t>
      </w:r>
    </w:p>
    <w:p w:rsidR="005A114B" w:rsidRPr="00896876" w:rsidRDefault="005A114B" w:rsidP="005A114B">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br w:type="page"/>
      </w:r>
    </w:p>
    <w:p w:rsidR="002E72A5" w:rsidRPr="00896876" w:rsidRDefault="002E72A5" w:rsidP="00673738">
      <w:pPr>
        <w:spacing w:after="0" w:line="360" w:lineRule="auto"/>
        <w:ind w:left="360"/>
        <w:jc w:val="center"/>
        <w:outlineLvl w:val="0"/>
        <w:rPr>
          <w:b/>
          <w:lang w:eastAsia="ru-RU"/>
        </w:rPr>
      </w:pPr>
      <w:bookmarkStart w:id="7" w:name="_Toc510348053"/>
      <w:bookmarkStart w:id="8" w:name="_Toc510378293"/>
      <w:r w:rsidRPr="00896876">
        <w:rPr>
          <w:b/>
          <w:lang w:eastAsia="ru-RU"/>
        </w:rPr>
        <w:lastRenderedPageBreak/>
        <w:t xml:space="preserve">СВОДНАЯ </w:t>
      </w:r>
      <w:r w:rsidRPr="00896876">
        <w:rPr>
          <w:b/>
        </w:rPr>
        <w:t>ВЕДОМОСТЬ</w:t>
      </w:r>
      <w:bookmarkEnd w:id="7"/>
      <w:r w:rsidRPr="00896876">
        <w:rPr>
          <w:b/>
          <w:lang w:eastAsia="ru-RU"/>
        </w:rPr>
        <w:br/>
        <w:t xml:space="preserve">оценок результатов выполнения практического задания </w:t>
      </w:r>
      <w:r w:rsidRPr="00896876">
        <w:rPr>
          <w:b/>
          <w:lang w:val="en-US" w:eastAsia="ru-RU"/>
        </w:rPr>
        <w:t>II</w:t>
      </w:r>
      <w:r w:rsidRPr="00896876">
        <w:rPr>
          <w:b/>
          <w:lang w:eastAsia="ru-RU"/>
        </w:rPr>
        <w:t xml:space="preserve"> уровня</w:t>
      </w:r>
      <w:bookmarkEnd w:id="8"/>
    </w:p>
    <w:p w:rsidR="002E72A5" w:rsidRPr="00896876" w:rsidRDefault="002E72A5"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_____________________________________________________________________________</w:t>
      </w:r>
    </w:p>
    <w:p w:rsidR="002E72A5" w:rsidRPr="00896876" w:rsidRDefault="002E72A5"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i/>
          <w:color w:val="000000"/>
          <w:lang w:eastAsia="ru-RU"/>
        </w:rPr>
      </w:pPr>
      <w:r w:rsidRPr="00896876">
        <w:rPr>
          <w:rFonts w:eastAsia="Times New Roman"/>
          <w:i/>
          <w:color w:val="000000"/>
          <w:lang w:eastAsia="ru-RU"/>
        </w:rPr>
        <w:t>(название задания)</w:t>
      </w:r>
    </w:p>
    <w:p w:rsidR="002E72A5" w:rsidRPr="00896876" w:rsidRDefault="0069278A"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регионального</w:t>
      </w:r>
      <w:r w:rsidR="002E72A5" w:rsidRPr="00896876">
        <w:rPr>
          <w:rFonts w:eastAsia="Times New Roman"/>
          <w:color w:val="000000"/>
          <w:lang w:eastAsia="ru-RU"/>
        </w:rPr>
        <w:t xml:space="preserve"> этапа </w:t>
      </w:r>
    </w:p>
    <w:p w:rsidR="002E72A5" w:rsidRPr="00896876" w:rsidRDefault="002E72A5"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 xml:space="preserve">Всероссийской олимпиады профессионального мастерства </w:t>
      </w:r>
    </w:p>
    <w:p w:rsidR="002E72A5" w:rsidRPr="00896876" w:rsidRDefault="002E72A5"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в 201</w:t>
      </w:r>
      <w:r w:rsidR="00B85056" w:rsidRPr="00896876">
        <w:rPr>
          <w:rFonts w:eastAsia="Times New Roman"/>
          <w:color w:val="000000"/>
          <w:lang w:eastAsia="ru-RU"/>
        </w:rPr>
        <w:t>9</w:t>
      </w:r>
      <w:r w:rsidRPr="00896876">
        <w:rPr>
          <w:rFonts w:eastAsia="Times New Roman"/>
          <w:color w:val="000000"/>
          <w:lang w:eastAsia="ru-RU"/>
        </w:rPr>
        <w:t xml:space="preserve"> году </w:t>
      </w:r>
    </w:p>
    <w:p w:rsidR="002E72A5" w:rsidRPr="00896876" w:rsidRDefault="002E72A5"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p>
    <w:p w:rsidR="00375676" w:rsidRPr="00896876" w:rsidRDefault="00375676" w:rsidP="00375676">
      <w:pPr>
        <w:spacing w:after="0" w:line="240" w:lineRule="auto"/>
        <w:rPr>
          <w:rFonts w:eastAsia="Times New Roman"/>
          <w:color w:val="000000"/>
          <w:lang w:eastAsia="ru-RU"/>
        </w:rPr>
      </w:pPr>
      <w:r w:rsidRPr="00896876">
        <w:rPr>
          <w:rFonts w:eastAsia="Times New Roman"/>
          <w:color w:val="000000"/>
          <w:lang w:eastAsia="ru-RU"/>
        </w:rPr>
        <w:t>УГС__</w:t>
      </w:r>
      <w:r w:rsidRPr="00896876">
        <w:rPr>
          <w:rFonts w:eastAsia="Times New Roman"/>
          <w:color w:val="000000"/>
          <w:u w:val="single"/>
          <w:lang w:eastAsia="ru-RU"/>
        </w:rPr>
        <w:t>18.00.00 Химические технологии</w:t>
      </w:r>
      <w:r w:rsidRPr="00896876">
        <w:rPr>
          <w:rFonts w:eastAsia="Times New Roman"/>
          <w:color w:val="000000"/>
          <w:lang w:eastAsia="ru-RU"/>
        </w:rPr>
        <w:t>_______________</w:t>
      </w:r>
    </w:p>
    <w:p w:rsidR="00375676" w:rsidRPr="00896876" w:rsidRDefault="00375676" w:rsidP="00375676">
      <w:pPr>
        <w:spacing w:after="0" w:line="240" w:lineRule="auto"/>
        <w:rPr>
          <w:rFonts w:eastAsia="Times New Roman"/>
          <w:color w:val="000000"/>
          <w:lang w:eastAsia="ru-RU"/>
        </w:rPr>
      </w:pPr>
      <w:r w:rsidRPr="00896876">
        <w:rPr>
          <w:rFonts w:eastAsia="Times New Roman"/>
          <w:color w:val="000000"/>
          <w:lang w:eastAsia="ru-RU"/>
        </w:rPr>
        <w:t>Перечень специальностей_</w:t>
      </w:r>
      <w:r w:rsidRPr="00896876">
        <w:rPr>
          <w:rFonts w:eastAsia="Times New Roman"/>
          <w:color w:val="000000"/>
          <w:u w:val="single"/>
          <w:lang w:eastAsia="ru-RU"/>
        </w:rPr>
        <w:t>18.02.01. Аналитический контроль качества химических соединений</w:t>
      </w:r>
      <w:r w:rsidRPr="00896876">
        <w:rPr>
          <w:rFonts w:eastAsia="Times New Roman"/>
          <w:color w:val="000000"/>
          <w:lang w:eastAsia="ru-RU"/>
        </w:rPr>
        <w:t>_______________________________________</w:t>
      </w:r>
    </w:p>
    <w:p w:rsidR="00375676" w:rsidRPr="00896876" w:rsidRDefault="00375676" w:rsidP="00375676">
      <w:pPr>
        <w:spacing w:after="0" w:line="240" w:lineRule="auto"/>
        <w:rPr>
          <w:rFonts w:eastAsia="Times New Roman"/>
          <w:color w:val="000000"/>
          <w:lang w:eastAsia="ru-RU"/>
        </w:rPr>
      </w:pPr>
      <w:r w:rsidRPr="00896876">
        <w:rPr>
          <w:rFonts w:eastAsia="Times New Roman"/>
          <w:color w:val="000000"/>
          <w:lang w:eastAsia="ru-RU"/>
        </w:rPr>
        <w:t>Дата</w:t>
      </w:r>
      <w:r w:rsidR="00AF0F91">
        <w:rPr>
          <w:rFonts w:eastAsia="Times New Roman"/>
          <w:color w:val="000000"/>
          <w:lang w:eastAsia="ru-RU"/>
        </w:rPr>
        <w:t xml:space="preserve"> </w:t>
      </w:r>
      <w:r w:rsidRPr="00896876">
        <w:rPr>
          <w:rFonts w:eastAsia="Times New Roman"/>
          <w:color w:val="000000"/>
          <w:lang w:eastAsia="ru-RU"/>
        </w:rPr>
        <w:t>«__</w:t>
      </w:r>
      <w:proofErr w:type="gramStart"/>
      <w:r w:rsidRPr="00896876">
        <w:rPr>
          <w:rFonts w:eastAsia="Times New Roman"/>
          <w:color w:val="000000"/>
          <w:lang w:eastAsia="ru-RU"/>
        </w:rPr>
        <w:t>_»_</w:t>
      </w:r>
      <w:proofErr w:type="gramEnd"/>
      <w:r w:rsidRPr="00896876">
        <w:rPr>
          <w:rFonts w:eastAsia="Times New Roman"/>
          <w:color w:val="000000"/>
          <w:lang w:eastAsia="ru-RU"/>
        </w:rPr>
        <w:t>_____2019_г.</w:t>
      </w:r>
    </w:p>
    <w:p w:rsidR="002E72A5" w:rsidRPr="00896876" w:rsidRDefault="002E72A5" w:rsidP="002E72A5">
      <w:pPr>
        <w:spacing w:after="0" w:line="240" w:lineRule="auto"/>
        <w:ind w:left="40"/>
        <w:jc w:val="center"/>
        <w:rPr>
          <w:rFonts w:eastAsia="Times New Roman"/>
          <w:color w:val="000000"/>
          <w:lang w:eastAsia="ru-RU"/>
        </w:rPr>
      </w:pPr>
    </w:p>
    <w:p w:rsidR="002E72A5" w:rsidRPr="00896876" w:rsidRDefault="002E72A5" w:rsidP="002E72A5">
      <w:pPr>
        <w:spacing w:after="0" w:line="240" w:lineRule="auto"/>
        <w:ind w:left="40"/>
        <w:rPr>
          <w:rFonts w:eastAsia="Times New Roman"/>
          <w:color w:val="000000"/>
          <w:u w:val="single"/>
          <w:lang w:eastAsia="ru-RU"/>
        </w:rPr>
      </w:pPr>
      <w:r w:rsidRPr="00896876">
        <w:rPr>
          <w:rFonts w:eastAsia="Times New Roman"/>
          <w:color w:val="000000"/>
          <w:lang w:eastAsia="ru-RU"/>
        </w:rPr>
        <w:t>Член (ы) жюри:</w:t>
      </w:r>
      <w:r w:rsidRPr="00896876">
        <w:rPr>
          <w:rFonts w:eastAsia="Times New Roman"/>
          <w:color w:val="000000"/>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E72A5" w:rsidRPr="00896876" w:rsidRDefault="002E72A5" w:rsidP="002E72A5">
      <w:pPr>
        <w:spacing w:after="0" w:line="240" w:lineRule="auto"/>
        <w:ind w:left="40"/>
        <w:rPr>
          <w:rFonts w:eastAsia="Times New Roman"/>
          <w:color w:val="000000"/>
          <w:u w:val="single"/>
          <w:lang w:eastAsia="ru-RU"/>
        </w:rPr>
      </w:pP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E72A5" w:rsidRPr="00896876" w:rsidRDefault="002E72A5" w:rsidP="002E72A5">
      <w:pPr>
        <w:spacing w:after="0" w:line="240" w:lineRule="auto"/>
        <w:ind w:left="40"/>
        <w:rPr>
          <w:rFonts w:eastAsia="Times New Roman"/>
          <w:color w:val="000000"/>
          <w:u w:val="single"/>
          <w:lang w:eastAsia="ru-RU"/>
        </w:rPr>
      </w:pP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E72A5" w:rsidRPr="00896876" w:rsidRDefault="002E72A5" w:rsidP="002E72A5">
      <w:pPr>
        <w:spacing w:after="0" w:line="240" w:lineRule="auto"/>
        <w:ind w:left="1418"/>
        <w:jc w:val="center"/>
        <w:rPr>
          <w:rFonts w:eastAsia="Times New Roman"/>
          <w:iCs/>
          <w:color w:val="000000"/>
          <w:vertAlign w:val="superscript"/>
          <w:lang w:eastAsia="ru-RU"/>
        </w:rPr>
      </w:pPr>
      <w:r w:rsidRPr="00896876">
        <w:rPr>
          <w:rFonts w:eastAsia="Times New Roman"/>
          <w:iCs/>
          <w:color w:val="000000"/>
          <w:vertAlign w:val="superscript"/>
          <w:lang w:eastAsia="ru-RU"/>
        </w:rPr>
        <w:t>фамилия, имя, отчество, место работы</w:t>
      </w:r>
    </w:p>
    <w:p w:rsidR="002E72A5" w:rsidRPr="00896876" w:rsidRDefault="002E72A5" w:rsidP="002E72A5">
      <w:pPr>
        <w:spacing w:after="0" w:line="240" w:lineRule="auto"/>
        <w:jc w:val="center"/>
        <w:rPr>
          <w:rFonts w:eastAsia="Times New Roman"/>
          <w:color w:val="000000"/>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2099"/>
        <w:gridCol w:w="1632"/>
        <w:gridCol w:w="1632"/>
        <w:gridCol w:w="1633"/>
        <w:gridCol w:w="2332"/>
      </w:tblGrid>
      <w:tr w:rsidR="002E72A5" w:rsidRPr="00896876" w:rsidTr="002E72A5">
        <w:tc>
          <w:tcPr>
            <w:tcW w:w="595" w:type="dxa"/>
            <w:vMerge w:val="restart"/>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w:t>
            </w:r>
          </w:p>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п/п</w:t>
            </w:r>
          </w:p>
        </w:tc>
        <w:tc>
          <w:tcPr>
            <w:tcW w:w="2099" w:type="dxa"/>
            <w:vMerge w:val="restart"/>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Номер участника, полученный при жеребьевке</w:t>
            </w:r>
          </w:p>
        </w:tc>
        <w:tc>
          <w:tcPr>
            <w:tcW w:w="4897" w:type="dxa"/>
            <w:gridSpan w:val="3"/>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lang w:eastAsia="ru-RU"/>
              </w:rPr>
            </w:pPr>
            <w:r w:rsidRPr="00896876">
              <w:rPr>
                <w:rFonts w:eastAsia="Times New Roman"/>
                <w:bCs/>
                <w:lang w:eastAsia="ru-RU"/>
              </w:rPr>
              <w:t xml:space="preserve">Оценка за выполнение </w:t>
            </w:r>
          </w:p>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r w:rsidRPr="00896876">
              <w:rPr>
                <w:rFonts w:eastAsia="Times New Roman"/>
                <w:bCs/>
                <w:lang w:eastAsia="ru-RU"/>
              </w:rPr>
              <w:t>Задач задания</w:t>
            </w:r>
          </w:p>
        </w:tc>
        <w:tc>
          <w:tcPr>
            <w:tcW w:w="2332" w:type="dxa"/>
            <w:vMerge w:val="restart"/>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 xml:space="preserve">Суммарная оценка в баллах </w:t>
            </w:r>
          </w:p>
        </w:tc>
      </w:tr>
      <w:tr w:rsidR="002E72A5" w:rsidRPr="00896876" w:rsidTr="002E72A5">
        <w:tc>
          <w:tcPr>
            <w:tcW w:w="595" w:type="dxa"/>
            <w:vMerge/>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099" w:type="dxa"/>
            <w:vMerge/>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vAlign w:val="center"/>
          </w:tcPr>
          <w:p w:rsidR="002E72A5" w:rsidRPr="00896876" w:rsidRDefault="002E72A5" w:rsidP="002E72A5">
            <w:pPr>
              <w:spacing w:after="0" w:line="240" w:lineRule="auto"/>
              <w:ind w:left="40"/>
              <w:jc w:val="center"/>
              <w:rPr>
                <w:rFonts w:eastAsia="Times New Roman"/>
                <w:bCs/>
                <w:color w:val="000000"/>
                <w:highlight w:val="yellow"/>
                <w:lang w:eastAsia="ru-RU"/>
              </w:rPr>
            </w:pPr>
            <w:r w:rsidRPr="00896876">
              <w:rPr>
                <w:rFonts w:eastAsia="Times New Roman"/>
                <w:bCs/>
                <w:color w:val="000000"/>
                <w:lang w:eastAsia="ru-RU"/>
              </w:rPr>
              <w:t>1</w:t>
            </w:r>
          </w:p>
        </w:tc>
        <w:tc>
          <w:tcPr>
            <w:tcW w:w="1632" w:type="dxa"/>
            <w:vAlign w:val="center"/>
          </w:tcPr>
          <w:p w:rsidR="002E72A5" w:rsidRPr="00896876" w:rsidRDefault="002E72A5" w:rsidP="002E72A5">
            <w:pPr>
              <w:spacing w:after="0" w:line="240" w:lineRule="auto"/>
              <w:ind w:left="40"/>
              <w:jc w:val="center"/>
              <w:rPr>
                <w:rFonts w:eastAsia="Times New Roman"/>
                <w:bCs/>
                <w:color w:val="000000"/>
                <w:highlight w:val="yellow"/>
                <w:lang w:eastAsia="ru-RU"/>
              </w:rPr>
            </w:pPr>
            <w:r w:rsidRPr="00896876">
              <w:rPr>
                <w:rFonts w:eastAsia="Times New Roman"/>
                <w:bCs/>
                <w:color w:val="000000"/>
                <w:lang w:eastAsia="ru-RU"/>
              </w:rPr>
              <w:t>2</w:t>
            </w:r>
          </w:p>
        </w:tc>
        <w:tc>
          <w:tcPr>
            <w:tcW w:w="1633" w:type="dxa"/>
            <w:vAlign w:val="center"/>
          </w:tcPr>
          <w:p w:rsidR="002E72A5" w:rsidRPr="00896876" w:rsidRDefault="002E72A5" w:rsidP="002E72A5">
            <w:pPr>
              <w:spacing w:after="0" w:line="240" w:lineRule="auto"/>
              <w:ind w:left="40"/>
              <w:jc w:val="center"/>
              <w:rPr>
                <w:rFonts w:eastAsia="Times New Roman"/>
                <w:bCs/>
                <w:color w:val="000000"/>
                <w:highlight w:val="yellow"/>
                <w:lang w:eastAsia="ru-RU"/>
              </w:rPr>
            </w:pPr>
            <w:r w:rsidRPr="00896876">
              <w:rPr>
                <w:rFonts w:eastAsia="Times New Roman"/>
                <w:bCs/>
                <w:color w:val="000000"/>
                <w:lang w:eastAsia="ru-RU"/>
              </w:rPr>
              <w:t>3</w:t>
            </w:r>
          </w:p>
        </w:tc>
        <w:tc>
          <w:tcPr>
            <w:tcW w:w="2332" w:type="dxa"/>
            <w:vMerge/>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2E72A5" w:rsidRPr="00896876" w:rsidTr="002E72A5">
        <w:tc>
          <w:tcPr>
            <w:tcW w:w="595" w:type="dxa"/>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2099" w:type="dxa"/>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1632" w:type="dxa"/>
          </w:tcPr>
          <w:p w:rsidR="002E72A5" w:rsidRPr="00896876" w:rsidRDefault="002E72A5" w:rsidP="002E72A5">
            <w:pPr>
              <w:spacing w:after="0" w:line="240" w:lineRule="auto"/>
              <w:ind w:left="40"/>
              <w:rPr>
                <w:rFonts w:eastAsia="Times New Roman"/>
                <w:color w:val="000000"/>
                <w:lang w:eastAsia="ru-RU"/>
              </w:rPr>
            </w:pPr>
          </w:p>
        </w:tc>
        <w:tc>
          <w:tcPr>
            <w:tcW w:w="1632" w:type="dxa"/>
          </w:tcPr>
          <w:p w:rsidR="002E72A5" w:rsidRPr="00896876" w:rsidRDefault="002E72A5" w:rsidP="002E72A5">
            <w:pPr>
              <w:spacing w:after="0" w:line="240" w:lineRule="auto"/>
              <w:ind w:left="40"/>
              <w:rPr>
                <w:rFonts w:eastAsia="Times New Roman"/>
                <w:color w:val="000000"/>
                <w:lang w:eastAsia="ru-RU"/>
              </w:rPr>
            </w:pPr>
          </w:p>
        </w:tc>
        <w:tc>
          <w:tcPr>
            <w:tcW w:w="1633" w:type="dxa"/>
          </w:tcPr>
          <w:p w:rsidR="002E72A5" w:rsidRPr="00896876" w:rsidRDefault="002E72A5" w:rsidP="002E72A5">
            <w:pPr>
              <w:spacing w:after="0" w:line="240" w:lineRule="auto"/>
              <w:ind w:left="40"/>
              <w:rPr>
                <w:rFonts w:eastAsia="Times New Roman"/>
                <w:color w:val="000000"/>
                <w:lang w:eastAsia="ru-RU"/>
              </w:rPr>
            </w:pPr>
          </w:p>
        </w:tc>
        <w:tc>
          <w:tcPr>
            <w:tcW w:w="2332" w:type="dxa"/>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rsidR="002E72A5" w:rsidRPr="00896876" w:rsidRDefault="002E72A5" w:rsidP="002E72A5">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2E72A5" w:rsidRPr="00896876" w:rsidRDefault="002E72A5" w:rsidP="002E72A5">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r w:rsidRPr="00896876">
        <w:rPr>
          <w:rFonts w:eastAsia="Times New Roman"/>
          <w:color w:val="000000"/>
          <w:lang w:eastAsia="ru-RU"/>
        </w:rPr>
        <w:t>________</w:t>
      </w:r>
      <w:proofErr w:type="gramStart"/>
      <w:r w:rsidRPr="00896876">
        <w:rPr>
          <w:rFonts w:eastAsia="Times New Roman"/>
          <w:color w:val="000000"/>
          <w:lang w:eastAsia="ru-RU"/>
        </w:rPr>
        <w:t>_(</w:t>
      </w:r>
      <w:proofErr w:type="gramEnd"/>
      <w:r w:rsidRPr="00896876">
        <w:rPr>
          <w:rFonts w:eastAsia="Times New Roman"/>
          <w:color w:val="000000"/>
          <w:lang w:eastAsia="ru-RU"/>
        </w:rPr>
        <w:t>подпись члена (</w:t>
      </w:r>
      <w:proofErr w:type="spellStart"/>
      <w:r w:rsidRPr="00896876">
        <w:rPr>
          <w:rFonts w:eastAsia="Times New Roman"/>
          <w:color w:val="000000"/>
          <w:lang w:eastAsia="ru-RU"/>
        </w:rPr>
        <w:t>ов</w:t>
      </w:r>
      <w:proofErr w:type="spellEnd"/>
      <w:r w:rsidRPr="00896876">
        <w:rPr>
          <w:rFonts w:eastAsia="Times New Roman"/>
          <w:color w:val="000000"/>
          <w:lang w:eastAsia="ru-RU"/>
        </w:rPr>
        <w:t>) жюри)</w:t>
      </w:r>
    </w:p>
    <w:p w:rsidR="002E72A5" w:rsidRPr="00896876" w:rsidRDefault="002E72A5" w:rsidP="002E72A5">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p>
    <w:p w:rsidR="002E72A5" w:rsidRPr="00896876" w:rsidRDefault="002E72A5" w:rsidP="002E72A5">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p>
    <w:p w:rsidR="002E72A5" w:rsidRPr="00896876" w:rsidRDefault="002E72A5" w:rsidP="0070378E">
      <w:pPr>
        <w:pStyle w:val="1"/>
        <w:keepNext w:val="0"/>
        <w:keepLines w:val="0"/>
        <w:spacing w:before="0" w:line="360" w:lineRule="auto"/>
        <w:ind w:left="720"/>
        <w:jc w:val="center"/>
        <w:rPr>
          <w:rFonts w:ascii="Times New Roman" w:eastAsia="Calibri" w:hAnsi="Times New Roman"/>
          <w:b/>
          <w:color w:val="auto"/>
          <w:sz w:val="28"/>
          <w:szCs w:val="28"/>
        </w:rPr>
      </w:pPr>
      <w:r w:rsidRPr="00896876">
        <w:rPr>
          <w:rFonts w:ascii="Times New Roman" w:hAnsi="Times New Roman"/>
          <w:sz w:val="28"/>
          <w:szCs w:val="28"/>
          <w:lang w:eastAsia="ru-RU"/>
        </w:rPr>
        <w:br w:type="page"/>
      </w:r>
      <w:bookmarkStart w:id="9" w:name="_Toc510348054"/>
      <w:bookmarkStart w:id="10" w:name="_Toc510378294"/>
      <w:r w:rsidRPr="00896876">
        <w:rPr>
          <w:rFonts w:ascii="Times New Roman" w:eastAsia="Calibri" w:hAnsi="Times New Roman"/>
          <w:b/>
          <w:color w:val="auto"/>
          <w:sz w:val="28"/>
          <w:szCs w:val="28"/>
        </w:rPr>
        <w:lastRenderedPageBreak/>
        <w:t>СВОДНАЯ ВЕДОМОСТЬ</w:t>
      </w:r>
      <w:bookmarkEnd w:id="9"/>
      <w:r w:rsidRPr="00896876">
        <w:rPr>
          <w:rFonts w:ascii="Times New Roman" w:eastAsia="Calibri" w:hAnsi="Times New Roman"/>
          <w:b/>
          <w:color w:val="auto"/>
          <w:sz w:val="28"/>
          <w:szCs w:val="28"/>
        </w:rPr>
        <w:br/>
        <w:t>оценок результатов выполнения практических заданий II уровня</w:t>
      </w:r>
      <w:bookmarkEnd w:id="10"/>
    </w:p>
    <w:p w:rsidR="002E72A5" w:rsidRPr="00896876" w:rsidRDefault="002E72A5"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p>
    <w:p w:rsidR="002E72A5" w:rsidRPr="00896876" w:rsidRDefault="0069278A"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региона</w:t>
      </w:r>
      <w:r w:rsidR="002E72A5" w:rsidRPr="00896876">
        <w:rPr>
          <w:rFonts w:eastAsia="Times New Roman"/>
          <w:color w:val="000000"/>
          <w:lang w:eastAsia="ru-RU"/>
        </w:rPr>
        <w:t xml:space="preserve">льного этапа </w:t>
      </w:r>
    </w:p>
    <w:p w:rsidR="002E72A5" w:rsidRPr="00896876" w:rsidRDefault="002E72A5"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 xml:space="preserve">Всероссийской олимпиады профессионального мастерства </w:t>
      </w:r>
    </w:p>
    <w:p w:rsidR="002E72A5" w:rsidRPr="00896876" w:rsidRDefault="002E72A5"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в 201</w:t>
      </w:r>
      <w:r w:rsidR="006056C6" w:rsidRPr="00896876">
        <w:rPr>
          <w:rFonts w:eastAsia="Times New Roman"/>
          <w:color w:val="000000"/>
          <w:lang w:eastAsia="ru-RU"/>
        </w:rPr>
        <w:t>9</w:t>
      </w:r>
      <w:r w:rsidRPr="00896876">
        <w:rPr>
          <w:rFonts w:eastAsia="Times New Roman"/>
          <w:color w:val="000000"/>
          <w:lang w:eastAsia="ru-RU"/>
        </w:rPr>
        <w:t xml:space="preserve"> году </w:t>
      </w:r>
    </w:p>
    <w:p w:rsidR="002E72A5" w:rsidRPr="00896876" w:rsidRDefault="002E72A5" w:rsidP="002E72A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p>
    <w:p w:rsidR="002E72A5" w:rsidRPr="00896876" w:rsidRDefault="002E72A5" w:rsidP="002E72A5">
      <w:pPr>
        <w:spacing w:after="0" w:line="240" w:lineRule="auto"/>
        <w:rPr>
          <w:rFonts w:eastAsia="Times New Roman"/>
          <w:color w:val="000000"/>
          <w:u w:val="single"/>
          <w:lang w:eastAsia="ru-RU"/>
        </w:rPr>
      </w:pPr>
      <w:r w:rsidRPr="00896876">
        <w:rPr>
          <w:rFonts w:eastAsia="Times New Roman"/>
          <w:color w:val="000000"/>
          <w:u w:val="single"/>
          <w:lang w:eastAsia="ru-RU"/>
        </w:rPr>
        <w:t xml:space="preserve">УГС </w:t>
      </w:r>
      <w:r w:rsidR="006056C6" w:rsidRPr="00896876">
        <w:rPr>
          <w:rFonts w:eastAsia="Times New Roman"/>
          <w:color w:val="000000"/>
          <w:u w:val="single"/>
          <w:lang w:eastAsia="ru-RU"/>
        </w:rPr>
        <w:t>18.00</w:t>
      </w:r>
      <w:r w:rsidRPr="00896876">
        <w:rPr>
          <w:rFonts w:eastAsia="Times New Roman"/>
          <w:color w:val="000000"/>
          <w:u w:val="single"/>
          <w:lang w:eastAsia="ru-RU"/>
        </w:rPr>
        <w:t>.</w:t>
      </w:r>
      <w:r w:rsidR="006056C6" w:rsidRPr="00896876">
        <w:rPr>
          <w:rFonts w:eastAsia="Times New Roman"/>
          <w:color w:val="000000"/>
          <w:u w:val="single"/>
          <w:lang w:eastAsia="ru-RU"/>
        </w:rPr>
        <w:t>00 Химические технологии__________</w:t>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E72A5" w:rsidRPr="00896876" w:rsidRDefault="00673738" w:rsidP="002E72A5">
      <w:pPr>
        <w:spacing w:after="0" w:line="240" w:lineRule="auto"/>
        <w:rPr>
          <w:rFonts w:eastAsia="Times New Roman"/>
          <w:color w:val="000000"/>
          <w:u w:val="single"/>
          <w:lang w:eastAsia="ru-RU"/>
        </w:rPr>
      </w:pPr>
      <w:r>
        <w:rPr>
          <w:rFonts w:eastAsia="Times New Roman"/>
          <w:color w:val="000000"/>
          <w:lang w:eastAsia="ru-RU"/>
        </w:rPr>
        <w:t>Перечень специальностей: 1</w:t>
      </w:r>
      <w:r w:rsidR="006056C6" w:rsidRPr="00896876">
        <w:rPr>
          <w:rFonts w:eastAsia="Times New Roman"/>
          <w:color w:val="000000"/>
          <w:u w:val="single"/>
          <w:lang w:eastAsia="ru-RU"/>
        </w:rPr>
        <w:t>8.</w:t>
      </w:r>
      <w:r w:rsidR="002E72A5" w:rsidRPr="00896876">
        <w:rPr>
          <w:rFonts w:eastAsia="Times New Roman"/>
          <w:color w:val="000000"/>
          <w:u w:val="single"/>
          <w:lang w:eastAsia="ru-RU"/>
        </w:rPr>
        <w:t xml:space="preserve">02.01 </w:t>
      </w:r>
      <w:r w:rsidR="006056C6" w:rsidRPr="00896876">
        <w:rPr>
          <w:rFonts w:eastAsia="Times New Roman"/>
          <w:color w:val="000000"/>
          <w:u w:val="single"/>
          <w:lang w:eastAsia="ru-RU"/>
        </w:rPr>
        <w:t>Аналитический контроль</w:t>
      </w:r>
      <w:r>
        <w:rPr>
          <w:rFonts w:eastAsia="Times New Roman"/>
          <w:color w:val="000000"/>
          <w:u w:val="single"/>
          <w:lang w:eastAsia="ru-RU"/>
        </w:rPr>
        <w:t xml:space="preserve"> </w:t>
      </w:r>
      <w:r w:rsidR="006056C6" w:rsidRPr="00896876">
        <w:rPr>
          <w:rFonts w:eastAsia="Times New Roman"/>
          <w:color w:val="000000"/>
          <w:u w:val="single"/>
          <w:lang w:eastAsia="ru-RU"/>
        </w:rPr>
        <w:t>качества химических соединений</w:t>
      </w:r>
      <w:r w:rsidR="002E72A5" w:rsidRPr="00896876">
        <w:rPr>
          <w:rFonts w:eastAsia="Times New Roman"/>
          <w:color w:val="000000"/>
          <w:u w:val="single"/>
          <w:lang w:eastAsia="ru-RU"/>
        </w:rPr>
        <w:tab/>
      </w:r>
    </w:p>
    <w:p w:rsidR="002E72A5" w:rsidRPr="00896876" w:rsidRDefault="002E72A5" w:rsidP="002E72A5">
      <w:pPr>
        <w:spacing w:after="0" w:line="240" w:lineRule="auto"/>
        <w:rPr>
          <w:rFonts w:eastAsia="Times New Roman"/>
          <w:color w:val="000000"/>
          <w:lang w:eastAsia="ru-RU"/>
        </w:rPr>
      </w:pPr>
      <w:r w:rsidRPr="00896876">
        <w:rPr>
          <w:rFonts w:eastAsia="Times New Roman"/>
          <w:color w:val="000000"/>
          <w:lang w:eastAsia="ru-RU"/>
        </w:rPr>
        <w:t>Дата «__</w:t>
      </w:r>
      <w:proofErr w:type="gramStart"/>
      <w:r w:rsidRPr="00896876">
        <w:rPr>
          <w:rFonts w:eastAsia="Times New Roman"/>
          <w:color w:val="000000"/>
          <w:lang w:eastAsia="ru-RU"/>
        </w:rPr>
        <w:t>_»_</w:t>
      </w:r>
      <w:proofErr w:type="gramEnd"/>
      <w:r w:rsidRPr="00896876">
        <w:rPr>
          <w:rFonts w:eastAsia="Times New Roman"/>
          <w:color w:val="000000"/>
          <w:lang w:eastAsia="ru-RU"/>
        </w:rPr>
        <w:t>_________201</w:t>
      </w:r>
      <w:r w:rsidR="006056C6" w:rsidRPr="00896876">
        <w:rPr>
          <w:rFonts w:eastAsia="Times New Roman"/>
          <w:color w:val="000000"/>
          <w:lang w:eastAsia="ru-RU"/>
        </w:rPr>
        <w:t>9</w:t>
      </w:r>
      <w:r w:rsidRPr="00896876">
        <w:rPr>
          <w:rFonts w:eastAsia="Times New Roman"/>
          <w:color w:val="000000"/>
          <w:lang w:eastAsia="ru-RU"/>
        </w:rPr>
        <w:t xml:space="preserve"> г.</w:t>
      </w:r>
    </w:p>
    <w:p w:rsidR="002E72A5" w:rsidRPr="00896876" w:rsidRDefault="002E72A5" w:rsidP="002E72A5">
      <w:pPr>
        <w:spacing w:after="0" w:line="240" w:lineRule="auto"/>
        <w:ind w:left="40"/>
        <w:jc w:val="center"/>
        <w:rPr>
          <w:rFonts w:eastAsia="Times New Roman"/>
          <w:color w:val="000000"/>
          <w:lang w:eastAsia="ru-RU"/>
        </w:rPr>
      </w:pPr>
    </w:p>
    <w:p w:rsidR="002E72A5" w:rsidRPr="00896876" w:rsidRDefault="002E72A5" w:rsidP="002E72A5">
      <w:pPr>
        <w:spacing w:after="0" w:line="240" w:lineRule="auto"/>
        <w:ind w:left="40"/>
        <w:rPr>
          <w:rFonts w:eastAsia="Times New Roman"/>
          <w:color w:val="000000"/>
          <w:u w:val="single"/>
          <w:lang w:eastAsia="ru-RU"/>
        </w:rPr>
      </w:pPr>
      <w:r w:rsidRPr="00896876">
        <w:rPr>
          <w:rFonts w:eastAsia="Times New Roman"/>
          <w:color w:val="000000"/>
          <w:lang w:eastAsia="ru-RU"/>
        </w:rPr>
        <w:t>Член (ы) жюри:</w:t>
      </w:r>
      <w:r w:rsidRPr="00896876">
        <w:rPr>
          <w:rFonts w:eastAsia="Times New Roman"/>
          <w:color w:val="000000"/>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E72A5" w:rsidRPr="00896876" w:rsidRDefault="002E72A5" w:rsidP="002E72A5">
      <w:pPr>
        <w:spacing w:after="0" w:line="240" w:lineRule="auto"/>
        <w:ind w:left="40"/>
        <w:rPr>
          <w:rFonts w:eastAsia="Times New Roman"/>
          <w:color w:val="000000"/>
          <w:u w:val="single"/>
          <w:lang w:eastAsia="ru-RU"/>
        </w:rPr>
      </w:pP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E72A5" w:rsidRPr="00896876" w:rsidRDefault="002E72A5" w:rsidP="002E72A5">
      <w:pPr>
        <w:spacing w:after="0" w:line="240" w:lineRule="auto"/>
        <w:ind w:left="40"/>
        <w:rPr>
          <w:rFonts w:eastAsia="Times New Roman"/>
          <w:color w:val="000000"/>
          <w:u w:val="single"/>
          <w:lang w:eastAsia="ru-RU"/>
        </w:rPr>
      </w:pP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E72A5" w:rsidRPr="00896876" w:rsidRDefault="002E72A5" w:rsidP="002E72A5">
      <w:pPr>
        <w:spacing w:after="0" w:line="240" w:lineRule="auto"/>
        <w:ind w:left="1418"/>
        <w:jc w:val="center"/>
        <w:rPr>
          <w:rFonts w:eastAsia="Times New Roman"/>
          <w:iCs/>
          <w:color w:val="000000"/>
          <w:vertAlign w:val="superscript"/>
          <w:lang w:eastAsia="ru-RU"/>
        </w:rPr>
      </w:pPr>
      <w:r w:rsidRPr="00896876">
        <w:rPr>
          <w:rFonts w:eastAsia="Times New Roman"/>
          <w:iCs/>
          <w:color w:val="000000"/>
          <w:vertAlign w:val="superscript"/>
          <w:lang w:eastAsia="ru-RU"/>
        </w:rPr>
        <w:t>фамилия, имя, отчество, место работы</w:t>
      </w:r>
    </w:p>
    <w:p w:rsidR="002E72A5" w:rsidRPr="00896876" w:rsidRDefault="002E72A5" w:rsidP="002E72A5">
      <w:pPr>
        <w:tabs>
          <w:tab w:val="left" w:leader="underscore" w:pos="4187"/>
          <w:tab w:val="left" w:leader="underscore" w:pos="6270"/>
        </w:tabs>
        <w:spacing w:after="0" w:line="240" w:lineRule="auto"/>
        <w:ind w:left="1418"/>
        <w:jc w:val="center"/>
        <w:rPr>
          <w:rFonts w:eastAsia="Times New Roman"/>
          <w:iCs/>
          <w:color w:val="000000"/>
          <w:lang w:eastAsia="ru-RU"/>
        </w:rPr>
      </w:pPr>
    </w:p>
    <w:p w:rsidR="002E72A5" w:rsidRPr="00896876" w:rsidRDefault="002E72A5" w:rsidP="002E72A5">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1689"/>
        <w:gridCol w:w="2829"/>
        <w:gridCol w:w="2547"/>
        <w:gridCol w:w="2263"/>
      </w:tblGrid>
      <w:tr w:rsidR="002E72A5" w:rsidRPr="00896876" w:rsidTr="002E72A5">
        <w:tc>
          <w:tcPr>
            <w:tcW w:w="595" w:type="dxa"/>
            <w:vMerge w:val="restart"/>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w:t>
            </w:r>
          </w:p>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п/п</w:t>
            </w:r>
          </w:p>
        </w:tc>
        <w:tc>
          <w:tcPr>
            <w:tcW w:w="1673" w:type="dxa"/>
            <w:vMerge w:val="restart"/>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Номер участника, полученный при жеребьевке</w:t>
            </w:r>
          </w:p>
        </w:tc>
        <w:tc>
          <w:tcPr>
            <w:tcW w:w="5387" w:type="dxa"/>
            <w:gridSpan w:val="2"/>
            <w:vAlign w:val="center"/>
          </w:tcPr>
          <w:p w:rsidR="002E72A5" w:rsidRPr="00896876" w:rsidRDefault="002E72A5" w:rsidP="002E72A5">
            <w:pPr>
              <w:spacing w:after="0" w:line="240" w:lineRule="auto"/>
              <w:jc w:val="center"/>
              <w:rPr>
                <w:rFonts w:eastAsia="Times New Roman"/>
                <w:bCs/>
                <w:color w:val="000000"/>
                <w:highlight w:val="yellow"/>
                <w:lang w:eastAsia="ru-RU"/>
              </w:rPr>
            </w:pPr>
            <w:r w:rsidRPr="00896876">
              <w:rPr>
                <w:rFonts w:eastAsia="Times New Roman"/>
                <w:lang w:eastAsia="ru-RU"/>
              </w:rPr>
              <w:t xml:space="preserve">Оценка за выполнение заданий </w:t>
            </w:r>
            <w:r w:rsidRPr="00896876">
              <w:rPr>
                <w:rFonts w:eastAsia="Times New Roman"/>
                <w:lang w:val="en-US" w:eastAsia="ru-RU"/>
              </w:rPr>
              <w:t>II</w:t>
            </w:r>
            <w:r w:rsidRPr="00896876">
              <w:rPr>
                <w:rFonts w:eastAsia="Times New Roman"/>
                <w:lang w:eastAsia="ru-RU"/>
              </w:rPr>
              <w:t xml:space="preserve"> уровня </w:t>
            </w:r>
          </w:p>
        </w:tc>
        <w:tc>
          <w:tcPr>
            <w:tcW w:w="2268" w:type="dxa"/>
            <w:vMerge w:val="restart"/>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 xml:space="preserve">Суммарная оценка </w:t>
            </w:r>
          </w:p>
        </w:tc>
      </w:tr>
      <w:tr w:rsidR="002E72A5" w:rsidRPr="00896876" w:rsidTr="002E72A5">
        <w:tc>
          <w:tcPr>
            <w:tcW w:w="595" w:type="dxa"/>
            <w:vMerge/>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73" w:type="dxa"/>
            <w:vMerge/>
            <w:vAlign w:val="center"/>
          </w:tcPr>
          <w:p w:rsidR="002E72A5" w:rsidRPr="00896876" w:rsidRDefault="002E72A5" w:rsidP="002E72A5">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835" w:type="dxa"/>
            <w:vAlign w:val="center"/>
          </w:tcPr>
          <w:p w:rsidR="002E72A5" w:rsidRPr="00896876" w:rsidRDefault="002E72A5" w:rsidP="002E72A5">
            <w:pPr>
              <w:spacing w:after="0" w:line="240" w:lineRule="auto"/>
              <w:ind w:left="60"/>
              <w:jc w:val="center"/>
              <w:rPr>
                <w:rFonts w:eastAsia="Times New Roman"/>
                <w:bCs/>
                <w:color w:val="000000"/>
                <w:highlight w:val="yellow"/>
                <w:lang w:eastAsia="ru-RU"/>
              </w:rPr>
            </w:pPr>
            <w:r w:rsidRPr="00896876">
              <w:rPr>
                <w:rFonts w:eastAsia="Times New Roman"/>
                <w:bCs/>
                <w:color w:val="000000"/>
                <w:lang w:eastAsia="ru-RU"/>
              </w:rPr>
              <w:t xml:space="preserve">Инвариантная часть </w:t>
            </w:r>
          </w:p>
        </w:tc>
        <w:tc>
          <w:tcPr>
            <w:tcW w:w="2552" w:type="dxa"/>
            <w:vAlign w:val="center"/>
          </w:tcPr>
          <w:p w:rsidR="002E72A5" w:rsidRPr="00896876" w:rsidRDefault="002E72A5" w:rsidP="002E72A5">
            <w:pPr>
              <w:spacing w:after="0" w:line="240" w:lineRule="auto"/>
              <w:ind w:left="40"/>
              <w:jc w:val="center"/>
              <w:rPr>
                <w:rFonts w:eastAsia="Times New Roman"/>
                <w:bCs/>
                <w:color w:val="000000"/>
                <w:highlight w:val="yellow"/>
                <w:lang w:eastAsia="ru-RU"/>
              </w:rPr>
            </w:pPr>
            <w:r w:rsidRPr="00896876">
              <w:rPr>
                <w:rFonts w:eastAsia="Times New Roman"/>
                <w:bCs/>
                <w:color w:val="000000"/>
                <w:lang w:eastAsia="ru-RU"/>
              </w:rPr>
              <w:t xml:space="preserve">Вариативная часть </w:t>
            </w:r>
          </w:p>
        </w:tc>
        <w:tc>
          <w:tcPr>
            <w:tcW w:w="2268" w:type="dxa"/>
            <w:vMerge/>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2E72A5" w:rsidRPr="00896876" w:rsidTr="002E72A5">
        <w:tc>
          <w:tcPr>
            <w:tcW w:w="595" w:type="dxa"/>
            <w:tcBorders>
              <w:bottom w:val="single" w:sz="4" w:space="0" w:color="auto"/>
            </w:tcBorders>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1673" w:type="dxa"/>
            <w:tcBorders>
              <w:bottom w:val="single" w:sz="4" w:space="0" w:color="auto"/>
            </w:tcBorders>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2835" w:type="dxa"/>
            <w:tcBorders>
              <w:bottom w:val="single" w:sz="4" w:space="0" w:color="auto"/>
            </w:tcBorders>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highlight w:val="yellow"/>
                <w:lang w:eastAsia="ru-RU"/>
              </w:rPr>
            </w:pPr>
          </w:p>
        </w:tc>
        <w:tc>
          <w:tcPr>
            <w:tcW w:w="2552" w:type="dxa"/>
            <w:tcBorders>
              <w:bottom w:val="single" w:sz="4" w:space="0" w:color="auto"/>
            </w:tcBorders>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highlight w:val="yellow"/>
                <w:lang w:eastAsia="ru-RU"/>
              </w:rPr>
            </w:pPr>
          </w:p>
        </w:tc>
        <w:tc>
          <w:tcPr>
            <w:tcW w:w="2268" w:type="dxa"/>
            <w:tcBorders>
              <w:bottom w:val="single" w:sz="4" w:space="0" w:color="auto"/>
            </w:tcBorders>
          </w:tcPr>
          <w:p w:rsidR="002E72A5" w:rsidRPr="00896876" w:rsidRDefault="002E72A5" w:rsidP="002E72A5">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rsidR="002E72A5" w:rsidRPr="00896876" w:rsidRDefault="002E72A5" w:rsidP="002E72A5">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2E72A5" w:rsidRPr="00896876" w:rsidRDefault="002E72A5" w:rsidP="002E72A5">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2E72A5" w:rsidRPr="00896876" w:rsidRDefault="002E72A5" w:rsidP="002E72A5">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r w:rsidRPr="00896876">
        <w:rPr>
          <w:rFonts w:eastAsia="Times New Roman"/>
          <w:color w:val="000000"/>
          <w:lang w:eastAsia="ru-RU"/>
        </w:rPr>
        <w:t xml:space="preserve"> </w:t>
      </w:r>
    </w:p>
    <w:p w:rsidR="002E72A5" w:rsidRPr="00896876" w:rsidRDefault="002E72A5" w:rsidP="002E72A5">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r w:rsidRPr="00896876">
        <w:rPr>
          <w:rFonts w:eastAsia="Times New Roman"/>
          <w:color w:val="000000"/>
          <w:lang w:eastAsia="ru-RU"/>
        </w:rPr>
        <w:t>________</w:t>
      </w:r>
      <w:proofErr w:type="gramStart"/>
      <w:r w:rsidRPr="00896876">
        <w:rPr>
          <w:rFonts w:eastAsia="Times New Roman"/>
          <w:color w:val="000000"/>
          <w:lang w:eastAsia="ru-RU"/>
        </w:rPr>
        <w:t>_(</w:t>
      </w:r>
      <w:proofErr w:type="gramEnd"/>
      <w:r w:rsidRPr="00896876">
        <w:rPr>
          <w:rFonts w:eastAsia="Times New Roman"/>
          <w:color w:val="000000"/>
          <w:lang w:eastAsia="ru-RU"/>
        </w:rPr>
        <w:t>подпись члена (</w:t>
      </w:r>
      <w:proofErr w:type="spellStart"/>
      <w:r w:rsidRPr="00896876">
        <w:rPr>
          <w:rFonts w:eastAsia="Times New Roman"/>
          <w:color w:val="000000"/>
          <w:lang w:eastAsia="ru-RU"/>
        </w:rPr>
        <w:t>ов</w:t>
      </w:r>
      <w:proofErr w:type="spellEnd"/>
      <w:r w:rsidRPr="00896876">
        <w:rPr>
          <w:rFonts w:eastAsia="Times New Roman"/>
          <w:color w:val="000000"/>
          <w:lang w:eastAsia="ru-RU"/>
        </w:rPr>
        <w:t>) жюри)</w:t>
      </w: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E72A5" w:rsidRPr="00896876" w:rsidRDefault="002E72A5" w:rsidP="002E72A5">
      <w:pPr>
        <w:tabs>
          <w:tab w:val="left" w:pos="142"/>
          <w:tab w:val="left" w:pos="851"/>
        </w:tabs>
        <w:spacing w:after="0"/>
        <w:ind w:firstLine="567"/>
        <w:jc w:val="right"/>
        <w:rPr>
          <w:color w:val="000000"/>
          <w:spacing w:val="-1"/>
        </w:rPr>
      </w:pPr>
    </w:p>
    <w:p w:rsidR="00247EED" w:rsidRPr="00896876" w:rsidRDefault="00247EED" w:rsidP="00375676">
      <w:pPr>
        <w:tabs>
          <w:tab w:val="left" w:pos="142"/>
          <w:tab w:val="left" w:pos="851"/>
        </w:tabs>
        <w:spacing w:after="0"/>
        <w:ind w:firstLine="567"/>
        <w:jc w:val="right"/>
        <w:rPr>
          <w:color w:val="000000"/>
          <w:spacing w:val="-1"/>
        </w:rPr>
        <w:sectPr w:rsidR="00247EED" w:rsidRPr="00896876" w:rsidSect="00DB23B5">
          <w:pgSz w:w="11906" w:h="16838"/>
          <w:pgMar w:top="1134" w:right="707" w:bottom="1134" w:left="1134" w:header="708" w:footer="708" w:gutter="0"/>
          <w:cols w:space="708"/>
          <w:titlePg/>
          <w:docGrid w:linePitch="381"/>
        </w:sectPr>
      </w:pPr>
    </w:p>
    <w:p w:rsidR="002E72A5" w:rsidRPr="00896876" w:rsidRDefault="002E72A5" w:rsidP="006056C6">
      <w:pPr>
        <w:tabs>
          <w:tab w:val="left" w:pos="142"/>
          <w:tab w:val="left" w:pos="851"/>
        </w:tabs>
        <w:spacing w:after="0"/>
        <w:rPr>
          <w:color w:val="000000"/>
          <w:spacing w:val="-1"/>
        </w:rPr>
      </w:pPr>
    </w:p>
    <w:p w:rsidR="00247EED" w:rsidRPr="00896876" w:rsidRDefault="00247EED" w:rsidP="00673738">
      <w:pPr>
        <w:pStyle w:val="1"/>
        <w:keepNext w:val="0"/>
        <w:keepLines w:val="0"/>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before="0" w:line="240" w:lineRule="auto"/>
        <w:jc w:val="center"/>
        <w:rPr>
          <w:rFonts w:ascii="Times New Roman" w:hAnsi="Times New Roman"/>
          <w:b/>
          <w:color w:val="000000"/>
          <w:sz w:val="28"/>
          <w:szCs w:val="28"/>
          <w:lang w:eastAsia="ru-RU"/>
        </w:rPr>
      </w:pPr>
      <w:bookmarkStart w:id="11" w:name="_Toc510348055"/>
      <w:bookmarkStart w:id="12" w:name="_Toc510378295"/>
      <w:r w:rsidRPr="00896876">
        <w:rPr>
          <w:rFonts w:ascii="Times New Roman" w:hAnsi="Times New Roman"/>
          <w:b/>
          <w:color w:val="000000"/>
          <w:sz w:val="28"/>
          <w:szCs w:val="28"/>
          <w:lang w:eastAsia="ru-RU"/>
        </w:rPr>
        <w:t>СВОДНАЯ ВЕДОМОСТЬ</w:t>
      </w:r>
      <w:bookmarkEnd w:id="11"/>
      <w:r w:rsidRPr="00896876">
        <w:rPr>
          <w:rFonts w:ascii="Times New Roman" w:hAnsi="Times New Roman"/>
          <w:b/>
          <w:color w:val="000000"/>
          <w:sz w:val="28"/>
          <w:szCs w:val="28"/>
          <w:lang w:eastAsia="ru-RU"/>
        </w:rPr>
        <w:br/>
        <w:t>оценок результатов выполнения профессионального комплексного задания</w:t>
      </w:r>
      <w:bookmarkEnd w:id="12"/>
    </w:p>
    <w:p w:rsidR="00247EED" w:rsidRPr="00896876" w:rsidRDefault="00247EED" w:rsidP="0067373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p>
    <w:p w:rsidR="00247EED" w:rsidRPr="00896876" w:rsidRDefault="0069278A" w:rsidP="00247EED">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регионального</w:t>
      </w:r>
      <w:r w:rsidR="00247EED" w:rsidRPr="00896876">
        <w:rPr>
          <w:rFonts w:eastAsia="Times New Roman"/>
          <w:color w:val="000000"/>
          <w:lang w:eastAsia="ru-RU"/>
        </w:rPr>
        <w:t xml:space="preserve"> этапа </w:t>
      </w:r>
    </w:p>
    <w:p w:rsidR="00247EED" w:rsidRPr="00896876" w:rsidRDefault="00247EED" w:rsidP="00247EED">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 xml:space="preserve">Всероссийской олимпиады профессионального мастерства </w:t>
      </w:r>
    </w:p>
    <w:p w:rsidR="00247EED" w:rsidRPr="00896876" w:rsidRDefault="00247EED" w:rsidP="00247EED">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r w:rsidRPr="00896876">
        <w:rPr>
          <w:rFonts w:eastAsia="Times New Roman"/>
          <w:color w:val="000000"/>
          <w:lang w:eastAsia="ru-RU"/>
        </w:rPr>
        <w:t>в 201</w:t>
      </w:r>
      <w:r w:rsidR="006056C6" w:rsidRPr="00896876">
        <w:rPr>
          <w:rFonts w:eastAsia="Times New Roman"/>
          <w:color w:val="000000"/>
          <w:lang w:eastAsia="ru-RU"/>
        </w:rPr>
        <w:t>9</w:t>
      </w:r>
      <w:r w:rsidRPr="00896876">
        <w:rPr>
          <w:rFonts w:eastAsia="Times New Roman"/>
          <w:color w:val="000000"/>
          <w:lang w:eastAsia="ru-RU"/>
        </w:rPr>
        <w:t xml:space="preserve"> году </w:t>
      </w:r>
    </w:p>
    <w:p w:rsidR="00247EED" w:rsidRPr="00896876" w:rsidRDefault="00247EED" w:rsidP="00247EED">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lang w:eastAsia="ru-RU"/>
        </w:rPr>
      </w:pPr>
    </w:p>
    <w:p w:rsidR="006056C6" w:rsidRPr="00896876" w:rsidRDefault="006056C6" w:rsidP="006056C6">
      <w:pPr>
        <w:spacing w:after="0" w:line="240" w:lineRule="auto"/>
        <w:rPr>
          <w:rFonts w:eastAsia="Times New Roman"/>
          <w:color w:val="000000"/>
          <w:u w:val="single"/>
          <w:lang w:eastAsia="ru-RU"/>
        </w:rPr>
      </w:pPr>
      <w:r w:rsidRPr="00896876">
        <w:rPr>
          <w:rFonts w:eastAsia="Times New Roman"/>
          <w:color w:val="000000"/>
          <w:u w:val="single"/>
          <w:lang w:eastAsia="ru-RU"/>
        </w:rPr>
        <w:t>УГС 18.00.00 Химические технологии__________</w:t>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6056C6" w:rsidRPr="00896876" w:rsidRDefault="006056C6" w:rsidP="006056C6">
      <w:pPr>
        <w:spacing w:after="0" w:line="240" w:lineRule="auto"/>
        <w:rPr>
          <w:rFonts w:eastAsia="Times New Roman"/>
          <w:color w:val="000000"/>
          <w:u w:val="single"/>
          <w:lang w:eastAsia="ru-RU"/>
        </w:rPr>
      </w:pPr>
      <w:r w:rsidRPr="00896876">
        <w:rPr>
          <w:rFonts w:eastAsia="Times New Roman"/>
          <w:color w:val="000000"/>
          <w:lang w:eastAsia="ru-RU"/>
        </w:rPr>
        <w:t>Перечень специальностей:</w:t>
      </w: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u w:val="single"/>
          <w:lang w:eastAsia="ru-RU"/>
        </w:rPr>
        <w:t>18.02.01 Аналитический контроль</w:t>
      </w:r>
      <w:r w:rsidR="00673738">
        <w:rPr>
          <w:rFonts w:eastAsia="Times New Roman"/>
          <w:color w:val="000000"/>
          <w:u w:val="single"/>
          <w:lang w:eastAsia="ru-RU"/>
        </w:rPr>
        <w:t xml:space="preserve"> </w:t>
      </w:r>
      <w:r w:rsidRPr="00896876">
        <w:rPr>
          <w:rFonts w:eastAsia="Times New Roman"/>
          <w:color w:val="000000"/>
          <w:u w:val="single"/>
          <w:lang w:eastAsia="ru-RU"/>
        </w:rPr>
        <w:t>качества химических соединений</w:t>
      </w:r>
      <w:r w:rsidRPr="00896876">
        <w:rPr>
          <w:rFonts w:eastAsia="Times New Roman"/>
          <w:color w:val="000000"/>
          <w:u w:val="single"/>
          <w:lang w:eastAsia="ru-RU"/>
        </w:rPr>
        <w:tab/>
      </w:r>
    </w:p>
    <w:p w:rsidR="006056C6" w:rsidRPr="00896876" w:rsidRDefault="006056C6" w:rsidP="006056C6">
      <w:pPr>
        <w:spacing w:after="0" w:line="240" w:lineRule="auto"/>
        <w:rPr>
          <w:rFonts w:eastAsia="Times New Roman"/>
          <w:color w:val="000000"/>
          <w:lang w:eastAsia="ru-RU"/>
        </w:rPr>
      </w:pPr>
      <w:r w:rsidRPr="00896876">
        <w:rPr>
          <w:rFonts w:eastAsia="Times New Roman"/>
          <w:color w:val="000000"/>
          <w:lang w:eastAsia="ru-RU"/>
        </w:rPr>
        <w:t>Дата «__</w:t>
      </w:r>
      <w:proofErr w:type="gramStart"/>
      <w:r w:rsidRPr="00896876">
        <w:rPr>
          <w:rFonts w:eastAsia="Times New Roman"/>
          <w:color w:val="000000"/>
          <w:lang w:eastAsia="ru-RU"/>
        </w:rPr>
        <w:t>_»_</w:t>
      </w:r>
      <w:proofErr w:type="gramEnd"/>
      <w:r w:rsidRPr="00896876">
        <w:rPr>
          <w:rFonts w:eastAsia="Times New Roman"/>
          <w:color w:val="000000"/>
          <w:lang w:eastAsia="ru-RU"/>
        </w:rPr>
        <w:t>_________2019 г.</w:t>
      </w:r>
    </w:p>
    <w:p w:rsidR="00247EED" w:rsidRPr="00896876" w:rsidRDefault="00247EED" w:rsidP="00247EED">
      <w:pPr>
        <w:spacing w:after="0" w:line="240" w:lineRule="auto"/>
        <w:ind w:left="40"/>
        <w:jc w:val="center"/>
        <w:rPr>
          <w:rFonts w:eastAsia="Times New Roman"/>
          <w:color w:val="000000"/>
          <w:lang w:eastAsia="ru-RU"/>
        </w:rPr>
      </w:pPr>
    </w:p>
    <w:p w:rsidR="00247EED" w:rsidRPr="00896876" w:rsidRDefault="00247EED" w:rsidP="00247EED">
      <w:pPr>
        <w:spacing w:after="0" w:line="240" w:lineRule="auto"/>
        <w:ind w:left="40"/>
        <w:rPr>
          <w:rFonts w:eastAsia="Times New Roman"/>
          <w:color w:val="000000"/>
          <w:u w:val="single"/>
          <w:lang w:eastAsia="ru-RU"/>
        </w:rPr>
      </w:pPr>
      <w:r w:rsidRPr="00896876">
        <w:rPr>
          <w:rFonts w:eastAsia="Times New Roman"/>
          <w:color w:val="000000"/>
          <w:lang w:eastAsia="ru-RU"/>
        </w:rPr>
        <w:t>Член (ы) жюри:</w:t>
      </w:r>
      <w:r w:rsidRPr="00896876">
        <w:rPr>
          <w:rFonts w:eastAsia="Times New Roman"/>
          <w:color w:val="000000"/>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47EED" w:rsidRPr="00896876" w:rsidRDefault="00247EED" w:rsidP="00247EED">
      <w:pPr>
        <w:spacing w:after="0" w:line="240" w:lineRule="auto"/>
        <w:ind w:left="40"/>
        <w:rPr>
          <w:rFonts w:eastAsia="Times New Roman"/>
          <w:color w:val="000000"/>
          <w:u w:val="single"/>
          <w:lang w:eastAsia="ru-RU"/>
        </w:rPr>
      </w:pP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47EED" w:rsidRPr="00896876" w:rsidRDefault="00247EED" w:rsidP="00247EED">
      <w:pPr>
        <w:spacing w:after="0" w:line="240" w:lineRule="auto"/>
        <w:ind w:left="40"/>
        <w:rPr>
          <w:rFonts w:eastAsia="Times New Roman"/>
          <w:color w:val="000000"/>
          <w:u w:val="single"/>
          <w:lang w:eastAsia="ru-RU"/>
        </w:rPr>
      </w:pP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r w:rsidRPr="00896876">
        <w:rPr>
          <w:rFonts w:eastAsia="Times New Roman"/>
          <w:color w:val="000000"/>
          <w:u w:val="single"/>
          <w:lang w:eastAsia="ru-RU"/>
        </w:rPr>
        <w:tab/>
      </w:r>
    </w:p>
    <w:p w:rsidR="00247EED" w:rsidRPr="00896876" w:rsidRDefault="00247EED" w:rsidP="00247EED">
      <w:pPr>
        <w:spacing w:after="0" w:line="240" w:lineRule="auto"/>
        <w:ind w:left="1418"/>
        <w:jc w:val="center"/>
        <w:rPr>
          <w:rFonts w:eastAsia="Times New Roman"/>
          <w:iCs/>
          <w:color w:val="000000"/>
          <w:vertAlign w:val="superscript"/>
          <w:lang w:eastAsia="ru-RU"/>
        </w:rPr>
      </w:pPr>
      <w:r w:rsidRPr="00896876">
        <w:rPr>
          <w:rFonts w:eastAsia="Times New Roman"/>
          <w:iCs/>
          <w:color w:val="000000"/>
          <w:vertAlign w:val="superscript"/>
          <w:lang w:eastAsia="ru-RU"/>
        </w:rPr>
        <w:t>фамилия, имя, отчество, место работы</w:t>
      </w:r>
    </w:p>
    <w:p w:rsidR="00247EED" w:rsidRDefault="00247EED" w:rsidP="00247EED">
      <w:pPr>
        <w:spacing w:after="0" w:line="240" w:lineRule="auto"/>
        <w:jc w:val="center"/>
        <w:rPr>
          <w:rFonts w:eastAsia="Times New Roman"/>
          <w:color w:val="000000"/>
          <w:lang w:eastAsia="ru-RU"/>
        </w:rPr>
      </w:pPr>
    </w:p>
    <w:p w:rsidR="00EE4015" w:rsidRDefault="00EE4015" w:rsidP="00247EED">
      <w:pPr>
        <w:spacing w:after="0" w:line="240" w:lineRule="auto"/>
        <w:jc w:val="center"/>
        <w:rPr>
          <w:rFonts w:eastAsia="Times New Roman"/>
          <w:color w:val="000000"/>
          <w:lang w:eastAsia="ru-RU"/>
        </w:rPr>
      </w:pPr>
    </w:p>
    <w:p w:rsidR="00EE4015" w:rsidRPr="00896876" w:rsidRDefault="00EE4015" w:rsidP="00247EED">
      <w:pPr>
        <w:spacing w:after="0" w:line="240" w:lineRule="auto"/>
        <w:jc w:val="center"/>
        <w:rPr>
          <w:rFonts w:eastAsia="Times New Roman"/>
          <w:color w:val="000000"/>
          <w:lang w:eastAsia="ru-RU"/>
        </w:rPr>
      </w:pPr>
    </w:p>
    <w:tbl>
      <w:tblPr>
        <w:tblW w:w="1491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
        <w:gridCol w:w="709"/>
        <w:gridCol w:w="1701"/>
        <w:gridCol w:w="1416"/>
        <w:gridCol w:w="285"/>
        <w:gridCol w:w="2126"/>
        <w:gridCol w:w="2410"/>
        <w:gridCol w:w="284"/>
        <w:gridCol w:w="2126"/>
        <w:gridCol w:w="2297"/>
        <w:gridCol w:w="1134"/>
        <w:gridCol w:w="396"/>
      </w:tblGrid>
      <w:tr w:rsidR="00247EED" w:rsidRPr="00896876" w:rsidTr="00177F4A">
        <w:trPr>
          <w:gridBefore w:val="1"/>
          <w:gridAfter w:val="1"/>
          <w:wBefore w:w="28" w:type="dxa"/>
          <w:wAfter w:w="396" w:type="dxa"/>
        </w:trPr>
        <w:tc>
          <w:tcPr>
            <w:tcW w:w="709" w:type="dxa"/>
            <w:vMerge w:val="restart"/>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w:t>
            </w:r>
          </w:p>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lang w:eastAsia="ru-RU"/>
              </w:rPr>
            </w:pPr>
            <w:r w:rsidRPr="00896876">
              <w:rPr>
                <w:rFonts w:eastAsia="Times New Roman"/>
                <w:bCs/>
                <w:color w:val="000000"/>
                <w:lang w:eastAsia="ru-RU"/>
              </w:rPr>
              <w:t>п/п</w:t>
            </w:r>
          </w:p>
        </w:tc>
        <w:tc>
          <w:tcPr>
            <w:tcW w:w="1701" w:type="dxa"/>
            <w:vMerge w:val="restart"/>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 xml:space="preserve">Номер </w:t>
            </w:r>
          </w:p>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участника,</w:t>
            </w:r>
          </w:p>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полученный при жеребьевке</w:t>
            </w:r>
          </w:p>
        </w:tc>
        <w:tc>
          <w:tcPr>
            <w:tcW w:w="1416" w:type="dxa"/>
            <w:vMerge w:val="restart"/>
            <w:vAlign w:val="center"/>
          </w:tcPr>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lang w:eastAsia="ru-RU"/>
              </w:rPr>
            </w:pPr>
            <w:r w:rsidRPr="00896876">
              <w:rPr>
                <w:rFonts w:eastAsia="Times New Roman"/>
                <w:bCs/>
                <w:color w:val="000000"/>
                <w:lang w:eastAsia="ru-RU"/>
              </w:rPr>
              <w:t xml:space="preserve">Фамилия, имя, отчество </w:t>
            </w:r>
          </w:p>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lang w:eastAsia="ru-RU"/>
              </w:rPr>
            </w:pPr>
            <w:r w:rsidRPr="00896876">
              <w:rPr>
                <w:rFonts w:eastAsia="Times New Roman"/>
                <w:bCs/>
                <w:color w:val="000000"/>
                <w:lang w:eastAsia="ru-RU"/>
              </w:rPr>
              <w:t>участника</w:t>
            </w:r>
          </w:p>
        </w:tc>
        <w:tc>
          <w:tcPr>
            <w:tcW w:w="2411" w:type="dxa"/>
            <w:gridSpan w:val="2"/>
            <w:vMerge w:val="restart"/>
            <w:vAlign w:val="center"/>
          </w:tcPr>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lang w:eastAsia="ru-RU"/>
              </w:rPr>
            </w:pPr>
            <w:r w:rsidRPr="00896876">
              <w:rPr>
                <w:rFonts w:eastAsia="Times New Roman"/>
                <w:bCs/>
                <w:color w:val="000000"/>
                <w:lang w:eastAsia="ru-RU"/>
              </w:rPr>
              <w:t>Наименование субъекта Российской</w:t>
            </w:r>
            <w:r w:rsidRPr="00896876">
              <w:rPr>
                <w:rFonts w:eastAsia="Times New Roman"/>
                <w:lang w:eastAsia="ru-RU"/>
              </w:rPr>
              <w:t xml:space="preserve"> Федерации</w:t>
            </w:r>
            <w:r w:rsidRPr="00896876">
              <w:rPr>
                <w:rFonts w:eastAsia="Times New Roman"/>
                <w:bCs/>
                <w:color w:val="000000"/>
                <w:lang w:eastAsia="ru-RU"/>
              </w:rPr>
              <w:t xml:space="preserve"> </w:t>
            </w:r>
          </w:p>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lang w:eastAsia="ru-RU"/>
              </w:rPr>
            </w:pPr>
            <w:r w:rsidRPr="00896876">
              <w:rPr>
                <w:rFonts w:eastAsia="Times New Roman"/>
                <w:bCs/>
                <w:color w:val="000000"/>
                <w:lang w:eastAsia="ru-RU"/>
              </w:rPr>
              <w:t>и образовательной организации</w:t>
            </w:r>
          </w:p>
        </w:tc>
        <w:tc>
          <w:tcPr>
            <w:tcW w:w="4820" w:type="dxa"/>
            <w:gridSpan w:val="3"/>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right="-108"/>
              <w:jc w:val="center"/>
              <w:rPr>
                <w:rFonts w:eastAsia="Times New Roman"/>
                <w:bCs/>
                <w:color w:val="000000"/>
                <w:lang w:eastAsia="ru-RU"/>
              </w:rPr>
            </w:pPr>
            <w:r w:rsidRPr="00896876">
              <w:rPr>
                <w:rFonts w:eastAsia="Times New Roman"/>
                <w:bCs/>
                <w:color w:val="000000"/>
                <w:lang w:eastAsia="ru-RU"/>
              </w:rPr>
              <w:t>Оценка результатов выполнения профессионального комплексного задания</w:t>
            </w:r>
          </w:p>
          <w:p w:rsidR="00247EED" w:rsidRPr="00896876" w:rsidRDefault="00247EED" w:rsidP="00247EED">
            <w:pPr>
              <w:tabs>
                <w:tab w:val="left" w:leader="underscore" w:pos="1864"/>
                <w:tab w:val="left" w:leader="underscore" w:pos="3314"/>
                <w:tab w:val="left" w:leader="underscore" w:pos="3678"/>
              </w:tabs>
              <w:spacing w:after="0" w:line="240" w:lineRule="auto"/>
              <w:ind w:right="-108"/>
              <w:jc w:val="center"/>
              <w:rPr>
                <w:rFonts w:eastAsia="Times New Roman"/>
                <w:bCs/>
                <w:color w:val="000000"/>
                <w:highlight w:val="yellow"/>
                <w:lang w:eastAsia="ru-RU"/>
              </w:rPr>
            </w:pPr>
            <w:r w:rsidRPr="00896876">
              <w:rPr>
                <w:rFonts w:eastAsia="Times New Roman"/>
                <w:bCs/>
                <w:color w:val="000000"/>
                <w:lang w:eastAsia="ru-RU"/>
              </w:rPr>
              <w:t>в баллах</w:t>
            </w:r>
          </w:p>
        </w:tc>
        <w:tc>
          <w:tcPr>
            <w:tcW w:w="2297" w:type="dxa"/>
            <w:vMerge w:val="restart"/>
          </w:tcPr>
          <w:p w:rsidR="00247EED" w:rsidRPr="00896876" w:rsidRDefault="00247EED" w:rsidP="00247EED">
            <w:pPr>
              <w:tabs>
                <w:tab w:val="left" w:leader="underscore" w:pos="1864"/>
                <w:tab w:val="left" w:leader="underscore" w:pos="3314"/>
                <w:tab w:val="left" w:leader="underscore" w:pos="3678"/>
              </w:tabs>
              <w:spacing w:after="0" w:line="240" w:lineRule="auto"/>
              <w:ind w:left="-26"/>
              <w:jc w:val="center"/>
              <w:rPr>
                <w:rFonts w:eastAsia="Times New Roman"/>
                <w:bCs/>
                <w:color w:val="000000"/>
                <w:lang w:eastAsia="ru-RU"/>
              </w:rPr>
            </w:pPr>
            <w:r w:rsidRPr="00896876">
              <w:rPr>
                <w:rFonts w:eastAsia="Times New Roman"/>
                <w:bCs/>
                <w:color w:val="000000"/>
                <w:lang w:eastAsia="ru-RU"/>
              </w:rPr>
              <w:t>Итоговая оценка выполнения</w:t>
            </w:r>
            <w:r w:rsidRPr="00896876">
              <w:rPr>
                <w:rFonts w:eastAsia="Times New Roman"/>
                <w:color w:val="000000"/>
                <w:lang w:eastAsia="ru-RU"/>
              </w:rPr>
              <w:t xml:space="preserve"> </w:t>
            </w:r>
            <w:r w:rsidRPr="00896876">
              <w:rPr>
                <w:rFonts w:eastAsia="Times New Roman"/>
                <w:bCs/>
                <w:color w:val="000000"/>
                <w:lang w:eastAsia="ru-RU"/>
              </w:rPr>
              <w:t>профессионального комплексного задания</w:t>
            </w:r>
          </w:p>
          <w:p w:rsidR="00247EED" w:rsidRPr="00896876" w:rsidRDefault="00247EED" w:rsidP="00247EED">
            <w:pPr>
              <w:tabs>
                <w:tab w:val="left" w:leader="underscore" w:pos="1864"/>
                <w:tab w:val="left" w:leader="underscore" w:pos="3314"/>
                <w:tab w:val="left" w:leader="underscore" w:pos="3678"/>
              </w:tabs>
              <w:spacing w:after="0" w:line="240" w:lineRule="auto"/>
              <w:ind w:right="-108"/>
              <w:jc w:val="center"/>
              <w:rPr>
                <w:rFonts w:eastAsia="Times New Roman"/>
                <w:bCs/>
                <w:color w:val="000000"/>
                <w:lang w:eastAsia="ru-RU"/>
              </w:rPr>
            </w:pPr>
          </w:p>
        </w:tc>
        <w:tc>
          <w:tcPr>
            <w:tcW w:w="1134" w:type="dxa"/>
            <w:vMerge w:val="restart"/>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lang w:eastAsia="ru-RU"/>
              </w:rPr>
            </w:pPr>
            <w:r w:rsidRPr="00896876">
              <w:rPr>
                <w:rFonts w:eastAsia="Times New Roman"/>
                <w:bCs/>
                <w:color w:val="000000"/>
                <w:lang w:eastAsia="ru-RU"/>
              </w:rPr>
              <w:t>Занятое</w:t>
            </w:r>
          </w:p>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tLeast"/>
              <w:ind w:left="-26" w:right="-17"/>
              <w:jc w:val="center"/>
              <w:rPr>
                <w:rFonts w:eastAsia="Times New Roman"/>
                <w:bCs/>
                <w:color w:val="000000"/>
                <w:lang w:eastAsia="ru-RU"/>
              </w:rPr>
            </w:pPr>
            <w:r w:rsidRPr="00896876">
              <w:rPr>
                <w:rFonts w:eastAsia="Times New Roman"/>
                <w:bCs/>
                <w:color w:val="000000"/>
                <w:lang w:eastAsia="ru-RU"/>
              </w:rPr>
              <w:t>место (номинация)</w:t>
            </w:r>
          </w:p>
        </w:tc>
      </w:tr>
      <w:tr w:rsidR="00247EED" w:rsidRPr="00896876" w:rsidTr="00177F4A">
        <w:trPr>
          <w:gridBefore w:val="1"/>
          <w:gridAfter w:val="1"/>
          <w:wBefore w:w="28" w:type="dxa"/>
          <w:wAfter w:w="396" w:type="dxa"/>
          <w:trHeight w:val="811"/>
        </w:trPr>
        <w:tc>
          <w:tcPr>
            <w:tcW w:w="709" w:type="dxa"/>
            <w:vMerge/>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p>
        </w:tc>
        <w:tc>
          <w:tcPr>
            <w:tcW w:w="1701" w:type="dxa"/>
            <w:vMerge/>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p>
        </w:tc>
        <w:tc>
          <w:tcPr>
            <w:tcW w:w="1416" w:type="dxa"/>
            <w:vMerge/>
            <w:vAlign w:val="center"/>
          </w:tcPr>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lang w:eastAsia="ru-RU"/>
              </w:rPr>
            </w:pPr>
          </w:p>
        </w:tc>
        <w:tc>
          <w:tcPr>
            <w:tcW w:w="2411" w:type="dxa"/>
            <w:gridSpan w:val="2"/>
            <w:vMerge/>
            <w:vAlign w:val="center"/>
          </w:tcPr>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lang w:eastAsia="ru-RU"/>
              </w:rPr>
            </w:pPr>
          </w:p>
        </w:tc>
        <w:tc>
          <w:tcPr>
            <w:tcW w:w="2410" w:type="dxa"/>
          </w:tcPr>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lang w:eastAsia="ru-RU"/>
              </w:rPr>
            </w:pPr>
            <w:r w:rsidRPr="00896876">
              <w:rPr>
                <w:rFonts w:eastAsia="Times New Roman"/>
                <w:bCs/>
                <w:color w:val="000000"/>
                <w:lang w:eastAsia="ru-RU"/>
              </w:rPr>
              <w:t>Суммарная оценка за выполнение заданий</w:t>
            </w:r>
          </w:p>
          <w:p w:rsidR="00247EED" w:rsidRPr="00896876" w:rsidRDefault="00247EED" w:rsidP="00247EED">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highlight w:val="yellow"/>
                <w:lang w:eastAsia="ru-RU"/>
              </w:rPr>
            </w:pPr>
            <w:r w:rsidRPr="00896876">
              <w:rPr>
                <w:rFonts w:eastAsia="Times New Roman"/>
                <w:bCs/>
                <w:color w:val="000000"/>
                <w:lang w:val="en-US" w:eastAsia="ru-RU"/>
              </w:rPr>
              <w:t>I</w:t>
            </w:r>
            <w:r w:rsidRPr="00896876">
              <w:rPr>
                <w:rFonts w:eastAsia="Times New Roman"/>
                <w:bCs/>
                <w:color w:val="000000"/>
                <w:lang w:eastAsia="ru-RU"/>
              </w:rPr>
              <w:t xml:space="preserve"> уровня</w:t>
            </w:r>
          </w:p>
        </w:tc>
        <w:tc>
          <w:tcPr>
            <w:tcW w:w="2410" w:type="dxa"/>
            <w:gridSpan w:val="2"/>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Суммарная оценка за выполнение заданий</w:t>
            </w:r>
          </w:p>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r w:rsidRPr="00896876">
              <w:rPr>
                <w:rFonts w:eastAsia="Times New Roman"/>
                <w:bCs/>
                <w:color w:val="000000"/>
                <w:lang w:eastAsia="ru-RU"/>
              </w:rPr>
              <w:t>2 уровня</w:t>
            </w:r>
          </w:p>
        </w:tc>
        <w:tc>
          <w:tcPr>
            <w:tcW w:w="2297" w:type="dxa"/>
            <w:vMerge/>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left="-26"/>
              <w:jc w:val="center"/>
              <w:rPr>
                <w:rFonts w:eastAsia="Times New Roman"/>
                <w:bCs/>
                <w:color w:val="000000"/>
                <w:lang w:eastAsia="ru-RU"/>
              </w:rPr>
            </w:pPr>
          </w:p>
        </w:tc>
        <w:tc>
          <w:tcPr>
            <w:tcW w:w="1134" w:type="dxa"/>
            <w:vMerge/>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lang w:eastAsia="ru-RU"/>
              </w:rPr>
            </w:pPr>
          </w:p>
        </w:tc>
      </w:tr>
      <w:tr w:rsidR="00247EED" w:rsidRPr="00896876" w:rsidTr="00177F4A">
        <w:trPr>
          <w:gridBefore w:val="1"/>
          <w:gridAfter w:val="1"/>
          <w:wBefore w:w="28" w:type="dxa"/>
          <w:wAfter w:w="396" w:type="dxa"/>
        </w:trPr>
        <w:tc>
          <w:tcPr>
            <w:tcW w:w="709"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1</w:t>
            </w:r>
          </w:p>
        </w:tc>
        <w:tc>
          <w:tcPr>
            <w:tcW w:w="1701"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right="-108"/>
              <w:jc w:val="center"/>
              <w:rPr>
                <w:rFonts w:eastAsia="Times New Roman"/>
                <w:bCs/>
                <w:color w:val="000000"/>
                <w:lang w:eastAsia="ru-RU"/>
              </w:rPr>
            </w:pPr>
            <w:r w:rsidRPr="00896876">
              <w:rPr>
                <w:rFonts w:eastAsia="Times New Roman"/>
                <w:bCs/>
                <w:color w:val="000000"/>
                <w:lang w:eastAsia="ru-RU"/>
              </w:rPr>
              <w:t>2</w:t>
            </w:r>
          </w:p>
        </w:tc>
        <w:tc>
          <w:tcPr>
            <w:tcW w:w="1416"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right="-108"/>
              <w:jc w:val="center"/>
              <w:rPr>
                <w:rFonts w:eastAsia="Times New Roman"/>
                <w:bCs/>
                <w:color w:val="000000"/>
                <w:lang w:eastAsia="ru-RU"/>
              </w:rPr>
            </w:pPr>
            <w:r w:rsidRPr="00896876">
              <w:rPr>
                <w:rFonts w:eastAsia="Times New Roman"/>
                <w:bCs/>
                <w:color w:val="000000"/>
                <w:lang w:eastAsia="ru-RU"/>
              </w:rPr>
              <w:t>3</w:t>
            </w:r>
          </w:p>
        </w:tc>
        <w:tc>
          <w:tcPr>
            <w:tcW w:w="2411" w:type="dxa"/>
            <w:gridSpan w:val="2"/>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4</w:t>
            </w:r>
          </w:p>
        </w:tc>
        <w:tc>
          <w:tcPr>
            <w:tcW w:w="2410"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5</w:t>
            </w:r>
          </w:p>
        </w:tc>
        <w:tc>
          <w:tcPr>
            <w:tcW w:w="2410" w:type="dxa"/>
            <w:gridSpan w:val="2"/>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6</w:t>
            </w:r>
          </w:p>
        </w:tc>
        <w:tc>
          <w:tcPr>
            <w:tcW w:w="2297"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896876">
              <w:rPr>
                <w:rFonts w:eastAsia="Times New Roman"/>
                <w:bCs/>
                <w:color w:val="000000"/>
                <w:lang w:eastAsia="ru-RU"/>
              </w:rPr>
              <w:t>10</w:t>
            </w:r>
          </w:p>
        </w:tc>
        <w:tc>
          <w:tcPr>
            <w:tcW w:w="1134"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lang w:eastAsia="ru-RU"/>
              </w:rPr>
            </w:pPr>
            <w:r w:rsidRPr="00896876">
              <w:rPr>
                <w:rFonts w:eastAsia="Times New Roman"/>
                <w:bCs/>
                <w:color w:val="000000"/>
                <w:lang w:eastAsia="ru-RU"/>
              </w:rPr>
              <w:t>11</w:t>
            </w:r>
          </w:p>
        </w:tc>
      </w:tr>
      <w:tr w:rsidR="00247EED" w:rsidRPr="00896876" w:rsidTr="00177F4A">
        <w:trPr>
          <w:gridBefore w:val="1"/>
          <w:gridAfter w:val="1"/>
          <w:wBefore w:w="28" w:type="dxa"/>
          <w:wAfter w:w="396" w:type="dxa"/>
        </w:trPr>
        <w:tc>
          <w:tcPr>
            <w:tcW w:w="709"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p>
        </w:tc>
        <w:tc>
          <w:tcPr>
            <w:tcW w:w="1701"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right="-108"/>
              <w:jc w:val="center"/>
              <w:rPr>
                <w:rFonts w:eastAsia="Times New Roman"/>
                <w:bCs/>
                <w:color w:val="000000"/>
                <w:lang w:eastAsia="ru-RU"/>
              </w:rPr>
            </w:pPr>
          </w:p>
        </w:tc>
        <w:tc>
          <w:tcPr>
            <w:tcW w:w="1416"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right="-108"/>
              <w:jc w:val="center"/>
              <w:rPr>
                <w:rFonts w:eastAsia="Times New Roman"/>
                <w:bCs/>
                <w:color w:val="000000"/>
                <w:lang w:eastAsia="ru-RU"/>
              </w:rPr>
            </w:pPr>
          </w:p>
        </w:tc>
        <w:tc>
          <w:tcPr>
            <w:tcW w:w="2411" w:type="dxa"/>
            <w:gridSpan w:val="2"/>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p>
        </w:tc>
        <w:tc>
          <w:tcPr>
            <w:tcW w:w="2410"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p>
        </w:tc>
        <w:tc>
          <w:tcPr>
            <w:tcW w:w="2410" w:type="dxa"/>
            <w:gridSpan w:val="2"/>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lang w:eastAsia="ru-RU"/>
              </w:rPr>
            </w:pPr>
          </w:p>
        </w:tc>
        <w:tc>
          <w:tcPr>
            <w:tcW w:w="2297"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p>
        </w:tc>
        <w:tc>
          <w:tcPr>
            <w:tcW w:w="1134" w:type="dxa"/>
            <w:vAlign w:val="center"/>
          </w:tcPr>
          <w:p w:rsidR="00247EED" w:rsidRPr="00896876" w:rsidRDefault="00247EED" w:rsidP="00247EED">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lang w:eastAsia="ru-RU"/>
              </w:rPr>
            </w:pPr>
          </w:p>
        </w:tc>
      </w:tr>
      <w:tr w:rsidR="00247EED" w:rsidRPr="00896876" w:rsidTr="00177F4A">
        <w:tc>
          <w:tcPr>
            <w:tcW w:w="4139" w:type="dxa"/>
            <w:gridSpan w:val="5"/>
          </w:tcPr>
          <w:p w:rsidR="00247EED" w:rsidRPr="00896876" w:rsidRDefault="00247EED" w:rsidP="00247EED">
            <w:pPr>
              <w:spacing w:after="0" w:line="240" w:lineRule="auto"/>
              <w:rPr>
                <w:rFonts w:eastAsia="Times New Roman"/>
                <w:color w:val="000000"/>
                <w:lang w:eastAsia="ru-RU"/>
              </w:rPr>
            </w:pPr>
          </w:p>
          <w:p w:rsidR="00247EED" w:rsidRPr="00896876" w:rsidRDefault="00247EED" w:rsidP="00247EED">
            <w:pPr>
              <w:spacing w:after="0" w:line="240" w:lineRule="auto"/>
              <w:rPr>
                <w:rFonts w:eastAsia="Times New Roman"/>
                <w:color w:val="000000"/>
                <w:lang w:eastAsia="ru-RU"/>
              </w:rPr>
            </w:pPr>
            <w:r w:rsidRPr="00896876">
              <w:rPr>
                <w:rFonts w:eastAsia="Times New Roman"/>
                <w:color w:val="000000"/>
                <w:lang w:eastAsia="ru-RU"/>
              </w:rPr>
              <w:t>Председатель рабочей группы (руководитель</w:t>
            </w:r>
          </w:p>
          <w:p w:rsidR="00247EED" w:rsidRPr="00896876" w:rsidRDefault="00247EED" w:rsidP="00247EED">
            <w:pPr>
              <w:spacing w:after="0" w:line="240" w:lineRule="auto"/>
              <w:rPr>
                <w:rFonts w:eastAsia="Times New Roman"/>
                <w:color w:val="000000"/>
                <w:lang w:eastAsia="ru-RU"/>
              </w:rPr>
            </w:pPr>
            <w:r w:rsidRPr="00896876">
              <w:rPr>
                <w:rFonts w:eastAsia="Times New Roman"/>
                <w:color w:val="000000"/>
                <w:lang w:eastAsia="ru-RU"/>
              </w:rPr>
              <w:t>организации –организатора олимпиады)</w:t>
            </w:r>
          </w:p>
        </w:tc>
        <w:tc>
          <w:tcPr>
            <w:tcW w:w="4820" w:type="dxa"/>
            <w:gridSpan w:val="3"/>
          </w:tcPr>
          <w:p w:rsidR="00247EED" w:rsidRPr="00896876" w:rsidRDefault="00247EED" w:rsidP="00247EED">
            <w:pPr>
              <w:spacing w:after="0" w:line="240" w:lineRule="auto"/>
              <w:ind w:left="80"/>
              <w:jc w:val="center"/>
              <w:rPr>
                <w:rFonts w:eastAsia="Times New Roman"/>
                <w:color w:val="000000"/>
                <w:lang w:eastAsia="ru-RU"/>
              </w:rPr>
            </w:pP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________________________________</w:t>
            </w: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подпись</w:t>
            </w:r>
          </w:p>
        </w:tc>
        <w:tc>
          <w:tcPr>
            <w:tcW w:w="5953" w:type="dxa"/>
            <w:gridSpan w:val="4"/>
          </w:tcPr>
          <w:p w:rsidR="00247EED" w:rsidRPr="00896876" w:rsidRDefault="00247EED" w:rsidP="00247EED">
            <w:pPr>
              <w:spacing w:after="0" w:line="240" w:lineRule="auto"/>
              <w:ind w:left="80"/>
              <w:jc w:val="center"/>
              <w:rPr>
                <w:rFonts w:eastAsia="Times New Roman"/>
                <w:color w:val="000000"/>
                <w:lang w:val="en-US" w:eastAsia="ru-RU"/>
              </w:rPr>
            </w:pP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________________________________________</w:t>
            </w: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фамилия, инициалы</w:t>
            </w:r>
          </w:p>
        </w:tc>
      </w:tr>
      <w:tr w:rsidR="00247EED" w:rsidRPr="00896876" w:rsidTr="00177F4A">
        <w:tc>
          <w:tcPr>
            <w:tcW w:w="4139" w:type="dxa"/>
            <w:gridSpan w:val="5"/>
          </w:tcPr>
          <w:p w:rsidR="00247EED" w:rsidRPr="00896876" w:rsidRDefault="00247EED" w:rsidP="00247EED">
            <w:pPr>
              <w:spacing w:after="0" w:line="240" w:lineRule="auto"/>
              <w:rPr>
                <w:rFonts w:eastAsia="Times New Roman"/>
                <w:color w:val="000000"/>
                <w:lang w:eastAsia="ru-RU"/>
              </w:rPr>
            </w:pPr>
          </w:p>
          <w:p w:rsidR="00247EED" w:rsidRPr="00896876" w:rsidRDefault="00247EED" w:rsidP="00247EED">
            <w:pPr>
              <w:spacing w:after="0" w:line="240" w:lineRule="auto"/>
              <w:rPr>
                <w:rFonts w:eastAsia="Times New Roman"/>
                <w:color w:val="000000"/>
                <w:lang w:eastAsia="ru-RU"/>
              </w:rPr>
            </w:pPr>
            <w:r w:rsidRPr="00896876">
              <w:rPr>
                <w:rFonts w:eastAsia="Times New Roman"/>
                <w:color w:val="000000"/>
                <w:lang w:eastAsia="ru-RU"/>
              </w:rPr>
              <w:t>Председатель жюри</w:t>
            </w:r>
          </w:p>
        </w:tc>
        <w:tc>
          <w:tcPr>
            <w:tcW w:w="4820" w:type="dxa"/>
            <w:gridSpan w:val="3"/>
          </w:tcPr>
          <w:p w:rsidR="00247EED" w:rsidRPr="00896876" w:rsidRDefault="00247EED" w:rsidP="00247EED">
            <w:pPr>
              <w:spacing w:after="0" w:line="240" w:lineRule="auto"/>
              <w:ind w:left="80"/>
              <w:jc w:val="center"/>
              <w:rPr>
                <w:rFonts w:eastAsia="Times New Roman"/>
                <w:color w:val="000000"/>
                <w:lang w:eastAsia="ru-RU"/>
              </w:rPr>
            </w:pP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________________________________</w:t>
            </w: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подпись</w:t>
            </w:r>
          </w:p>
        </w:tc>
        <w:tc>
          <w:tcPr>
            <w:tcW w:w="5953" w:type="dxa"/>
            <w:gridSpan w:val="4"/>
          </w:tcPr>
          <w:p w:rsidR="00247EED" w:rsidRPr="00896876" w:rsidRDefault="00247EED" w:rsidP="00247EED">
            <w:pPr>
              <w:spacing w:after="0" w:line="240" w:lineRule="auto"/>
              <w:ind w:left="80"/>
              <w:jc w:val="center"/>
              <w:rPr>
                <w:rFonts w:eastAsia="Times New Roman"/>
                <w:color w:val="000000"/>
                <w:lang w:eastAsia="ru-RU"/>
              </w:rPr>
            </w:pP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________________________________________</w:t>
            </w: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фамилия, инициалы</w:t>
            </w:r>
          </w:p>
        </w:tc>
      </w:tr>
      <w:tr w:rsidR="00247EED" w:rsidRPr="00896876" w:rsidTr="00177F4A">
        <w:tc>
          <w:tcPr>
            <w:tcW w:w="4139" w:type="dxa"/>
            <w:gridSpan w:val="5"/>
          </w:tcPr>
          <w:p w:rsidR="00247EED" w:rsidRPr="00896876" w:rsidRDefault="00247EED" w:rsidP="00247EED">
            <w:pPr>
              <w:spacing w:after="0" w:line="240" w:lineRule="auto"/>
              <w:rPr>
                <w:rFonts w:eastAsia="Times New Roman"/>
                <w:color w:val="000000"/>
                <w:lang w:eastAsia="ru-RU"/>
              </w:rPr>
            </w:pPr>
            <w:r w:rsidRPr="00896876">
              <w:rPr>
                <w:rFonts w:eastAsia="Times New Roman"/>
                <w:color w:val="000000"/>
                <w:lang w:eastAsia="ru-RU"/>
              </w:rPr>
              <w:t>Члены жюри:</w:t>
            </w:r>
          </w:p>
        </w:tc>
        <w:tc>
          <w:tcPr>
            <w:tcW w:w="4820" w:type="dxa"/>
            <w:gridSpan w:val="3"/>
          </w:tcPr>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________________________________</w:t>
            </w: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подпись</w:t>
            </w:r>
          </w:p>
        </w:tc>
        <w:tc>
          <w:tcPr>
            <w:tcW w:w="5953" w:type="dxa"/>
            <w:gridSpan w:val="4"/>
          </w:tcPr>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________________________________________</w:t>
            </w:r>
          </w:p>
          <w:p w:rsidR="00247EED" w:rsidRPr="00896876" w:rsidRDefault="00247EED" w:rsidP="00247EED">
            <w:pPr>
              <w:spacing w:after="0" w:line="240" w:lineRule="auto"/>
              <w:ind w:left="80"/>
              <w:jc w:val="center"/>
              <w:rPr>
                <w:rFonts w:eastAsia="Times New Roman"/>
                <w:color w:val="000000"/>
                <w:lang w:eastAsia="ru-RU"/>
              </w:rPr>
            </w:pPr>
            <w:r w:rsidRPr="00896876">
              <w:rPr>
                <w:rFonts w:eastAsia="Times New Roman"/>
                <w:color w:val="000000"/>
                <w:lang w:eastAsia="ru-RU"/>
              </w:rPr>
              <w:t>фамилия, инициалы</w:t>
            </w:r>
          </w:p>
        </w:tc>
      </w:tr>
    </w:tbl>
    <w:p w:rsidR="00247EED" w:rsidRPr="00896876" w:rsidRDefault="00247EED" w:rsidP="00247EED">
      <w:pPr>
        <w:tabs>
          <w:tab w:val="left" w:pos="142"/>
          <w:tab w:val="left" w:pos="851"/>
        </w:tabs>
        <w:spacing w:after="0"/>
        <w:rPr>
          <w:color w:val="000000"/>
          <w:spacing w:val="-1"/>
        </w:rPr>
        <w:sectPr w:rsidR="00247EED" w:rsidRPr="00896876" w:rsidSect="00786D00">
          <w:pgSz w:w="16838" w:h="11906" w:orient="landscape"/>
          <w:pgMar w:top="707" w:right="1134" w:bottom="1134" w:left="1134" w:header="709" w:footer="709" w:gutter="0"/>
          <w:cols w:space="708"/>
          <w:titlePg/>
          <w:docGrid w:linePitch="381"/>
        </w:sectPr>
      </w:pPr>
    </w:p>
    <w:p w:rsidR="00673738" w:rsidRPr="00673738" w:rsidRDefault="00673738" w:rsidP="00673738">
      <w:pPr>
        <w:spacing w:after="0" w:line="360" w:lineRule="auto"/>
        <w:ind w:left="720"/>
        <w:jc w:val="right"/>
        <w:outlineLvl w:val="0"/>
      </w:pPr>
      <w:bookmarkStart w:id="13" w:name="_Toc474365600"/>
      <w:bookmarkStart w:id="14" w:name="_Toc510348056"/>
      <w:bookmarkStart w:id="15" w:name="_Toc510378296"/>
      <w:r w:rsidRPr="00673738">
        <w:lastRenderedPageBreak/>
        <w:t>ПРИЛОЖЕНИЕ Ж</w:t>
      </w:r>
    </w:p>
    <w:p w:rsidR="004028EF" w:rsidRPr="00896876" w:rsidRDefault="004028EF" w:rsidP="00673738">
      <w:pPr>
        <w:spacing w:after="0" w:line="360" w:lineRule="auto"/>
        <w:ind w:left="720"/>
        <w:jc w:val="center"/>
        <w:outlineLvl w:val="0"/>
        <w:rPr>
          <w:b/>
        </w:rPr>
      </w:pPr>
      <w:r w:rsidRPr="00896876">
        <w:rPr>
          <w:b/>
        </w:rPr>
        <w:t>МЕТОДИЧЕСКИЕ МАТЕРИАЛЫ</w:t>
      </w:r>
      <w:bookmarkEnd w:id="13"/>
      <w:bookmarkEnd w:id="14"/>
      <w:bookmarkEnd w:id="15"/>
    </w:p>
    <w:p w:rsidR="004028EF" w:rsidRPr="00896876" w:rsidRDefault="004028EF" w:rsidP="004028EF">
      <w:pPr>
        <w:kinsoku w:val="0"/>
        <w:overflowPunct w:val="0"/>
        <w:spacing w:before="240" w:after="0" w:line="360" w:lineRule="auto"/>
        <w:jc w:val="both"/>
        <w:textAlignment w:val="baseline"/>
        <w:rPr>
          <w:rFonts w:eastAsia="+mn-ea"/>
          <w:b/>
          <w:bCs/>
          <w:kern w:val="24"/>
          <w:lang w:eastAsia="ru-RU"/>
        </w:rPr>
      </w:pPr>
      <w:r w:rsidRPr="00896876">
        <w:rPr>
          <w:rFonts w:eastAsia="+mn-ea"/>
          <w:b/>
          <w:bCs/>
          <w:kern w:val="24"/>
          <w:lang w:eastAsia="ru-RU"/>
        </w:rPr>
        <w:t>Стандарты</w:t>
      </w:r>
    </w:p>
    <w:p w:rsidR="004028EF" w:rsidRPr="00896876" w:rsidRDefault="004028EF" w:rsidP="00B21508">
      <w:pPr>
        <w:numPr>
          <w:ilvl w:val="0"/>
          <w:numId w:val="42"/>
        </w:numPr>
        <w:spacing w:after="0" w:line="360" w:lineRule="auto"/>
        <w:ind w:left="567" w:hanging="425"/>
        <w:contextualSpacing/>
        <w:jc w:val="both"/>
        <w:rPr>
          <w:rFonts w:eastAsia="Times New Roman"/>
          <w:lang w:eastAsia="ru-RU"/>
        </w:rPr>
      </w:pPr>
      <w:r w:rsidRPr="00896876">
        <w:rPr>
          <w:rFonts w:eastAsia="Times New Roman"/>
          <w:lang w:eastAsia="ru-RU"/>
        </w:rPr>
        <w:t>Гражданский кодекс Российской Федерации</w:t>
      </w:r>
    </w:p>
    <w:p w:rsidR="004028EF" w:rsidRPr="00896876" w:rsidRDefault="004028EF" w:rsidP="00B21508">
      <w:pPr>
        <w:numPr>
          <w:ilvl w:val="0"/>
          <w:numId w:val="42"/>
        </w:numPr>
        <w:spacing w:after="0" w:line="360" w:lineRule="auto"/>
        <w:ind w:left="567" w:hanging="425"/>
        <w:contextualSpacing/>
        <w:jc w:val="both"/>
        <w:rPr>
          <w:rFonts w:eastAsia="Times New Roman"/>
          <w:lang w:eastAsia="ru-RU"/>
        </w:rPr>
      </w:pPr>
      <w:r w:rsidRPr="00896876">
        <w:rPr>
          <w:rFonts w:eastAsia="Times New Roman"/>
          <w:lang w:eastAsia="ru-RU"/>
        </w:rPr>
        <w:t>Федеральный закон от 27.07.2006 N 152-ФЗ "О персональных данных"</w:t>
      </w:r>
    </w:p>
    <w:p w:rsidR="004028EF" w:rsidRPr="00896876" w:rsidRDefault="004028EF" w:rsidP="00B21508">
      <w:pPr>
        <w:numPr>
          <w:ilvl w:val="0"/>
          <w:numId w:val="42"/>
        </w:numPr>
        <w:spacing w:after="0" w:line="360" w:lineRule="auto"/>
        <w:ind w:left="567" w:hanging="425"/>
        <w:contextualSpacing/>
        <w:jc w:val="both"/>
        <w:rPr>
          <w:rFonts w:eastAsia="Times New Roman"/>
          <w:lang w:eastAsia="ru-RU"/>
        </w:rPr>
      </w:pPr>
      <w:r w:rsidRPr="00896876">
        <w:rPr>
          <w:rFonts w:eastAsia="Times New Roman"/>
          <w:lang w:eastAsia="ru-RU"/>
        </w:rPr>
        <w:t xml:space="preserve">ФГОС СПО по специальности </w:t>
      </w:r>
      <w:r w:rsidR="00087A70" w:rsidRPr="00896876">
        <w:rPr>
          <w:rFonts w:eastAsia="Times New Roman"/>
          <w:lang w:eastAsia="ru-RU"/>
        </w:rPr>
        <w:t>18.02.</w:t>
      </w:r>
      <w:r w:rsidRPr="00896876">
        <w:rPr>
          <w:rFonts w:eastAsia="Times New Roman"/>
          <w:lang w:eastAsia="ru-RU"/>
        </w:rPr>
        <w:t xml:space="preserve">01 </w:t>
      </w:r>
      <w:r w:rsidR="00087A70" w:rsidRPr="00896876">
        <w:rPr>
          <w:rFonts w:eastAsia="Times New Roman"/>
          <w:lang w:eastAsia="ru-RU"/>
        </w:rPr>
        <w:t>Аналитический контроль качества химических соединений</w:t>
      </w:r>
      <w:r w:rsidRPr="00896876">
        <w:rPr>
          <w:rFonts w:eastAsia="Times New Roman"/>
          <w:lang w:eastAsia="ru-RU"/>
        </w:rPr>
        <w:t>. Утвержден приказом Министерства образования и науки Российской Федерации от 2</w:t>
      </w:r>
      <w:r w:rsidR="00673738">
        <w:rPr>
          <w:rFonts w:eastAsia="Times New Roman"/>
          <w:lang w:eastAsia="ru-RU"/>
        </w:rPr>
        <w:t>2 апреля</w:t>
      </w:r>
      <w:r w:rsidRPr="00896876">
        <w:rPr>
          <w:rFonts w:eastAsia="Times New Roman"/>
          <w:lang w:eastAsia="ru-RU"/>
        </w:rPr>
        <w:t xml:space="preserve"> 2014 г. N </w:t>
      </w:r>
      <w:r w:rsidR="00673738">
        <w:rPr>
          <w:rFonts w:eastAsia="Times New Roman"/>
          <w:lang w:eastAsia="ru-RU"/>
        </w:rPr>
        <w:t>382</w:t>
      </w:r>
      <w:r w:rsidRPr="00896876">
        <w:rPr>
          <w:rFonts w:eastAsia="Times New Roman"/>
          <w:lang w:eastAsia="ru-RU"/>
        </w:rPr>
        <w:t>.</w:t>
      </w:r>
    </w:p>
    <w:p w:rsidR="004028EF" w:rsidRPr="00896876" w:rsidRDefault="004028EF" w:rsidP="00B21508">
      <w:pPr>
        <w:numPr>
          <w:ilvl w:val="0"/>
          <w:numId w:val="42"/>
        </w:numPr>
        <w:spacing w:after="0" w:line="360" w:lineRule="auto"/>
        <w:ind w:left="567" w:hanging="425"/>
        <w:contextualSpacing/>
        <w:jc w:val="both"/>
        <w:rPr>
          <w:rFonts w:eastAsia="Times New Roman"/>
          <w:lang w:eastAsia="ru-RU"/>
        </w:rPr>
      </w:pPr>
      <w:r w:rsidRPr="00896876">
        <w:rPr>
          <w:rFonts w:eastAsia="Times New Roman"/>
          <w:lang w:eastAsia="ru-RU"/>
        </w:rPr>
        <w:t>Единая система конструкторской документации.</w:t>
      </w:r>
    </w:p>
    <w:p w:rsidR="004028EF" w:rsidRPr="00896876" w:rsidRDefault="004028EF" w:rsidP="00B21508">
      <w:pPr>
        <w:numPr>
          <w:ilvl w:val="0"/>
          <w:numId w:val="42"/>
        </w:numPr>
        <w:spacing w:after="0" w:line="360" w:lineRule="auto"/>
        <w:ind w:left="567" w:hanging="425"/>
        <w:contextualSpacing/>
        <w:jc w:val="both"/>
        <w:rPr>
          <w:rFonts w:eastAsia="Times New Roman"/>
          <w:lang w:eastAsia="ru-RU"/>
        </w:rPr>
      </w:pPr>
      <w:r w:rsidRPr="00896876">
        <w:rPr>
          <w:rFonts w:eastAsia="Times New Roman"/>
          <w:lang w:eastAsia="ru-RU"/>
        </w:rPr>
        <w:t>Единая система технологической документации.</w:t>
      </w:r>
    </w:p>
    <w:p w:rsidR="004028EF" w:rsidRPr="00896876" w:rsidRDefault="004028EF" w:rsidP="00B21508">
      <w:pPr>
        <w:numPr>
          <w:ilvl w:val="0"/>
          <w:numId w:val="42"/>
        </w:numPr>
        <w:spacing w:after="0" w:line="360" w:lineRule="auto"/>
        <w:ind w:left="567" w:hanging="425"/>
        <w:contextualSpacing/>
        <w:jc w:val="both"/>
        <w:rPr>
          <w:rFonts w:eastAsia="Times New Roman"/>
          <w:lang w:eastAsia="ru-RU"/>
        </w:rPr>
      </w:pPr>
      <w:r w:rsidRPr="00896876">
        <w:rPr>
          <w:rFonts w:eastAsia="Times New Roman"/>
          <w:lang w:eastAsia="ru-RU"/>
        </w:rPr>
        <w:t>ГОСТ 19.105-78 Общие требования к программным документам</w:t>
      </w:r>
    </w:p>
    <w:p w:rsidR="004028EF" w:rsidRPr="00896876" w:rsidRDefault="004028EF" w:rsidP="00B21508">
      <w:pPr>
        <w:numPr>
          <w:ilvl w:val="0"/>
          <w:numId w:val="42"/>
        </w:numPr>
        <w:spacing w:after="0" w:line="360" w:lineRule="auto"/>
        <w:ind w:left="567" w:hanging="425"/>
        <w:contextualSpacing/>
        <w:jc w:val="both"/>
        <w:rPr>
          <w:rFonts w:eastAsia="Times New Roman"/>
          <w:lang w:eastAsia="ru-RU"/>
        </w:rPr>
      </w:pPr>
      <w:r w:rsidRPr="00896876">
        <w:rPr>
          <w:rFonts w:eastAsia="Times New Roman"/>
          <w:lang w:eastAsia="ru-RU"/>
        </w:rPr>
        <w:t>ГОСТ 19.106-78 Требования к программным документам, выполненным печатным способом</w:t>
      </w:r>
    </w:p>
    <w:p w:rsidR="004028EF" w:rsidRPr="00896876" w:rsidRDefault="004028EF" w:rsidP="004028EF">
      <w:pPr>
        <w:kinsoku w:val="0"/>
        <w:overflowPunct w:val="0"/>
        <w:spacing w:before="240" w:after="0" w:line="360" w:lineRule="auto"/>
        <w:jc w:val="both"/>
        <w:textAlignment w:val="baseline"/>
        <w:rPr>
          <w:rFonts w:eastAsia="+mn-ea"/>
          <w:b/>
          <w:bCs/>
          <w:kern w:val="24"/>
          <w:lang w:eastAsia="ru-RU"/>
        </w:rPr>
      </w:pPr>
      <w:r w:rsidRPr="00896876">
        <w:rPr>
          <w:rFonts w:eastAsia="+mn-ea"/>
          <w:b/>
          <w:bCs/>
          <w:kern w:val="24"/>
          <w:lang w:eastAsia="ru-RU"/>
        </w:rPr>
        <w:t>Рекомендуемая литература</w:t>
      </w:r>
    </w:p>
    <w:p w:rsidR="004028EF" w:rsidRPr="00896876" w:rsidRDefault="004028EF" w:rsidP="00B21508">
      <w:pPr>
        <w:numPr>
          <w:ilvl w:val="0"/>
          <w:numId w:val="41"/>
        </w:numPr>
        <w:spacing w:after="0" w:line="360" w:lineRule="auto"/>
        <w:ind w:left="567" w:hanging="425"/>
        <w:jc w:val="both"/>
        <w:rPr>
          <w:rFonts w:eastAsia="Times New Roman"/>
          <w:lang w:eastAsia="ru-RU"/>
        </w:rPr>
      </w:pPr>
      <w:r w:rsidRPr="00896876">
        <w:rPr>
          <w:rFonts w:eastAsia="Times New Roman"/>
          <w:lang w:eastAsia="ru-RU"/>
        </w:rPr>
        <w:t>Беккер В.Ф. Технические средства автоматизации. Интерфейсные устройства и микропроцессорные средства: Учебное пособие, 2-е изд. - М.: РИОР, ИЦ РИОР, 2015.</w:t>
      </w:r>
    </w:p>
    <w:p w:rsidR="004028EF" w:rsidRPr="00896876" w:rsidRDefault="004028EF" w:rsidP="00B21508">
      <w:pPr>
        <w:numPr>
          <w:ilvl w:val="0"/>
          <w:numId w:val="41"/>
        </w:numPr>
        <w:spacing w:after="0" w:line="360" w:lineRule="auto"/>
        <w:ind w:left="567" w:hanging="425"/>
        <w:jc w:val="both"/>
        <w:rPr>
          <w:rFonts w:eastAsia="Times New Roman"/>
          <w:lang w:eastAsia="ru-RU"/>
        </w:rPr>
      </w:pPr>
      <w:proofErr w:type="spellStart"/>
      <w:r w:rsidRPr="00896876">
        <w:rPr>
          <w:rFonts w:eastAsia="Times New Roman"/>
          <w:lang w:eastAsia="ru-RU"/>
        </w:rPr>
        <w:t>Блум</w:t>
      </w:r>
      <w:proofErr w:type="spellEnd"/>
      <w:r w:rsidRPr="00896876">
        <w:rPr>
          <w:rFonts w:eastAsia="Times New Roman"/>
          <w:lang w:eastAsia="ru-RU"/>
        </w:rPr>
        <w:t xml:space="preserve"> Джереми Изучаем </w:t>
      </w:r>
      <w:r w:rsidRPr="00896876">
        <w:rPr>
          <w:rFonts w:eastAsia="Times New Roman"/>
          <w:lang w:val="en-US" w:eastAsia="ru-RU"/>
        </w:rPr>
        <w:t>Arduino</w:t>
      </w:r>
      <w:r w:rsidRPr="00896876">
        <w:rPr>
          <w:rFonts w:eastAsia="Times New Roman"/>
          <w:lang w:eastAsia="ru-RU"/>
        </w:rPr>
        <w:t>: инструменты и методы технического волшебства: СПб.: БХВ-Петербург, 2016</w:t>
      </w:r>
    </w:p>
    <w:p w:rsidR="004028EF" w:rsidRPr="00896876" w:rsidRDefault="004028EF" w:rsidP="00B21508">
      <w:pPr>
        <w:numPr>
          <w:ilvl w:val="0"/>
          <w:numId w:val="41"/>
        </w:numPr>
        <w:spacing w:after="0" w:line="360" w:lineRule="auto"/>
        <w:ind w:left="567" w:hanging="425"/>
        <w:jc w:val="both"/>
        <w:rPr>
          <w:rFonts w:eastAsia="Times New Roman"/>
          <w:lang w:eastAsia="ru-RU"/>
        </w:rPr>
      </w:pPr>
      <w:proofErr w:type="spellStart"/>
      <w:r w:rsidRPr="00896876">
        <w:rPr>
          <w:rFonts w:eastAsia="Times New Roman"/>
          <w:lang w:eastAsia="ru-RU"/>
        </w:rPr>
        <w:t>Виснадул</w:t>
      </w:r>
      <w:proofErr w:type="spellEnd"/>
      <w:r w:rsidRPr="00896876">
        <w:rPr>
          <w:rFonts w:eastAsia="Times New Roman"/>
          <w:lang w:eastAsia="ru-RU"/>
        </w:rPr>
        <w:t xml:space="preserve"> Б.Д., </w:t>
      </w:r>
      <w:proofErr w:type="spellStart"/>
      <w:r w:rsidRPr="00896876">
        <w:rPr>
          <w:rFonts w:eastAsia="Times New Roman"/>
          <w:lang w:eastAsia="ru-RU"/>
        </w:rPr>
        <w:t>Лупин</w:t>
      </w:r>
      <w:proofErr w:type="spellEnd"/>
      <w:r w:rsidRPr="00896876">
        <w:rPr>
          <w:rFonts w:eastAsia="Times New Roman"/>
          <w:lang w:eastAsia="ru-RU"/>
        </w:rPr>
        <w:t xml:space="preserve"> С.А., Сидоров С.В. Основы компьютерных сетей: Учебное пособие. Под ред. Л.Г. Гагариной - М.: ИД ФОРУМ: НИЦ Инфра-М, 2012. - 272 с;</w:t>
      </w:r>
    </w:p>
    <w:p w:rsidR="004028EF" w:rsidRPr="00896876" w:rsidRDefault="004028EF" w:rsidP="00B21508">
      <w:pPr>
        <w:numPr>
          <w:ilvl w:val="0"/>
          <w:numId w:val="41"/>
        </w:numPr>
        <w:spacing w:after="0" w:line="360" w:lineRule="auto"/>
        <w:ind w:left="567" w:hanging="425"/>
        <w:jc w:val="both"/>
        <w:rPr>
          <w:rFonts w:eastAsia="Times New Roman"/>
          <w:lang w:eastAsia="ru-RU"/>
        </w:rPr>
      </w:pPr>
      <w:proofErr w:type="spellStart"/>
      <w:r w:rsidRPr="00896876">
        <w:rPr>
          <w:rFonts w:eastAsia="Times New Roman"/>
          <w:lang w:eastAsia="ru-RU"/>
        </w:rPr>
        <w:t>Гуриков</w:t>
      </w:r>
      <w:proofErr w:type="spellEnd"/>
      <w:r w:rsidRPr="00896876">
        <w:rPr>
          <w:rFonts w:eastAsia="Times New Roman"/>
          <w:lang w:eastAsia="ru-RU"/>
        </w:rPr>
        <w:t xml:space="preserve"> С.Р. Введение в программирование на языке </w:t>
      </w:r>
      <w:proofErr w:type="spellStart"/>
      <w:r w:rsidRPr="00896876">
        <w:rPr>
          <w:rFonts w:eastAsia="Times New Roman"/>
          <w:lang w:eastAsia="ru-RU"/>
        </w:rPr>
        <w:t>Visual</w:t>
      </w:r>
      <w:proofErr w:type="spellEnd"/>
      <w:r w:rsidRPr="00896876">
        <w:rPr>
          <w:rFonts w:eastAsia="Times New Roman"/>
          <w:lang w:eastAsia="ru-RU"/>
        </w:rPr>
        <w:t xml:space="preserve"> C#: Учебное пособие / - М.: Форум: НИЦ ИНФРА-М, 2013</w:t>
      </w:r>
    </w:p>
    <w:p w:rsidR="00087A70" w:rsidRPr="00896876" w:rsidRDefault="004028EF" w:rsidP="00B21508">
      <w:pPr>
        <w:numPr>
          <w:ilvl w:val="0"/>
          <w:numId w:val="41"/>
        </w:numPr>
        <w:spacing w:after="0" w:line="360" w:lineRule="auto"/>
        <w:ind w:left="567" w:hanging="425"/>
        <w:jc w:val="both"/>
        <w:rPr>
          <w:rFonts w:eastAsia="Times New Roman"/>
          <w:lang w:eastAsia="ru-RU"/>
        </w:rPr>
      </w:pPr>
      <w:proofErr w:type="spellStart"/>
      <w:r w:rsidRPr="00896876">
        <w:rPr>
          <w:rFonts w:eastAsia="Times New Roman"/>
          <w:lang w:eastAsia="ru-RU"/>
        </w:rPr>
        <w:t>Затонский</w:t>
      </w:r>
      <w:proofErr w:type="spellEnd"/>
      <w:r w:rsidRPr="00896876">
        <w:rPr>
          <w:rFonts w:eastAsia="Times New Roman"/>
          <w:lang w:eastAsia="ru-RU"/>
        </w:rPr>
        <w:t xml:space="preserve"> А. В. Информационные технологии: разработка информационных моделей и систем, Издатель: РИОР, Год: 2014</w:t>
      </w:r>
    </w:p>
    <w:p w:rsidR="00087A70" w:rsidRPr="00896876" w:rsidRDefault="00087A70" w:rsidP="00B21508">
      <w:pPr>
        <w:numPr>
          <w:ilvl w:val="0"/>
          <w:numId w:val="41"/>
        </w:numPr>
        <w:spacing w:after="0" w:line="360" w:lineRule="auto"/>
        <w:ind w:left="567" w:hanging="425"/>
        <w:jc w:val="both"/>
        <w:rPr>
          <w:rFonts w:eastAsia="Times New Roman"/>
          <w:lang w:eastAsia="ru-RU"/>
        </w:rPr>
      </w:pPr>
      <w:r w:rsidRPr="00896876">
        <w:rPr>
          <w:bCs/>
        </w:rPr>
        <w:t>Ахметов</w:t>
      </w:r>
      <w:r w:rsidRPr="00896876">
        <w:rPr>
          <w:bCs/>
          <w:color w:val="000000"/>
        </w:rPr>
        <w:t xml:space="preserve"> Н.С. Общая и неорганическая химия. Учебник для вузов. М.: </w:t>
      </w:r>
      <w:proofErr w:type="spellStart"/>
      <w:r w:rsidRPr="00896876">
        <w:rPr>
          <w:bCs/>
          <w:color w:val="000000"/>
        </w:rPr>
        <w:t>Высш</w:t>
      </w:r>
      <w:proofErr w:type="spellEnd"/>
      <w:r w:rsidRPr="00896876">
        <w:rPr>
          <w:bCs/>
          <w:color w:val="000000"/>
        </w:rPr>
        <w:t xml:space="preserve">. </w:t>
      </w:r>
      <w:proofErr w:type="spellStart"/>
      <w:r w:rsidRPr="00896876">
        <w:rPr>
          <w:bCs/>
          <w:color w:val="000000"/>
        </w:rPr>
        <w:t>шк</w:t>
      </w:r>
      <w:proofErr w:type="spellEnd"/>
      <w:r w:rsidRPr="00896876">
        <w:rPr>
          <w:bCs/>
          <w:color w:val="000000"/>
        </w:rPr>
        <w:t>. Издательский центр</w:t>
      </w:r>
      <w:r w:rsidR="00AF0F91">
        <w:rPr>
          <w:bCs/>
          <w:color w:val="000000"/>
        </w:rPr>
        <w:t xml:space="preserve"> </w:t>
      </w:r>
      <w:r w:rsidRPr="00896876">
        <w:rPr>
          <w:bCs/>
          <w:color w:val="000000"/>
        </w:rPr>
        <w:t>«Академия»</w:t>
      </w:r>
      <w:r w:rsidR="00AF0F91">
        <w:rPr>
          <w:bCs/>
          <w:color w:val="000000"/>
        </w:rPr>
        <w:t xml:space="preserve"> </w:t>
      </w:r>
      <w:r w:rsidRPr="00896876">
        <w:rPr>
          <w:bCs/>
          <w:color w:val="000000"/>
        </w:rPr>
        <w:t>-</w:t>
      </w:r>
      <w:r w:rsidR="00AF0F91">
        <w:rPr>
          <w:bCs/>
          <w:color w:val="000000"/>
        </w:rPr>
        <w:t xml:space="preserve"> </w:t>
      </w:r>
      <w:r w:rsidRPr="00896876">
        <w:rPr>
          <w:bCs/>
          <w:color w:val="000000"/>
        </w:rPr>
        <w:t>2001.</w:t>
      </w:r>
    </w:p>
    <w:p w:rsidR="00087A70" w:rsidRPr="00896876" w:rsidRDefault="00087A70" w:rsidP="00B21508">
      <w:pPr>
        <w:numPr>
          <w:ilvl w:val="0"/>
          <w:numId w:val="41"/>
        </w:numPr>
        <w:spacing w:after="0" w:line="360" w:lineRule="auto"/>
        <w:ind w:left="567" w:hanging="425"/>
        <w:jc w:val="both"/>
        <w:rPr>
          <w:rFonts w:eastAsia="Times New Roman"/>
          <w:lang w:eastAsia="ru-RU"/>
        </w:rPr>
      </w:pPr>
      <w:proofErr w:type="spellStart"/>
      <w:r w:rsidRPr="00896876">
        <w:rPr>
          <w:bCs/>
          <w:color w:val="000000"/>
        </w:rPr>
        <w:t>Угай</w:t>
      </w:r>
      <w:proofErr w:type="spellEnd"/>
      <w:r w:rsidRPr="00896876">
        <w:rPr>
          <w:bCs/>
          <w:color w:val="000000"/>
        </w:rPr>
        <w:t xml:space="preserve"> Я.А. Общая и неорганическая </w:t>
      </w:r>
      <w:proofErr w:type="gramStart"/>
      <w:r w:rsidRPr="00896876">
        <w:rPr>
          <w:bCs/>
          <w:color w:val="000000"/>
        </w:rPr>
        <w:t>химия.-</w:t>
      </w:r>
      <w:proofErr w:type="gramEnd"/>
      <w:r w:rsidRPr="00896876">
        <w:rPr>
          <w:bCs/>
          <w:color w:val="000000"/>
        </w:rPr>
        <w:t>М.: Высшая школа, 1997.</w:t>
      </w:r>
    </w:p>
    <w:p w:rsidR="00087A70" w:rsidRPr="00896876" w:rsidRDefault="00087A70" w:rsidP="00B21508">
      <w:pPr>
        <w:numPr>
          <w:ilvl w:val="0"/>
          <w:numId w:val="41"/>
        </w:numPr>
        <w:spacing w:after="0" w:line="360" w:lineRule="auto"/>
        <w:ind w:left="567" w:hanging="425"/>
        <w:jc w:val="both"/>
        <w:rPr>
          <w:rFonts w:eastAsia="Times New Roman"/>
          <w:lang w:eastAsia="ru-RU"/>
        </w:rPr>
      </w:pPr>
      <w:r w:rsidRPr="00896876">
        <w:rPr>
          <w:bCs/>
        </w:rPr>
        <w:lastRenderedPageBreak/>
        <w:t xml:space="preserve"> </w:t>
      </w:r>
      <w:proofErr w:type="spellStart"/>
      <w:r w:rsidRPr="00896876">
        <w:rPr>
          <w:bCs/>
        </w:rPr>
        <w:t>Крицман</w:t>
      </w:r>
      <w:proofErr w:type="spellEnd"/>
      <w:r w:rsidRPr="00896876">
        <w:rPr>
          <w:bCs/>
        </w:rPr>
        <w:t xml:space="preserve"> В.А.</w:t>
      </w:r>
      <w:r w:rsidRPr="00896876">
        <w:rPr>
          <w:bCs/>
          <w:color w:val="000000"/>
        </w:rPr>
        <w:t xml:space="preserve"> Книга для чтения по неорганической химии. (часть 1) Пособие для учащихся.</w:t>
      </w:r>
      <w:r w:rsidR="00AF0F91">
        <w:rPr>
          <w:bCs/>
          <w:color w:val="000000"/>
        </w:rPr>
        <w:t xml:space="preserve"> </w:t>
      </w:r>
      <w:r w:rsidRPr="00896876">
        <w:rPr>
          <w:bCs/>
          <w:color w:val="000000"/>
        </w:rPr>
        <w:t>М.: «Просвещение»- 1983.</w:t>
      </w:r>
    </w:p>
    <w:p w:rsidR="00087A70" w:rsidRPr="00896876" w:rsidRDefault="00087A70" w:rsidP="00B21508">
      <w:pPr>
        <w:numPr>
          <w:ilvl w:val="0"/>
          <w:numId w:val="41"/>
        </w:numPr>
        <w:spacing w:after="0" w:line="360" w:lineRule="auto"/>
        <w:ind w:left="567" w:hanging="425"/>
        <w:jc w:val="both"/>
        <w:rPr>
          <w:rFonts w:eastAsia="Times New Roman"/>
          <w:lang w:eastAsia="ru-RU"/>
        </w:rPr>
      </w:pPr>
      <w:r w:rsidRPr="00896876">
        <w:rPr>
          <w:bCs/>
          <w:color w:val="000000"/>
        </w:rPr>
        <w:t xml:space="preserve"> </w:t>
      </w:r>
      <w:proofErr w:type="spellStart"/>
      <w:r w:rsidRPr="00896876">
        <w:rPr>
          <w:bCs/>
          <w:color w:val="000000"/>
        </w:rPr>
        <w:t>Крицман</w:t>
      </w:r>
      <w:proofErr w:type="spellEnd"/>
      <w:r w:rsidRPr="00896876">
        <w:rPr>
          <w:bCs/>
          <w:color w:val="000000"/>
        </w:rPr>
        <w:t xml:space="preserve"> В.А. Книга для чтения по неорганической химии. (часть 2) Пособие для учащихся.</w:t>
      </w:r>
      <w:r w:rsidR="00AF0F91">
        <w:rPr>
          <w:bCs/>
          <w:color w:val="000000"/>
        </w:rPr>
        <w:t xml:space="preserve"> </w:t>
      </w:r>
      <w:r w:rsidRPr="00896876">
        <w:rPr>
          <w:bCs/>
          <w:color w:val="000000"/>
        </w:rPr>
        <w:t>М.: «Просвещение»- 1993.</w:t>
      </w:r>
    </w:p>
    <w:p w:rsidR="00087A70" w:rsidRPr="00896876" w:rsidRDefault="00087A70" w:rsidP="00B21508">
      <w:pPr>
        <w:numPr>
          <w:ilvl w:val="0"/>
          <w:numId w:val="41"/>
        </w:numPr>
        <w:spacing w:after="0" w:line="360" w:lineRule="auto"/>
        <w:ind w:left="567" w:hanging="425"/>
        <w:jc w:val="both"/>
        <w:rPr>
          <w:rFonts w:eastAsia="Times New Roman"/>
          <w:lang w:eastAsia="ru-RU"/>
        </w:rPr>
      </w:pPr>
      <w:r w:rsidRPr="00896876">
        <w:rPr>
          <w:bCs/>
        </w:rPr>
        <w:t xml:space="preserve"> Лидин Р.А., Молочко В.А., Андреева Л.Л. Реакции неорганических веществ. Справочник-</w:t>
      </w:r>
      <w:r w:rsidR="00AF0F91">
        <w:rPr>
          <w:bCs/>
        </w:rPr>
        <w:t xml:space="preserve"> </w:t>
      </w:r>
      <w:r w:rsidRPr="00896876">
        <w:rPr>
          <w:bCs/>
        </w:rPr>
        <w:t>М.: Дрофа — 2007.</w:t>
      </w:r>
    </w:p>
    <w:p w:rsidR="00087A70" w:rsidRPr="00896876" w:rsidRDefault="00087A70" w:rsidP="00B21508">
      <w:pPr>
        <w:numPr>
          <w:ilvl w:val="0"/>
          <w:numId w:val="41"/>
        </w:numPr>
        <w:spacing w:after="0" w:line="360" w:lineRule="auto"/>
        <w:ind w:left="567" w:hanging="425"/>
        <w:jc w:val="both"/>
        <w:rPr>
          <w:rFonts w:eastAsia="Times New Roman"/>
          <w:lang w:eastAsia="ru-RU"/>
        </w:rPr>
      </w:pPr>
      <w:r w:rsidRPr="00896876">
        <w:rPr>
          <w:rFonts w:eastAsia="Times New Roman"/>
          <w:lang w:eastAsia="ru-RU"/>
        </w:rPr>
        <w:t>Физическая и коллоидная химия</w:t>
      </w:r>
      <w:r w:rsidRPr="00896876">
        <w:rPr>
          <w:rFonts w:eastAsia="Times New Roman"/>
          <w:lang w:eastAsia="ru-RU"/>
        </w:rPr>
        <w:tab/>
        <w:t>Евстратова К.И., Купина Н.А., Малахова Е.Е.</w:t>
      </w:r>
      <w:r w:rsidRPr="00896876">
        <w:rPr>
          <w:rFonts w:eastAsia="Times New Roman"/>
          <w:lang w:eastAsia="ru-RU"/>
        </w:rPr>
        <w:tab/>
      </w:r>
      <w:r w:rsidR="00AF0F91">
        <w:rPr>
          <w:rFonts w:eastAsia="Times New Roman"/>
          <w:lang w:eastAsia="ru-RU"/>
        </w:rPr>
        <w:t xml:space="preserve"> </w:t>
      </w:r>
      <w:r w:rsidRPr="00896876">
        <w:rPr>
          <w:rFonts w:eastAsia="Times New Roman"/>
          <w:lang w:eastAsia="ru-RU"/>
        </w:rPr>
        <w:t>М. Высшая школа, 1990.</w:t>
      </w:r>
      <w:r w:rsidRPr="00896876">
        <w:t xml:space="preserve"> </w:t>
      </w:r>
    </w:p>
    <w:p w:rsidR="00087A70" w:rsidRPr="00896876" w:rsidRDefault="00087A70" w:rsidP="00B21508">
      <w:pPr>
        <w:numPr>
          <w:ilvl w:val="0"/>
          <w:numId w:val="41"/>
        </w:numPr>
        <w:spacing w:after="0" w:line="360" w:lineRule="auto"/>
        <w:ind w:left="567" w:hanging="425"/>
        <w:jc w:val="both"/>
        <w:rPr>
          <w:rFonts w:eastAsia="Times New Roman"/>
          <w:lang w:eastAsia="ru-RU"/>
        </w:rPr>
      </w:pPr>
      <w:r w:rsidRPr="00896876">
        <w:rPr>
          <w:rFonts w:eastAsia="Times New Roman"/>
          <w:lang w:eastAsia="ru-RU"/>
        </w:rPr>
        <w:t>Основы</w:t>
      </w:r>
      <w:r w:rsidR="00AF0F91">
        <w:rPr>
          <w:rFonts w:eastAsia="Times New Roman"/>
          <w:lang w:eastAsia="ru-RU"/>
        </w:rPr>
        <w:t xml:space="preserve"> </w:t>
      </w:r>
      <w:r w:rsidRPr="00896876">
        <w:rPr>
          <w:rFonts w:eastAsia="Times New Roman"/>
          <w:lang w:eastAsia="ru-RU"/>
        </w:rPr>
        <w:t>физической</w:t>
      </w:r>
      <w:r w:rsidR="00AF0F91">
        <w:rPr>
          <w:rFonts w:eastAsia="Times New Roman"/>
          <w:lang w:eastAsia="ru-RU"/>
        </w:rPr>
        <w:t xml:space="preserve"> </w:t>
      </w:r>
      <w:r w:rsidRPr="00896876">
        <w:rPr>
          <w:rFonts w:eastAsia="Times New Roman"/>
          <w:lang w:eastAsia="ru-RU"/>
        </w:rPr>
        <w:t>химии.</w:t>
      </w:r>
      <w:r w:rsidR="00AF0F91">
        <w:rPr>
          <w:rFonts w:eastAsia="Times New Roman"/>
          <w:lang w:eastAsia="ru-RU"/>
        </w:rPr>
        <w:t xml:space="preserve"> </w:t>
      </w:r>
      <w:r w:rsidRPr="00896876">
        <w:rPr>
          <w:rFonts w:eastAsia="Times New Roman"/>
          <w:lang w:eastAsia="ru-RU"/>
        </w:rPr>
        <w:t>Теория</w:t>
      </w:r>
      <w:r w:rsidR="00AF0F91">
        <w:rPr>
          <w:rFonts w:eastAsia="Times New Roman"/>
          <w:lang w:eastAsia="ru-RU"/>
        </w:rPr>
        <w:t xml:space="preserve"> </w:t>
      </w:r>
      <w:r w:rsidRPr="00896876">
        <w:rPr>
          <w:rFonts w:eastAsia="Times New Roman"/>
          <w:lang w:eastAsia="ru-RU"/>
        </w:rPr>
        <w:t>и</w:t>
      </w:r>
      <w:r w:rsidR="00AF0F91">
        <w:rPr>
          <w:rFonts w:eastAsia="Times New Roman"/>
          <w:lang w:eastAsia="ru-RU"/>
        </w:rPr>
        <w:t xml:space="preserve"> </w:t>
      </w:r>
      <w:r w:rsidRPr="00896876">
        <w:rPr>
          <w:rFonts w:eastAsia="Times New Roman"/>
          <w:lang w:eastAsia="ru-RU"/>
        </w:rPr>
        <w:t>задачи:</w:t>
      </w:r>
      <w:r w:rsidR="00AF0F91">
        <w:rPr>
          <w:rFonts w:eastAsia="Times New Roman"/>
          <w:lang w:eastAsia="ru-RU"/>
        </w:rPr>
        <w:t xml:space="preserve"> </w:t>
      </w:r>
      <w:r w:rsidRPr="00896876">
        <w:rPr>
          <w:rFonts w:eastAsia="Times New Roman"/>
          <w:lang w:eastAsia="ru-RU"/>
        </w:rPr>
        <w:t>учеб.</w:t>
      </w:r>
      <w:r w:rsidR="00AF0F91">
        <w:rPr>
          <w:rFonts w:eastAsia="Times New Roman"/>
          <w:lang w:eastAsia="ru-RU"/>
        </w:rPr>
        <w:t xml:space="preserve"> </w:t>
      </w:r>
      <w:r w:rsidRPr="00896876">
        <w:rPr>
          <w:rFonts w:eastAsia="Times New Roman"/>
          <w:lang w:eastAsia="ru-RU"/>
        </w:rPr>
        <w:t>пособие</w:t>
      </w:r>
      <w:r w:rsidR="00AF0F91">
        <w:rPr>
          <w:rFonts w:eastAsia="Times New Roman"/>
          <w:lang w:eastAsia="ru-RU"/>
        </w:rPr>
        <w:t xml:space="preserve"> </w:t>
      </w:r>
      <w:r w:rsidRPr="00896876">
        <w:rPr>
          <w:rFonts w:eastAsia="Times New Roman"/>
          <w:lang w:eastAsia="ru-RU"/>
        </w:rPr>
        <w:t>для</w:t>
      </w:r>
      <w:r w:rsidR="00AF0F91">
        <w:rPr>
          <w:rFonts w:eastAsia="Times New Roman"/>
          <w:lang w:eastAsia="ru-RU"/>
        </w:rPr>
        <w:t xml:space="preserve"> </w:t>
      </w:r>
      <w:r w:rsidRPr="00896876">
        <w:rPr>
          <w:rFonts w:eastAsia="Times New Roman"/>
          <w:lang w:eastAsia="ru-RU"/>
        </w:rPr>
        <w:t>вузов</w:t>
      </w:r>
      <w:r w:rsidRPr="00896876">
        <w:rPr>
          <w:rFonts w:eastAsia="Times New Roman"/>
          <w:lang w:eastAsia="ru-RU"/>
        </w:rPr>
        <w:tab/>
        <w:t xml:space="preserve">В.В. Еремин, С.И. </w:t>
      </w:r>
      <w:proofErr w:type="spellStart"/>
      <w:r w:rsidRPr="00896876">
        <w:rPr>
          <w:rFonts w:eastAsia="Times New Roman"/>
          <w:lang w:eastAsia="ru-RU"/>
        </w:rPr>
        <w:t>Каргов</w:t>
      </w:r>
      <w:proofErr w:type="spellEnd"/>
      <w:r w:rsidRPr="00896876">
        <w:rPr>
          <w:rFonts w:eastAsia="Times New Roman"/>
          <w:lang w:eastAsia="ru-RU"/>
        </w:rPr>
        <w:t>, И.А. Успенская, Н.Е. Кузьменко, В.В. Лунин.</w:t>
      </w:r>
      <w:r w:rsidRPr="00896876">
        <w:rPr>
          <w:rFonts w:eastAsia="Times New Roman"/>
          <w:lang w:eastAsia="ru-RU"/>
        </w:rPr>
        <w:tab/>
        <w:t xml:space="preserve">М.: </w:t>
      </w:r>
      <w:proofErr w:type="spellStart"/>
      <w:proofErr w:type="gramStart"/>
      <w:r w:rsidRPr="00896876">
        <w:rPr>
          <w:rFonts w:eastAsia="Times New Roman"/>
          <w:lang w:eastAsia="ru-RU"/>
        </w:rPr>
        <w:t>Издательство«</w:t>
      </w:r>
      <w:proofErr w:type="gramEnd"/>
      <w:r w:rsidRPr="00896876">
        <w:rPr>
          <w:rFonts w:eastAsia="Times New Roman"/>
          <w:lang w:eastAsia="ru-RU"/>
        </w:rPr>
        <w:t>Экзамен</w:t>
      </w:r>
      <w:proofErr w:type="spellEnd"/>
      <w:r w:rsidRPr="00896876">
        <w:rPr>
          <w:rFonts w:eastAsia="Times New Roman"/>
          <w:lang w:eastAsia="ru-RU"/>
        </w:rPr>
        <w:t>», 2005.</w:t>
      </w:r>
    </w:p>
    <w:p w:rsidR="00087A70" w:rsidRPr="00896876" w:rsidRDefault="00087A70" w:rsidP="00B21508">
      <w:pPr>
        <w:numPr>
          <w:ilvl w:val="0"/>
          <w:numId w:val="41"/>
        </w:numPr>
        <w:spacing w:after="0" w:line="360" w:lineRule="auto"/>
        <w:ind w:left="567" w:hanging="425"/>
        <w:jc w:val="both"/>
        <w:rPr>
          <w:rFonts w:eastAsia="Times New Roman"/>
          <w:lang w:eastAsia="ru-RU"/>
        </w:rPr>
      </w:pPr>
      <w:r w:rsidRPr="00896876">
        <w:t xml:space="preserve"> </w:t>
      </w:r>
      <w:r w:rsidRPr="00896876">
        <w:rPr>
          <w:rFonts w:eastAsia="Times New Roman"/>
          <w:lang w:eastAsia="ru-RU"/>
        </w:rPr>
        <w:t>Физическая химия.</w:t>
      </w:r>
      <w:r w:rsidRPr="00896876">
        <w:rPr>
          <w:rFonts w:eastAsia="Times New Roman"/>
          <w:lang w:eastAsia="ru-RU"/>
        </w:rPr>
        <w:tab/>
      </w:r>
      <w:proofErr w:type="spellStart"/>
      <w:r w:rsidRPr="00896876">
        <w:rPr>
          <w:rFonts w:eastAsia="Times New Roman"/>
          <w:lang w:eastAsia="ru-RU"/>
        </w:rPr>
        <w:t>Зимон</w:t>
      </w:r>
      <w:proofErr w:type="spellEnd"/>
      <w:r w:rsidRPr="00896876">
        <w:rPr>
          <w:rFonts w:eastAsia="Times New Roman"/>
          <w:lang w:eastAsia="ru-RU"/>
        </w:rPr>
        <w:t xml:space="preserve"> А.Д.</w:t>
      </w:r>
      <w:r w:rsidRPr="00896876">
        <w:rPr>
          <w:rFonts w:eastAsia="Times New Roman"/>
          <w:lang w:eastAsia="ru-RU"/>
        </w:rPr>
        <w:tab/>
        <w:t xml:space="preserve"> М: Высшая Школа 2006.</w:t>
      </w:r>
    </w:p>
    <w:p w:rsidR="0069278A" w:rsidRPr="00896876" w:rsidRDefault="00087A70" w:rsidP="00B21508">
      <w:pPr>
        <w:numPr>
          <w:ilvl w:val="0"/>
          <w:numId w:val="41"/>
        </w:numPr>
        <w:spacing w:after="0" w:line="360" w:lineRule="auto"/>
        <w:ind w:left="567" w:hanging="425"/>
        <w:jc w:val="both"/>
        <w:rPr>
          <w:rFonts w:eastAsia="Times New Roman"/>
          <w:lang w:eastAsia="ru-RU"/>
        </w:rPr>
      </w:pPr>
      <w:r w:rsidRPr="00896876">
        <w:rPr>
          <w:rFonts w:eastAsia="Times New Roman"/>
          <w:lang w:eastAsia="ru-RU"/>
        </w:rPr>
        <w:t>Коллоидная химия.</w:t>
      </w:r>
      <w:r w:rsidRPr="00896876">
        <w:rPr>
          <w:rFonts w:eastAsia="Times New Roman"/>
          <w:lang w:eastAsia="ru-RU"/>
        </w:rPr>
        <w:tab/>
      </w:r>
      <w:proofErr w:type="spellStart"/>
      <w:r w:rsidRPr="00896876">
        <w:rPr>
          <w:rFonts w:eastAsia="Times New Roman"/>
          <w:lang w:eastAsia="ru-RU"/>
        </w:rPr>
        <w:t>Зимон</w:t>
      </w:r>
      <w:proofErr w:type="spellEnd"/>
      <w:r w:rsidRPr="00896876">
        <w:rPr>
          <w:rFonts w:eastAsia="Times New Roman"/>
          <w:lang w:eastAsia="ru-RU"/>
        </w:rPr>
        <w:t xml:space="preserve"> А.Д.</w:t>
      </w:r>
      <w:r w:rsidRPr="00896876">
        <w:rPr>
          <w:rFonts w:eastAsia="Times New Roman"/>
          <w:lang w:eastAsia="ru-RU"/>
        </w:rPr>
        <w:tab/>
        <w:t>М: ВЛАДМО, 2007.</w:t>
      </w:r>
    </w:p>
    <w:p w:rsidR="008F0454" w:rsidRPr="00896876" w:rsidRDefault="0069278A" w:rsidP="00B21508">
      <w:pPr>
        <w:numPr>
          <w:ilvl w:val="0"/>
          <w:numId w:val="41"/>
        </w:numPr>
        <w:spacing w:after="0" w:line="360" w:lineRule="auto"/>
        <w:ind w:left="567" w:hanging="425"/>
        <w:jc w:val="both"/>
        <w:rPr>
          <w:rFonts w:eastAsia="Times New Roman"/>
          <w:lang w:eastAsia="ru-RU"/>
        </w:rPr>
      </w:pPr>
      <w:r w:rsidRPr="00896876">
        <w:t xml:space="preserve"> </w:t>
      </w:r>
      <w:proofErr w:type="spellStart"/>
      <w:r w:rsidRPr="00896876">
        <w:t>Коренман</w:t>
      </w:r>
      <w:proofErr w:type="spellEnd"/>
      <w:r w:rsidRPr="00896876">
        <w:t xml:space="preserve"> И.М. Методы количественного химического ана</w:t>
      </w:r>
      <w:r w:rsidRPr="00896876">
        <w:softHyphen/>
        <w:t xml:space="preserve">лиза. </w:t>
      </w:r>
      <w:proofErr w:type="spellStart"/>
      <w:r w:rsidRPr="00896876">
        <w:t>М.Химия</w:t>
      </w:r>
      <w:proofErr w:type="spellEnd"/>
      <w:r w:rsidRPr="00896876">
        <w:t xml:space="preserve"> 1989г. 128с.</w:t>
      </w:r>
    </w:p>
    <w:p w:rsidR="008F0454" w:rsidRPr="00896876" w:rsidRDefault="008F0454" w:rsidP="00B21508">
      <w:pPr>
        <w:numPr>
          <w:ilvl w:val="0"/>
          <w:numId w:val="41"/>
        </w:numPr>
        <w:spacing w:after="0" w:line="360" w:lineRule="auto"/>
        <w:ind w:left="567" w:hanging="425"/>
        <w:jc w:val="both"/>
        <w:rPr>
          <w:rFonts w:eastAsia="Times New Roman"/>
          <w:lang w:eastAsia="ru-RU"/>
        </w:rPr>
      </w:pPr>
      <w:proofErr w:type="spellStart"/>
      <w:r w:rsidRPr="00896876">
        <w:rPr>
          <w:bCs/>
        </w:rPr>
        <w:t>Грандберг</w:t>
      </w:r>
      <w:proofErr w:type="spellEnd"/>
      <w:r w:rsidRPr="00896876">
        <w:rPr>
          <w:bCs/>
        </w:rPr>
        <w:t xml:space="preserve"> И.И. Органическая химия / И.И. </w:t>
      </w:r>
      <w:proofErr w:type="spellStart"/>
      <w:r w:rsidRPr="00896876">
        <w:rPr>
          <w:bCs/>
        </w:rPr>
        <w:t>Грандберг</w:t>
      </w:r>
      <w:proofErr w:type="spellEnd"/>
      <w:r w:rsidRPr="00896876">
        <w:rPr>
          <w:bCs/>
        </w:rPr>
        <w:t xml:space="preserve">. – </w:t>
      </w:r>
      <w:proofErr w:type="gramStart"/>
      <w:r w:rsidRPr="00896876">
        <w:rPr>
          <w:bCs/>
        </w:rPr>
        <w:t>М. :</w:t>
      </w:r>
      <w:proofErr w:type="gramEnd"/>
      <w:r w:rsidRPr="00896876">
        <w:rPr>
          <w:bCs/>
        </w:rPr>
        <w:t xml:space="preserve"> Дрофа, 2001</w:t>
      </w:r>
    </w:p>
    <w:p w:rsidR="008F0454" w:rsidRPr="00896876" w:rsidRDefault="008F0454" w:rsidP="00B21508">
      <w:pPr>
        <w:numPr>
          <w:ilvl w:val="0"/>
          <w:numId w:val="41"/>
        </w:numPr>
        <w:spacing w:after="0" w:line="360" w:lineRule="auto"/>
        <w:ind w:left="567" w:hanging="425"/>
        <w:jc w:val="both"/>
        <w:rPr>
          <w:rFonts w:eastAsia="Times New Roman"/>
          <w:lang w:eastAsia="ru-RU"/>
        </w:rPr>
      </w:pPr>
      <w:proofErr w:type="spellStart"/>
      <w:r w:rsidRPr="00896876">
        <w:rPr>
          <w:bCs/>
          <w:color w:val="000000"/>
        </w:rPr>
        <w:t>Шабаров</w:t>
      </w:r>
      <w:proofErr w:type="spellEnd"/>
      <w:r w:rsidRPr="00896876">
        <w:rPr>
          <w:bCs/>
          <w:color w:val="000000"/>
        </w:rPr>
        <w:t xml:space="preserve"> Ю.С. Органическая химия / Ю.С. </w:t>
      </w:r>
      <w:proofErr w:type="spellStart"/>
      <w:r w:rsidRPr="00896876">
        <w:rPr>
          <w:bCs/>
          <w:color w:val="000000"/>
        </w:rPr>
        <w:t>Шабаров</w:t>
      </w:r>
      <w:proofErr w:type="spellEnd"/>
      <w:r w:rsidRPr="00896876">
        <w:rPr>
          <w:bCs/>
          <w:color w:val="000000"/>
        </w:rPr>
        <w:t xml:space="preserve">. – </w:t>
      </w:r>
      <w:proofErr w:type="gramStart"/>
      <w:r w:rsidRPr="00896876">
        <w:rPr>
          <w:bCs/>
          <w:color w:val="000000"/>
        </w:rPr>
        <w:t>М. :</w:t>
      </w:r>
      <w:proofErr w:type="gramEnd"/>
      <w:r w:rsidRPr="00896876">
        <w:rPr>
          <w:bCs/>
          <w:color w:val="000000"/>
        </w:rPr>
        <w:t xml:space="preserve"> Химия, 2000.</w:t>
      </w:r>
    </w:p>
    <w:p w:rsidR="008F0454" w:rsidRPr="00896876" w:rsidRDefault="008F0454" w:rsidP="00B21508">
      <w:pPr>
        <w:numPr>
          <w:ilvl w:val="0"/>
          <w:numId w:val="41"/>
        </w:numPr>
        <w:spacing w:after="0" w:line="360" w:lineRule="auto"/>
        <w:ind w:left="567" w:hanging="425"/>
        <w:jc w:val="both"/>
        <w:rPr>
          <w:rFonts w:eastAsia="Times New Roman"/>
          <w:lang w:eastAsia="ru-RU"/>
        </w:rPr>
      </w:pPr>
      <w:r w:rsidRPr="00896876">
        <w:rPr>
          <w:bCs/>
          <w:color w:val="000000"/>
        </w:rPr>
        <w:t xml:space="preserve"> Т.К. Веселовская, И.В. </w:t>
      </w:r>
      <w:proofErr w:type="spellStart"/>
      <w:r w:rsidRPr="00896876">
        <w:rPr>
          <w:bCs/>
          <w:color w:val="000000"/>
        </w:rPr>
        <w:t>Мачинская</w:t>
      </w:r>
      <w:proofErr w:type="spellEnd"/>
      <w:r w:rsidRPr="00896876">
        <w:rPr>
          <w:bCs/>
          <w:color w:val="000000"/>
        </w:rPr>
        <w:t>, Н.М. Пржиялговская и др. Вопросы и задачи по органической химии. – М.: Высшая школа, 1988. 255 с.</w:t>
      </w:r>
    </w:p>
    <w:p w:rsidR="008F0454" w:rsidRPr="00896876" w:rsidRDefault="008F0454" w:rsidP="00B21508">
      <w:pPr>
        <w:numPr>
          <w:ilvl w:val="0"/>
          <w:numId w:val="41"/>
        </w:numPr>
        <w:spacing w:after="0" w:line="360" w:lineRule="auto"/>
        <w:ind w:left="567" w:hanging="425"/>
        <w:jc w:val="both"/>
        <w:rPr>
          <w:rFonts w:eastAsia="Times New Roman"/>
          <w:lang w:eastAsia="ru-RU"/>
        </w:rPr>
      </w:pPr>
      <w:r w:rsidRPr="00896876">
        <w:rPr>
          <w:bCs/>
          <w:color w:val="000000"/>
        </w:rPr>
        <w:t xml:space="preserve">Агрономов А.Е., </w:t>
      </w:r>
      <w:proofErr w:type="spellStart"/>
      <w:r w:rsidRPr="00896876">
        <w:rPr>
          <w:bCs/>
          <w:color w:val="000000"/>
        </w:rPr>
        <w:t>Шабаров</w:t>
      </w:r>
      <w:proofErr w:type="spellEnd"/>
      <w:r w:rsidRPr="00896876">
        <w:rPr>
          <w:bCs/>
          <w:color w:val="000000"/>
        </w:rPr>
        <w:t xml:space="preserve"> Ю.С. Лабораторные работы в органическом практикуме.</w:t>
      </w:r>
    </w:p>
    <w:p w:rsidR="008F0454" w:rsidRPr="00896876" w:rsidRDefault="008F0454" w:rsidP="00B21508">
      <w:pPr>
        <w:numPr>
          <w:ilvl w:val="0"/>
          <w:numId w:val="41"/>
        </w:numPr>
        <w:spacing w:after="0" w:line="360" w:lineRule="auto"/>
        <w:ind w:left="567" w:hanging="425"/>
        <w:jc w:val="both"/>
        <w:rPr>
          <w:rFonts w:eastAsia="Times New Roman"/>
          <w:lang w:eastAsia="ru-RU"/>
        </w:rPr>
      </w:pPr>
      <w:proofErr w:type="spellStart"/>
      <w:r w:rsidRPr="00896876">
        <w:rPr>
          <w:bCs/>
          <w:color w:val="000000"/>
        </w:rPr>
        <w:t>Крешков</w:t>
      </w:r>
      <w:proofErr w:type="spellEnd"/>
      <w:r w:rsidRPr="00896876">
        <w:rPr>
          <w:bCs/>
          <w:color w:val="000000"/>
        </w:rPr>
        <w:t xml:space="preserve"> А.П. Основы аналитической химии. Теоретические основы качественный анализ. Издательство «Химия» - М., 1970.</w:t>
      </w:r>
    </w:p>
    <w:p w:rsidR="008F0454" w:rsidRPr="00896876" w:rsidRDefault="008F0454" w:rsidP="00B21508">
      <w:pPr>
        <w:numPr>
          <w:ilvl w:val="0"/>
          <w:numId w:val="41"/>
        </w:numPr>
        <w:spacing w:after="0" w:line="360" w:lineRule="auto"/>
        <w:ind w:left="567" w:hanging="425"/>
        <w:jc w:val="both"/>
        <w:rPr>
          <w:rFonts w:eastAsia="Times New Roman"/>
          <w:lang w:eastAsia="ru-RU"/>
        </w:rPr>
      </w:pPr>
      <w:r w:rsidRPr="00896876">
        <w:rPr>
          <w:bCs/>
        </w:rPr>
        <w:t xml:space="preserve"> </w:t>
      </w:r>
      <w:proofErr w:type="spellStart"/>
      <w:r w:rsidRPr="00896876">
        <w:rPr>
          <w:bCs/>
          <w:color w:val="000000"/>
        </w:rPr>
        <w:t>Крешков</w:t>
      </w:r>
      <w:proofErr w:type="spellEnd"/>
      <w:r w:rsidRPr="00896876">
        <w:rPr>
          <w:bCs/>
          <w:color w:val="000000"/>
        </w:rPr>
        <w:t xml:space="preserve"> А.П. Основы аналитической химии. Теоретические основы количественный анализ. Издательство «Химия» - М., 1971.</w:t>
      </w:r>
    </w:p>
    <w:p w:rsidR="008F0454" w:rsidRPr="00896876" w:rsidRDefault="008F0454" w:rsidP="00B21508">
      <w:pPr>
        <w:numPr>
          <w:ilvl w:val="0"/>
          <w:numId w:val="41"/>
        </w:numPr>
        <w:spacing w:after="0" w:line="360" w:lineRule="auto"/>
        <w:ind w:left="567" w:hanging="425"/>
        <w:jc w:val="both"/>
        <w:rPr>
          <w:rFonts w:eastAsia="Times New Roman"/>
          <w:lang w:eastAsia="ru-RU"/>
        </w:rPr>
      </w:pPr>
      <w:proofErr w:type="spellStart"/>
      <w:r w:rsidRPr="00896876">
        <w:rPr>
          <w:bCs/>
          <w:color w:val="000000"/>
        </w:rPr>
        <w:t>Крешков</w:t>
      </w:r>
      <w:proofErr w:type="spellEnd"/>
      <w:r w:rsidRPr="00896876">
        <w:rPr>
          <w:bCs/>
          <w:color w:val="000000"/>
        </w:rPr>
        <w:t xml:space="preserve"> А.П. Основы аналитической химии. Физико-химические, инструментальные методы анализа. Издательство «Химия» - М., 1970.</w:t>
      </w:r>
    </w:p>
    <w:p w:rsidR="008F0454" w:rsidRPr="00896876" w:rsidRDefault="008F0454" w:rsidP="00B21508">
      <w:pPr>
        <w:numPr>
          <w:ilvl w:val="0"/>
          <w:numId w:val="41"/>
        </w:numPr>
        <w:spacing w:after="0" w:line="360" w:lineRule="auto"/>
        <w:ind w:left="567" w:hanging="425"/>
        <w:jc w:val="both"/>
        <w:rPr>
          <w:rFonts w:eastAsia="Times New Roman"/>
          <w:lang w:eastAsia="ru-RU"/>
        </w:rPr>
      </w:pPr>
      <w:r w:rsidRPr="00896876">
        <w:rPr>
          <w:bCs/>
        </w:rPr>
        <w:t xml:space="preserve"> Вилков Л.В., </w:t>
      </w:r>
      <w:proofErr w:type="spellStart"/>
      <w:r w:rsidRPr="00896876">
        <w:rPr>
          <w:bCs/>
        </w:rPr>
        <w:t>Пентин</w:t>
      </w:r>
      <w:proofErr w:type="spellEnd"/>
      <w:r w:rsidRPr="00896876">
        <w:rPr>
          <w:bCs/>
        </w:rPr>
        <w:t xml:space="preserve"> Ю.А. Физические методы исследования в химии. М.:</w:t>
      </w:r>
      <w:r w:rsidR="00125D11">
        <w:rPr>
          <w:bCs/>
        </w:rPr>
        <w:t xml:space="preserve"> </w:t>
      </w:r>
      <w:proofErr w:type="spellStart"/>
      <w:r w:rsidRPr="00896876">
        <w:rPr>
          <w:bCs/>
        </w:rPr>
        <w:t>Высш</w:t>
      </w:r>
      <w:proofErr w:type="spellEnd"/>
      <w:r w:rsidRPr="00896876">
        <w:rPr>
          <w:bCs/>
        </w:rPr>
        <w:t xml:space="preserve">. </w:t>
      </w:r>
      <w:proofErr w:type="spellStart"/>
      <w:r w:rsidRPr="00896876">
        <w:rPr>
          <w:bCs/>
        </w:rPr>
        <w:t>шк</w:t>
      </w:r>
      <w:proofErr w:type="spellEnd"/>
      <w:r w:rsidRPr="00896876">
        <w:rPr>
          <w:bCs/>
        </w:rPr>
        <w:t>., 1989.</w:t>
      </w:r>
    </w:p>
    <w:p w:rsidR="008F0454" w:rsidRPr="00896876" w:rsidRDefault="008F0454" w:rsidP="00B21508">
      <w:pPr>
        <w:numPr>
          <w:ilvl w:val="0"/>
          <w:numId w:val="41"/>
        </w:numPr>
        <w:spacing w:after="0" w:line="360" w:lineRule="auto"/>
        <w:ind w:left="567" w:hanging="425"/>
        <w:jc w:val="both"/>
        <w:rPr>
          <w:rFonts w:eastAsia="Times New Roman"/>
          <w:lang w:eastAsia="ru-RU"/>
        </w:rPr>
      </w:pPr>
      <w:proofErr w:type="spellStart"/>
      <w:r w:rsidRPr="00896876">
        <w:rPr>
          <w:bCs/>
        </w:rPr>
        <w:t>Юинг</w:t>
      </w:r>
      <w:proofErr w:type="spellEnd"/>
      <w:r w:rsidRPr="00896876">
        <w:rPr>
          <w:bCs/>
        </w:rPr>
        <w:t xml:space="preserve"> Г. Инструментальные методы химического </w:t>
      </w:r>
      <w:proofErr w:type="spellStart"/>
      <w:proofErr w:type="gramStart"/>
      <w:r w:rsidRPr="00896876">
        <w:rPr>
          <w:bCs/>
        </w:rPr>
        <w:t>анализа.-</w:t>
      </w:r>
      <w:proofErr w:type="gramEnd"/>
      <w:r w:rsidRPr="00896876">
        <w:rPr>
          <w:bCs/>
        </w:rPr>
        <w:t>М.:Мир</w:t>
      </w:r>
      <w:proofErr w:type="spellEnd"/>
      <w:r w:rsidRPr="00896876">
        <w:rPr>
          <w:bCs/>
        </w:rPr>
        <w:t>, 1989.</w:t>
      </w:r>
    </w:p>
    <w:p w:rsidR="008F0454" w:rsidRPr="00896876" w:rsidRDefault="008F0454" w:rsidP="00B21508">
      <w:pPr>
        <w:numPr>
          <w:ilvl w:val="0"/>
          <w:numId w:val="41"/>
        </w:numPr>
        <w:spacing w:after="0" w:line="360" w:lineRule="auto"/>
        <w:ind w:left="567" w:hanging="425"/>
        <w:jc w:val="both"/>
        <w:rPr>
          <w:rFonts w:eastAsia="Times New Roman"/>
          <w:lang w:eastAsia="ru-RU"/>
        </w:rPr>
      </w:pPr>
      <w:r w:rsidRPr="00896876">
        <w:rPr>
          <w:bCs/>
        </w:rPr>
        <w:lastRenderedPageBreak/>
        <w:t xml:space="preserve">Белова Т.П., </w:t>
      </w:r>
      <w:proofErr w:type="spellStart"/>
      <w:r w:rsidRPr="00896876">
        <w:rPr>
          <w:bCs/>
        </w:rPr>
        <w:t>Саушкина</w:t>
      </w:r>
      <w:proofErr w:type="spellEnd"/>
      <w:r w:rsidRPr="00896876">
        <w:rPr>
          <w:bCs/>
        </w:rPr>
        <w:t xml:space="preserve"> Л.Н. Аналитическая химия и физико-химические методы анализа. Качественный анализ. ч.2- </w:t>
      </w:r>
      <w:proofErr w:type="spellStart"/>
      <w:r w:rsidRPr="00896876">
        <w:rPr>
          <w:bCs/>
        </w:rPr>
        <w:t>Петр.Камч</w:t>
      </w:r>
      <w:proofErr w:type="spellEnd"/>
      <w:r w:rsidRPr="00896876">
        <w:rPr>
          <w:bCs/>
        </w:rPr>
        <w:t>.: КамчатГТУ-2002.</w:t>
      </w:r>
    </w:p>
    <w:p w:rsidR="00087A70" w:rsidRPr="00896876" w:rsidRDefault="00087A70" w:rsidP="0023708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69"/>
        <w:jc w:val="center"/>
        <w:rPr>
          <w:b/>
          <w:bCs/>
          <w:sz w:val="28"/>
          <w:szCs w:val="28"/>
        </w:rPr>
      </w:pPr>
      <w:r w:rsidRPr="00896876">
        <w:rPr>
          <w:b/>
          <w:bCs/>
          <w:sz w:val="28"/>
          <w:szCs w:val="28"/>
        </w:rPr>
        <w:t>Интернет-ресурсы:</w:t>
      </w:r>
    </w:p>
    <w:p w:rsidR="00087A70" w:rsidRPr="0023708D" w:rsidRDefault="0023708D" w:rsidP="00B21508">
      <w:pPr>
        <w:pStyle w:val="Standard"/>
        <w:numPr>
          <w:ilvl w:val="0"/>
          <w:numId w:val="111"/>
        </w:numPr>
        <w:spacing w:line="360" w:lineRule="auto"/>
        <w:jc w:val="both"/>
        <w:rPr>
          <w:rFonts w:eastAsia="Calibri"/>
          <w:caps/>
          <w:sz w:val="28"/>
          <w:szCs w:val="28"/>
        </w:rPr>
      </w:pPr>
      <w:r w:rsidRPr="0023708D">
        <w:rPr>
          <w:rFonts w:eastAsia="Calibri"/>
          <w:sz w:val="28"/>
          <w:szCs w:val="28"/>
          <w:lang w:val="en-US"/>
        </w:rPr>
        <w:t>http</w:t>
      </w:r>
      <w:r w:rsidRPr="0023708D">
        <w:rPr>
          <w:rFonts w:eastAsia="Calibri"/>
          <w:sz w:val="28"/>
          <w:szCs w:val="28"/>
        </w:rPr>
        <w:t>://</w:t>
      </w:r>
      <w:r w:rsidRPr="0023708D">
        <w:rPr>
          <w:rFonts w:eastAsia="Calibri"/>
          <w:sz w:val="28"/>
          <w:szCs w:val="28"/>
          <w:lang w:val="en-US"/>
        </w:rPr>
        <w:t>chemistry</w:t>
      </w:r>
      <w:r w:rsidRPr="0023708D">
        <w:rPr>
          <w:rFonts w:eastAsia="Calibri"/>
          <w:sz w:val="28"/>
          <w:szCs w:val="28"/>
        </w:rPr>
        <w:t>-</w:t>
      </w:r>
      <w:r w:rsidRPr="0023708D">
        <w:rPr>
          <w:rFonts w:eastAsia="Calibri"/>
          <w:sz w:val="28"/>
          <w:szCs w:val="28"/>
          <w:lang w:val="en-US"/>
        </w:rPr>
        <w:t>chemists</w:t>
      </w:r>
      <w:r w:rsidRPr="0023708D">
        <w:rPr>
          <w:rFonts w:eastAsia="Calibri"/>
          <w:sz w:val="28"/>
          <w:szCs w:val="28"/>
        </w:rPr>
        <w:t>.</w:t>
      </w:r>
      <w:r w:rsidRPr="0023708D">
        <w:rPr>
          <w:rFonts w:eastAsia="Calibri"/>
          <w:sz w:val="28"/>
          <w:szCs w:val="28"/>
          <w:lang w:val="en-US"/>
        </w:rPr>
        <w:t>com</w:t>
      </w:r>
      <w:r w:rsidRPr="0023708D">
        <w:rPr>
          <w:rFonts w:eastAsia="Calibri"/>
          <w:sz w:val="28"/>
          <w:szCs w:val="28"/>
        </w:rPr>
        <w:t>/</w:t>
      </w:r>
      <w:proofErr w:type="spellStart"/>
      <w:r w:rsidRPr="0023708D">
        <w:rPr>
          <w:rFonts w:eastAsia="Calibri"/>
          <w:sz w:val="28"/>
          <w:szCs w:val="28"/>
          <w:lang w:val="en-US"/>
        </w:rPr>
        <w:t>chemister</w:t>
      </w:r>
      <w:proofErr w:type="spellEnd"/>
      <w:r w:rsidRPr="0023708D">
        <w:rPr>
          <w:rFonts w:eastAsia="Calibri"/>
          <w:sz w:val="28"/>
          <w:szCs w:val="28"/>
        </w:rPr>
        <w:t>/</w:t>
      </w:r>
      <w:proofErr w:type="spellStart"/>
      <w:r w:rsidRPr="0023708D">
        <w:rPr>
          <w:rFonts w:eastAsia="Calibri"/>
          <w:sz w:val="28"/>
          <w:szCs w:val="28"/>
          <w:lang w:val="en-US"/>
        </w:rPr>
        <w:t>neorganika</w:t>
      </w:r>
      <w:proofErr w:type="spellEnd"/>
      <w:r w:rsidRPr="0023708D">
        <w:rPr>
          <w:rFonts w:eastAsia="Calibri"/>
          <w:sz w:val="28"/>
          <w:szCs w:val="28"/>
        </w:rPr>
        <w:t>/</w:t>
      </w:r>
      <w:proofErr w:type="spellStart"/>
      <w:r w:rsidRPr="0023708D">
        <w:rPr>
          <w:rFonts w:eastAsia="Calibri"/>
          <w:sz w:val="28"/>
          <w:szCs w:val="28"/>
          <w:lang w:val="en-US"/>
        </w:rPr>
        <w:t>ugaj</w:t>
      </w:r>
      <w:proofErr w:type="spellEnd"/>
      <w:r w:rsidRPr="0023708D">
        <w:rPr>
          <w:rFonts w:eastAsia="Calibri"/>
          <w:sz w:val="28"/>
          <w:szCs w:val="28"/>
        </w:rPr>
        <w:t>-1997.</w:t>
      </w:r>
      <w:proofErr w:type="spellStart"/>
      <w:r w:rsidRPr="0023708D">
        <w:rPr>
          <w:rFonts w:eastAsia="Calibri"/>
          <w:sz w:val="28"/>
          <w:szCs w:val="28"/>
          <w:lang w:val="en-US"/>
        </w:rPr>
        <w:t>djvu</w:t>
      </w:r>
      <w:proofErr w:type="spellEnd"/>
    </w:p>
    <w:p w:rsidR="00087A70" w:rsidRPr="0023708D" w:rsidRDefault="0023708D" w:rsidP="00B21508">
      <w:pPr>
        <w:pStyle w:val="Standard"/>
        <w:numPr>
          <w:ilvl w:val="0"/>
          <w:numId w:val="111"/>
        </w:numPr>
        <w:spacing w:line="360" w:lineRule="auto"/>
        <w:jc w:val="both"/>
        <w:rPr>
          <w:caps/>
          <w:sz w:val="28"/>
          <w:szCs w:val="28"/>
        </w:rPr>
      </w:pPr>
      <w:r w:rsidRPr="0023708D">
        <w:rPr>
          <w:sz w:val="28"/>
          <w:szCs w:val="28"/>
          <w:lang w:val="en-US"/>
        </w:rPr>
        <w:t>http</w:t>
      </w:r>
      <w:r w:rsidRPr="0023708D">
        <w:rPr>
          <w:sz w:val="28"/>
          <w:szCs w:val="28"/>
        </w:rPr>
        <w:t>://</w:t>
      </w:r>
      <w:r w:rsidRPr="0023708D">
        <w:rPr>
          <w:sz w:val="28"/>
          <w:szCs w:val="28"/>
          <w:lang w:val="en-US"/>
        </w:rPr>
        <w:t>chemistry</w:t>
      </w:r>
      <w:r w:rsidRPr="0023708D">
        <w:rPr>
          <w:sz w:val="28"/>
          <w:szCs w:val="28"/>
        </w:rPr>
        <w:t>-</w:t>
      </w:r>
      <w:r w:rsidRPr="0023708D">
        <w:rPr>
          <w:sz w:val="28"/>
          <w:szCs w:val="28"/>
          <w:lang w:val="en-US"/>
        </w:rPr>
        <w:t>chemists</w:t>
      </w:r>
      <w:r w:rsidRPr="0023708D">
        <w:rPr>
          <w:sz w:val="28"/>
          <w:szCs w:val="28"/>
        </w:rPr>
        <w:t>.</w:t>
      </w:r>
      <w:r w:rsidRPr="0023708D">
        <w:rPr>
          <w:sz w:val="28"/>
          <w:szCs w:val="28"/>
          <w:lang w:val="en-US"/>
        </w:rPr>
        <w:t>com</w:t>
      </w:r>
      <w:r w:rsidRPr="0023708D">
        <w:rPr>
          <w:sz w:val="28"/>
          <w:szCs w:val="28"/>
        </w:rPr>
        <w:t>/</w:t>
      </w:r>
      <w:proofErr w:type="spellStart"/>
      <w:r w:rsidRPr="0023708D">
        <w:rPr>
          <w:sz w:val="28"/>
          <w:szCs w:val="28"/>
          <w:lang w:val="en-US"/>
        </w:rPr>
        <w:t>chemister</w:t>
      </w:r>
      <w:proofErr w:type="spellEnd"/>
      <w:r w:rsidRPr="0023708D">
        <w:rPr>
          <w:sz w:val="28"/>
          <w:szCs w:val="28"/>
        </w:rPr>
        <w:t>/</w:t>
      </w:r>
      <w:proofErr w:type="spellStart"/>
      <w:r w:rsidRPr="0023708D">
        <w:rPr>
          <w:sz w:val="28"/>
          <w:szCs w:val="28"/>
          <w:lang w:val="en-US"/>
        </w:rPr>
        <w:t>neorganika</w:t>
      </w:r>
      <w:proofErr w:type="spellEnd"/>
      <w:r w:rsidRPr="0023708D">
        <w:rPr>
          <w:sz w:val="28"/>
          <w:szCs w:val="28"/>
        </w:rPr>
        <w:t>/</w:t>
      </w:r>
      <w:proofErr w:type="spellStart"/>
      <w:r w:rsidRPr="0023708D">
        <w:rPr>
          <w:sz w:val="28"/>
          <w:szCs w:val="28"/>
          <w:lang w:val="en-US"/>
        </w:rPr>
        <w:t>shimanovich</w:t>
      </w:r>
      <w:proofErr w:type="spellEnd"/>
      <w:r w:rsidRPr="0023708D">
        <w:rPr>
          <w:sz w:val="28"/>
          <w:szCs w:val="28"/>
        </w:rPr>
        <w:t>.</w:t>
      </w:r>
      <w:proofErr w:type="spellStart"/>
      <w:r w:rsidRPr="0023708D">
        <w:rPr>
          <w:sz w:val="28"/>
          <w:szCs w:val="28"/>
          <w:lang w:val="en-US"/>
        </w:rPr>
        <w:t>djvu</w:t>
      </w:r>
      <w:proofErr w:type="spellEnd"/>
    </w:p>
    <w:p w:rsidR="00087A70" w:rsidRPr="00A94C2D" w:rsidRDefault="00087A70" w:rsidP="00B21508">
      <w:pPr>
        <w:pStyle w:val="Standard"/>
        <w:numPr>
          <w:ilvl w:val="0"/>
          <w:numId w:val="111"/>
        </w:numPr>
        <w:spacing w:line="360" w:lineRule="auto"/>
        <w:jc w:val="both"/>
        <w:rPr>
          <w:caps/>
          <w:sz w:val="28"/>
          <w:szCs w:val="28"/>
        </w:rPr>
      </w:pPr>
      <w:r w:rsidRPr="0023708D">
        <w:rPr>
          <w:sz w:val="28"/>
          <w:szCs w:val="28"/>
          <w:lang w:val="en-US"/>
        </w:rPr>
        <w:t>http</w:t>
      </w:r>
      <w:r w:rsidRPr="00A94C2D">
        <w:rPr>
          <w:sz w:val="28"/>
          <w:szCs w:val="28"/>
        </w:rPr>
        <w:t>://</w:t>
      </w:r>
      <w:r w:rsidRPr="0023708D">
        <w:rPr>
          <w:sz w:val="28"/>
          <w:szCs w:val="28"/>
          <w:lang w:val="en-US"/>
        </w:rPr>
        <w:t>chemistry</w:t>
      </w:r>
      <w:r w:rsidRPr="00A94C2D">
        <w:rPr>
          <w:sz w:val="28"/>
          <w:szCs w:val="28"/>
        </w:rPr>
        <w:t>.</w:t>
      </w:r>
      <w:proofErr w:type="spellStart"/>
      <w:r w:rsidRPr="0023708D">
        <w:rPr>
          <w:sz w:val="28"/>
          <w:szCs w:val="28"/>
          <w:lang w:val="en-US"/>
        </w:rPr>
        <w:t>usue</w:t>
      </w:r>
      <w:proofErr w:type="spellEnd"/>
      <w:r w:rsidRPr="00A94C2D">
        <w:rPr>
          <w:sz w:val="28"/>
          <w:szCs w:val="28"/>
        </w:rPr>
        <w:t>.</w:t>
      </w:r>
      <w:proofErr w:type="spellStart"/>
      <w:r w:rsidRPr="0023708D">
        <w:rPr>
          <w:sz w:val="28"/>
          <w:szCs w:val="28"/>
          <w:lang w:val="en-US"/>
        </w:rPr>
        <w:t>ru</w:t>
      </w:r>
      <w:proofErr w:type="spellEnd"/>
      <w:r w:rsidRPr="00A94C2D">
        <w:rPr>
          <w:sz w:val="28"/>
          <w:szCs w:val="28"/>
        </w:rPr>
        <w:t>/</w:t>
      </w:r>
      <w:proofErr w:type="spellStart"/>
      <w:r w:rsidRPr="0023708D">
        <w:rPr>
          <w:sz w:val="28"/>
          <w:szCs w:val="28"/>
          <w:lang w:val="en-US"/>
        </w:rPr>
        <w:t>umk</w:t>
      </w:r>
      <w:proofErr w:type="spellEnd"/>
      <w:r w:rsidRPr="00A94C2D">
        <w:rPr>
          <w:sz w:val="28"/>
          <w:szCs w:val="28"/>
        </w:rPr>
        <w:t>/</w:t>
      </w:r>
      <w:r w:rsidRPr="0023708D">
        <w:rPr>
          <w:sz w:val="28"/>
          <w:szCs w:val="28"/>
          <w:lang w:val="en-US"/>
        </w:rPr>
        <w:t>methodic</w:t>
      </w:r>
      <w:r w:rsidRPr="00A94C2D">
        <w:rPr>
          <w:sz w:val="28"/>
          <w:szCs w:val="28"/>
        </w:rPr>
        <w:t>/</w:t>
      </w:r>
      <w:proofErr w:type="spellStart"/>
      <w:r w:rsidRPr="0023708D">
        <w:rPr>
          <w:sz w:val="28"/>
          <w:szCs w:val="28"/>
          <w:lang w:val="en-US"/>
        </w:rPr>
        <w:t>fizkolhim</w:t>
      </w:r>
      <w:proofErr w:type="spellEnd"/>
      <w:r w:rsidRPr="00A94C2D">
        <w:rPr>
          <w:sz w:val="28"/>
          <w:szCs w:val="28"/>
        </w:rPr>
        <w:t>_</w:t>
      </w:r>
      <w:r w:rsidRPr="0023708D">
        <w:rPr>
          <w:sz w:val="28"/>
          <w:szCs w:val="28"/>
          <w:lang w:val="en-US"/>
        </w:rPr>
        <w:t>lab</w:t>
      </w:r>
      <w:r w:rsidRPr="00A94C2D">
        <w:rPr>
          <w:sz w:val="28"/>
          <w:szCs w:val="28"/>
        </w:rPr>
        <w:t>_</w:t>
      </w:r>
      <w:r w:rsidRPr="0023708D">
        <w:rPr>
          <w:sz w:val="28"/>
          <w:szCs w:val="28"/>
          <w:lang w:val="en-US"/>
        </w:rPr>
        <w:t>all</w:t>
      </w:r>
      <w:r w:rsidRPr="00A94C2D">
        <w:rPr>
          <w:sz w:val="28"/>
          <w:szCs w:val="28"/>
        </w:rPr>
        <w:t>.</w:t>
      </w:r>
      <w:r w:rsidRPr="0023708D">
        <w:rPr>
          <w:sz w:val="28"/>
          <w:szCs w:val="28"/>
          <w:lang w:val="en-US"/>
        </w:rPr>
        <w:t>pdf</w:t>
      </w:r>
    </w:p>
    <w:p w:rsidR="00087A70" w:rsidRPr="00A94C2D" w:rsidRDefault="00087A70" w:rsidP="00B21508">
      <w:pPr>
        <w:pStyle w:val="a8"/>
        <w:numPr>
          <w:ilvl w:val="0"/>
          <w:numId w:val="111"/>
        </w:numPr>
        <w:spacing w:after="0" w:line="360" w:lineRule="auto"/>
        <w:jc w:val="both"/>
      </w:pPr>
      <w:r w:rsidRPr="0023708D">
        <w:rPr>
          <w:lang w:val="en-US"/>
        </w:rPr>
        <w:t>http</w:t>
      </w:r>
      <w:r w:rsidRPr="00A94C2D">
        <w:t>://</w:t>
      </w:r>
      <w:r w:rsidRPr="0023708D">
        <w:rPr>
          <w:lang w:val="en-US"/>
        </w:rPr>
        <w:t>www</w:t>
      </w:r>
      <w:r w:rsidRPr="00A94C2D">
        <w:t>-</w:t>
      </w:r>
      <w:r w:rsidRPr="0023708D">
        <w:rPr>
          <w:lang w:val="en-US"/>
        </w:rPr>
        <w:t>chemistry</w:t>
      </w:r>
      <w:r w:rsidRPr="00A94C2D">
        <w:t>.</w:t>
      </w:r>
      <w:proofErr w:type="spellStart"/>
      <w:r w:rsidRPr="0023708D">
        <w:rPr>
          <w:lang w:val="en-US"/>
        </w:rPr>
        <w:t>univer</w:t>
      </w:r>
      <w:proofErr w:type="spellEnd"/>
      <w:r w:rsidRPr="00A94C2D">
        <w:t>.</w:t>
      </w:r>
      <w:proofErr w:type="spellStart"/>
      <w:r w:rsidRPr="0023708D">
        <w:rPr>
          <w:lang w:val="en-US"/>
        </w:rPr>
        <w:t>kharkov</w:t>
      </w:r>
      <w:proofErr w:type="spellEnd"/>
      <w:r w:rsidRPr="00A94C2D">
        <w:t>.</w:t>
      </w:r>
      <w:proofErr w:type="spellStart"/>
      <w:r w:rsidRPr="0023708D">
        <w:rPr>
          <w:lang w:val="en-US"/>
        </w:rPr>
        <w:t>ua</w:t>
      </w:r>
      <w:proofErr w:type="spellEnd"/>
      <w:r w:rsidRPr="00A94C2D">
        <w:t>/</w:t>
      </w:r>
      <w:r w:rsidRPr="0023708D">
        <w:rPr>
          <w:lang w:val="en-US"/>
        </w:rPr>
        <w:t>files</w:t>
      </w:r>
      <w:r w:rsidRPr="00A94C2D">
        <w:t>/</w:t>
      </w:r>
      <w:r w:rsidRPr="0023708D">
        <w:rPr>
          <w:lang w:val="en-US"/>
        </w:rPr>
        <w:t>colloid</w:t>
      </w:r>
      <w:r w:rsidRPr="00A94C2D">
        <w:t>_</w:t>
      </w:r>
      <w:proofErr w:type="spellStart"/>
      <w:r w:rsidRPr="0023708D">
        <w:rPr>
          <w:lang w:val="en-US"/>
        </w:rPr>
        <w:t>chem</w:t>
      </w:r>
      <w:proofErr w:type="spellEnd"/>
      <w:r w:rsidRPr="00A94C2D">
        <w:t>.</w:t>
      </w:r>
      <w:r w:rsidRPr="0023708D">
        <w:rPr>
          <w:lang w:val="en-US"/>
        </w:rPr>
        <w:t>pdf</w:t>
      </w:r>
    </w:p>
    <w:p w:rsidR="00247EED" w:rsidRPr="00A94C2D" w:rsidRDefault="00087A70" w:rsidP="00B21508">
      <w:pPr>
        <w:pStyle w:val="a8"/>
        <w:numPr>
          <w:ilvl w:val="0"/>
          <w:numId w:val="111"/>
        </w:numPr>
        <w:spacing w:after="0" w:line="360" w:lineRule="auto"/>
        <w:jc w:val="both"/>
      </w:pPr>
      <w:r w:rsidRPr="0023708D">
        <w:rPr>
          <w:lang w:val="en-US"/>
        </w:rPr>
        <w:t>http</w:t>
      </w:r>
      <w:r w:rsidRPr="00A94C2D">
        <w:t>://</w:t>
      </w:r>
      <w:r w:rsidRPr="0023708D">
        <w:rPr>
          <w:lang w:val="en-US"/>
        </w:rPr>
        <w:t>down</w:t>
      </w:r>
      <w:r w:rsidRPr="00A94C2D">
        <w:t>.</w:t>
      </w:r>
      <w:proofErr w:type="spellStart"/>
      <w:r w:rsidRPr="0023708D">
        <w:rPr>
          <w:lang w:val="en-US"/>
        </w:rPr>
        <w:t>ctege</w:t>
      </w:r>
      <w:proofErr w:type="spellEnd"/>
      <w:r w:rsidRPr="00A94C2D">
        <w:t>.</w:t>
      </w:r>
      <w:r w:rsidRPr="0023708D">
        <w:rPr>
          <w:lang w:val="en-US"/>
        </w:rPr>
        <w:t>info</w:t>
      </w:r>
      <w:r w:rsidRPr="00A94C2D">
        <w:t>/</w:t>
      </w:r>
      <w:proofErr w:type="spellStart"/>
      <w:r w:rsidRPr="0023708D">
        <w:rPr>
          <w:lang w:val="en-US"/>
        </w:rPr>
        <w:t>ege</w:t>
      </w:r>
      <w:proofErr w:type="spellEnd"/>
      <w:r w:rsidRPr="00A94C2D">
        <w:t>/</w:t>
      </w:r>
      <w:proofErr w:type="spellStart"/>
      <w:r w:rsidRPr="0023708D">
        <w:rPr>
          <w:lang w:val="en-US"/>
        </w:rPr>
        <w:t>obshee</w:t>
      </w:r>
      <w:proofErr w:type="spellEnd"/>
      <w:r w:rsidRPr="00A94C2D">
        <w:t>/</w:t>
      </w:r>
      <w:proofErr w:type="spellStart"/>
      <w:r w:rsidRPr="0023708D">
        <w:rPr>
          <w:lang w:val="en-US"/>
        </w:rPr>
        <w:t>fizika</w:t>
      </w:r>
      <w:proofErr w:type="spellEnd"/>
      <w:r w:rsidRPr="00A94C2D">
        <w:t>/6-</w:t>
      </w:r>
      <w:proofErr w:type="spellStart"/>
      <w:r w:rsidRPr="0023708D">
        <w:rPr>
          <w:lang w:val="en-US"/>
        </w:rPr>
        <w:t>osnovy</w:t>
      </w:r>
      <w:proofErr w:type="spellEnd"/>
      <w:r w:rsidRPr="00A94C2D">
        <w:t>-</w:t>
      </w:r>
      <w:r w:rsidRPr="0023708D">
        <w:rPr>
          <w:lang w:val="en-US"/>
        </w:rPr>
        <w:t>mkt</w:t>
      </w:r>
      <w:r w:rsidRPr="00A94C2D">
        <w:t>/</w:t>
      </w:r>
      <w:proofErr w:type="spellStart"/>
      <w:r w:rsidRPr="0023708D">
        <w:rPr>
          <w:lang w:val="en-US"/>
        </w:rPr>
        <w:t>fizika</w:t>
      </w:r>
      <w:proofErr w:type="spellEnd"/>
      <w:r w:rsidRPr="00A94C2D">
        <w:t>-</w:t>
      </w:r>
      <w:proofErr w:type="spellStart"/>
      <w:r w:rsidRPr="0023708D">
        <w:rPr>
          <w:lang w:val="en-US"/>
        </w:rPr>
        <w:t>osnovy</w:t>
      </w:r>
      <w:proofErr w:type="spellEnd"/>
      <w:r w:rsidRPr="00A94C2D">
        <w:t>-</w:t>
      </w:r>
      <w:r w:rsidRPr="0023708D">
        <w:rPr>
          <w:lang w:val="en-US"/>
        </w:rPr>
        <w:t>mkt</w:t>
      </w:r>
      <w:r w:rsidRPr="00A94C2D">
        <w:t>.</w:t>
      </w:r>
      <w:r w:rsidRPr="0023708D">
        <w:rPr>
          <w:lang w:val="en-US"/>
        </w:rPr>
        <w:t>pdf</w:t>
      </w:r>
    </w:p>
    <w:sectPr w:rsidR="00247EED" w:rsidRPr="00A94C2D" w:rsidSect="00087A70">
      <w:pgSz w:w="11906" w:h="16838"/>
      <w:pgMar w:top="1134" w:right="709"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90" w:rsidRDefault="009D6F90" w:rsidP="00BB69E4">
      <w:pPr>
        <w:spacing w:after="0" w:line="240" w:lineRule="auto"/>
      </w:pPr>
      <w:r>
        <w:separator/>
      </w:r>
    </w:p>
  </w:endnote>
  <w:endnote w:type="continuationSeparator" w:id="0">
    <w:p w:rsidR="009D6F90" w:rsidRDefault="009D6F90" w:rsidP="00BB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90" w:rsidRDefault="009D6F90" w:rsidP="00BB69E4">
      <w:pPr>
        <w:spacing w:after="0" w:line="240" w:lineRule="auto"/>
      </w:pPr>
      <w:r>
        <w:separator/>
      </w:r>
    </w:p>
  </w:footnote>
  <w:footnote w:type="continuationSeparator" w:id="0">
    <w:p w:rsidR="009D6F90" w:rsidRDefault="009D6F90" w:rsidP="00BB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2D" w:rsidRDefault="00A94C2D">
    <w:pPr>
      <w:pStyle w:val="a3"/>
      <w:jc w:val="center"/>
    </w:pPr>
    <w:r>
      <w:fldChar w:fldCharType="begin"/>
    </w:r>
    <w:r>
      <w:instrText>PAGE   \* MERGEFORMAT</w:instrText>
    </w:r>
    <w:r>
      <w:fldChar w:fldCharType="separate"/>
    </w:r>
    <w:r w:rsidR="003D4734">
      <w:rPr>
        <w:noProof/>
      </w:rPr>
      <w:t>94</w:t>
    </w:r>
    <w:r>
      <w:fldChar w:fldCharType="end"/>
    </w:r>
  </w:p>
  <w:p w:rsidR="00A94C2D" w:rsidRDefault="00A94C2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6D9"/>
    <w:multiLevelType w:val="hybridMultilevel"/>
    <w:tmpl w:val="FBA23D4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CA7A87"/>
    <w:multiLevelType w:val="hybridMultilevel"/>
    <w:tmpl w:val="D7EACE56"/>
    <w:lvl w:ilvl="0" w:tplc="065EC8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C2A8D"/>
    <w:multiLevelType w:val="hybridMultilevel"/>
    <w:tmpl w:val="11007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814239"/>
    <w:multiLevelType w:val="hybridMultilevel"/>
    <w:tmpl w:val="1AC44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C58BC"/>
    <w:multiLevelType w:val="hybridMultilevel"/>
    <w:tmpl w:val="A5AC5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5617A9"/>
    <w:multiLevelType w:val="hybridMultilevel"/>
    <w:tmpl w:val="DD12A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85783D"/>
    <w:multiLevelType w:val="hybridMultilevel"/>
    <w:tmpl w:val="FD94C0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CF1887"/>
    <w:multiLevelType w:val="multilevel"/>
    <w:tmpl w:val="A7C60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F853F1"/>
    <w:multiLevelType w:val="hybridMultilevel"/>
    <w:tmpl w:val="355ED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3700F1"/>
    <w:multiLevelType w:val="hybridMultilevel"/>
    <w:tmpl w:val="97A066B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F86CC1"/>
    <w:multiLevelType w:val="hybridMultilevel"/>
    <w:tmpl w:val="D5DA85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3A4E2E"/>
    <w:multiLevelType w:val="hybridMultilevel"/>
    <w:tmpl w:val="FB1AC0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6D5B77"/>
    <w:multiLevelType w:val="multilevel"/>
    <w:tmpl w:val="7630A2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1441231"/>
    <w:multiLevelType w:val="hybridMultilevel"/>
    <w:tmpl w:val="712E8140"/>
    <w:lvl w:ilvl="0" w:tplc="524A3B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2FE4C4B"/>
    <w:multiLevelType w:val="hybridMultilevel"/>
    <w:tmpl w:val="48FC78DE"/>
    <w:lvl w:ilvl="0" w:tplc="04190017">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13FC5AA8"/>
    <w:multiLevelType w:val="hybridMultilevel"/>
    <w:tmpl w:val="343ADE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2441A5"/>
    <w:multiLevelType w:val="hybridMultilevel"/>
    <w:tmpl w:val="0EE820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3430D0"/>
    <w:multiLevelType w:val="hybridMultilevel"/>
    <w:tmpl w:val="96D281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504EC7"/>
    <w:multiLevelType w:val="hybridMultilevel"/>
    <w:tmpl w:val="E7B80544"/>
    <w:lvl w:ilvl="0" w:tplc="E06413AA">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159B12D5"/>
    <w:multiLevelType w:val="hybridMultilevel"/>
    <w:tmpl w:val="0EE820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086A24"/>
    <w:multiLevelType w:val="hybridMultilevel"/>
    <w:tmpl w:val="817837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3C3AA0"/>
    <w:multiLevelType w:val="hybridMultilevel"/>
    <w:tmpl w:val="A6AA6146"/>
    <w:lvl w:ilvl="0" w:tplc="963E3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F855BC"/>
    <w:multiLevelType w:val="hybridMultilevel"/>
    <w:tmpl w:val="25DE01D8"/>
    <w:lvl w:ilvl="0" w:tplc="883A98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77F10F7"/>
    <w:multiLevelType w:val="hybridMultilevel"/>
    <w:tmpl w:val="F800C3B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8B801A8"/>
    <w:multiLevelType w:val="hybridMultilevel"/>
    <w:tmpl w:val="574681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076269"/>
    <w:multiLevelType w:val="hybridMultilevel"/>
    <w:tmpl w:val="41548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76448F"/>
    <w:multiLevelType w:val="hybridMultilevel"/>
    <w:tmpl w:val="BC4679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5B5AF1"/>
    <w:multiLevelType w:val="hybridMultilevel"/>
    <w:tmpl w:val="1954FE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195173"/>
    <w:multiLevelType w:val="hybridMultilevel"/>
    <w:tmpl w:val="C09A8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F269C5"/>
    <w:multiLevelType w:val="hybridMultilevel"/>
    <w:tmpl w:val="DEF8752A"/>
    <w:lvl w:ilvl="0" w:tplc="51A45484">
      <w:start w:val="1"/>
      <w:numFmt w:val="decimal"/>
      <w:lvlText w:val="%1."/>
      <w:lvlJc w:val="left"/>
      <w:pPr>
        <w:ind w:left="0" w:firstLine="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22595E4F"/>
    <w:multiLevelType w:val="hybridMultilevel"/>
    <w:tmpl w:val="4F748AE0"/>
    <w:lvl w:ilvl="0" w:tplc="90021454">
      <w:start w:val="1"/>
      <w:numFmt w:val="decimal"/>
      <w:lvlText w:val="%1."/>
      <w:lvlJc w:val="left"/>
      <w:pPr>
        <w:ind w:left="0" w:firstLine="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5F5D42"/>
    <w:multiLevelType w:val="hybridMultilevel"/>
    <w:tmpl w:val="F6281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2EA34CB"/>
    <w:multiLevelType w:val="multilevel"/>
    <w:tmpl w:val="156C21D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33C6F1D"/>
    <w:multiLevelType w:val="hybridMultilevel"/>
    <w:tmpl w:val="0F56D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3DE4756"/>
    <w:multiLevelType w:val="hybridMultilevel"/>
    <w:tmpl w:val="CE5AE1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50150F1"/>
    <w:multiLevelType w:val="hybridMultilevel"/>
    <w:tmpl w:val="CC9C3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C64C4A"/>
    <w:multiLevelType w:val="hybridMultilevel"/>
    <w:tmpl w:val="0A1E650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6BD6747"/>
    <w:multiLevelType w:val="hybridMultilevel"/>
    <w:tmpl w:val="9D28A212"/>
    <w:lvl w:ilvl="0" w:tplc="3CE20DA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6F5387D"/>
    <w:multiLevelType w:val="hybridMultilevel"/>
    <w:tmpl w:val="5722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7970BDC"/>
    <w:multiLevelType w:val="hybridMultilevel"/>
    <w:tmpl w:val="52A29EEE"/>
    <w:lvl w:ilvl="0" w:tplc="0E2C1EF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8E6879"/>
    <w:multiLevelType w:val="hybridMultilevel"/>
    <w:tmpl w:val="16200F7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2F1328"/>
    <w:multiLevelType w:val="hybridMultilevel"/>
    <w:tmpl w:val="548CE8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A9958D0"/>
    <w:multiLevelType w:val="multilevel"/>
    <w:tmpl w:val="FF1C9312"/>
    <w:lvl w:ilvl="0">
      <w:start w:val="1"/>
      <w:numFmt w:val="decimal"/>
      <w:lvlText w:val="%1."/>
      <w:lvlJc w:val="left"/>
      <w:pPr>
        <w:ind w:left="1287" w:hanging="360"/>
      </w:pPr>
      <w:rPr>
        <w:rFonts w:ascii="Times New Roman" w:eastAsia="Calibri" w:hAnsi="Times New Roman" w:cs="Times New Roman"/>
        <w:color w:val="auto"/>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647" w:hanging="720"/>
      </w:pPr>
      <w:rPr>
        <w:rFonts w:eastAsia="Times New Roman" w:hint="default"/>
      </w:rPr>
    </w:lvl>
    <w:lvl w:ilvl="3">
      <w:start w:val="1"/>
      <w:numFmt w:val="decimal"/>
      <w:isLgl/>
      <w:lvlText w:val="%1.%2.%3.%4."/>
      <w:lvlJc w:val="left"/>
      <w:pPr>
        <w:ind w:left="2007" w:hanging="1080"/>
      </w:pPr>
      <w:rPr>
        <w:rFonts w:eastAsia="Times New Roman" w:hint="default"/>
      </w:rPr>
    </w:lvl>
    <w:lvl w:ilvl="4">
      <w:start w:val="1"/>
      <w:numFmt w:val="decimal"/>
      <w:isLgl/>
      <w:lvlText w:val="%1.%2.%3.%4.%5."/>
      <w:lvlJc w:val="left"/>
      <w:pPr>
        <w:ind w:left="2007" w:hanging="1080"/>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3" w15:restartNumberingAfterBreak="0">
    <w:nsid w:val="2AE14709"/>
    <w:multiLevelType w:val="hybridMultilevel"/>
    <w:tmpl w:val="BB74E8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BDA019B"/>
    <w:multiLevelType w:val="hybridMultilevel"/>
    <w:tmpl w:val="7BAAB4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DA713FB"/>
    <w:multiLevelType w:val="hybridMultilevel"/>
    <w:tmpl w:val="61FED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E6A594C"/>
    <w:multiLevelType w:val="hybridMultilevel"/>
    <w:tmpl w:val="C388F5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20658DE"/>
    <w:multiLevelType w:val="hybridMultilevel"/>
    <w:tmpl w:val="817837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3B15AAA"/>
    <w:multiLevelType w:val="multilevel"/>
    <w:tmpl w:val="84529E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Zero"/>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9" w15:restartNumberingAfterBreak="0">
    <w:nsid w:val="35955A56"/>
    <w:multiLevelType w:val="hybridMultilevel"/>
    <w:tmpl w:val="5D701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67A17A6"/>
    <w:multiLevelType w:val="hybridMultilevel"/>
    <w:tmpl w:val="00F06FC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36BF0DFC"/>
    <w:multiLevelType w:val="hybridMultilevel"/>
    <w:tmpl w:val="5CA0E276"/>
    <w:lvl w:ilvl="0" w:tplc="8BF6C1E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72E16C5"/>
    <w:multiLevelType w:val="hybridMultilevel"/>
    <w:tmpl w:val="7B529E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7EE6E12"/>
    <w:multiLevelType w:val="hybridMultilevel"/>
    <w:tmpl w:val="51D00188"/>
    <w:lvl w:ilvl="0" w:tplc="7974D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BD4780A"/>
    <w:multiLevelType w:val="hybridMultilevel"/>
    <w:tmpl w:val="C6E241D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BE05211"/>
    <w:multiLevelType w:val="hybridMultilevel"/>
    <w:tmpl w:val="78888FFC"/>
    <w:lvl w:ilvl="0" w:tplc="8392F3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C3E59AC"/>
    <w:multiLevelType w:val="hybridMultilevel"/>
    <w:tmpl w:val="CB5AD34E"/>
    <w:lvl w:ilvl="0" w:tplc="B652F9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CE3108C"/>
    <w:multiLevelType w:val="hybridMultilevel"/>
    <w:tmpl w:val="FCAA8E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D7A417D"/>
    <w:multiLevelType w:val="hybridMultilevel"/>
    <w:tmpl w:val="68A4F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AF1D11"/>
    <w:multiLevelType w:val="hybridMultilevel"/>
    <w:tmpl w:val="B30E8D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0469C7"/>
    <w:multiLevelType w:val="hybridMultilevel"/>
    <w:tmpl w:val="1D386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E2D1836"/>
    <w:multiLevelType w:val="hybridMultilevel"/>
    <w:tmpl w:val="F3FCA4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3F2D5C2B"/>
    <w:multiLevelType w:val="hybridMultilevel"/>
    <w:tmpl w:val="4C5CBBC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6A7BCC"/>
    <w:multiLevelType w:val="hybridMultilevel"/>
    <w:tmpl w:val="07548ED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41313025"/>
    <w:multiLevelType w:val="hybridMultilevel"/>
    <w:tmpl w:val="67163A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27F4295"/>
    <w:multiLevelType w:val="hybridMultilevel"/>
    <w:tmpl w:val="1F765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2D41270"/>
    <w:multiLevelType w:val="hybridMultilevel"/>
    <w:tmpl w:val="FD94C0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4E95091"/>
    <w:multiLevelType w:val="hybridMultilevel"/>
    <w:tmpl w:val="F3E2A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526014B"/>
    <w:multiLevelType w:val="hybridMultilevel"/>
    <w:tmpl w:val="26281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5D41543"/>
    <w:multiLevelType w:val="hybridMultilevel"/>
    <w:tmpl w:val="7AFA4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6E17324"/>
    <w:multiLevelType w:val="hybridMultilevel"/>
    <w:tmpl w:val="0370477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49254610"/>
    <w:multiLevelType w:val="hybridMultilevel"/>
    <w:tmpl w:val="E2A6A50A"/>
    <w:lvl w:ilvl="0" w:tplc="95D811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4C5232D2"/>
    <w:multiLevelType w:val="hybridMultilevel"/>
    <w:tmpl w:val="E1F86FC0"/>
    <w:lvl w:ilvl="0" w:tplc="883A98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4CA93A87"/>
    <w:multiLevelType w:val="hybridMultilevel"/>
    <w:tmpl w:val="A34C2CA8"/>
    <w:lvl w:ilvl="0" w:tplc="963E3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D8A6D94"/>
    <w:multiLevelType w:val="hybridMultilevel"/>
    <w:tmpl w:val="15687B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DFC0F4A"/>
    <w:multiLevelType w:val="multilevel"/>
    <w:tmpl w:val="05F86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F495F9A"/>
    <w:multiLevelType w:val="hybridMultilevel"/>
    <w:tmpl w:val="BD3050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0C2775D"/>
    <w:multiLevelType w:val="hybridMultilevel"/>
    <w:tmpl w:val="4FFE3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10A42E0"/>
    <w:multiLevelType w:val="hybridMultilevel"/>
    <w:tmpl w:val="A7143EA0"/>
    <w:lvl w:ilvl="0" w:tplc="13B8F34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5267085C"/>
    <w:multiLevelType w:val="hybridMultilevel"/>
    <w:tmpl w:val="E9AE6ECC"/>
    <w:lvl w:ilvl="0" w:tplc="E06413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FF52DD"/>
    <w:multiLevelType w:val="hybridMultilevel"/>
    <w:tmpl w:val="7DEE8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37214BF"/>
    <w:multiLevelType w:val="hybridMultilevel"/>
    <w:tmpl w:val="4BF8FC4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3AC345A"/>
    <w:multiLevelType w:val="hybridMultilevel"/>
    <w:tmpl w:val="40E4C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E10BD5"/>
    <w:multiLevelType w:val="hybridMultilevel"/>
    <w:tmpl w:val="5298F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68919FD"/>
    <w:multiLevelType w:val="hybridMultilevel"/>
    <w:tmpl w:val="6FC0B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7FD4CAF"/>
    <w:multiLevelType w:val="hybridMultilevel"/>
    <w:tmpl w:val="3D8CA5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BC8538F"/>
    <w:multiLevelType w:val="hybridMultilevel"/>
    <w:tmpl w:val="AEF8D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C667286"/>
    <w:multiLevelType w:val="hybridMultilevel"/>
    <w:tmpl w:val="817837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6E1FFA"/>
    <w:multiLevelType w:val="hybridMultilevel"/>
    <w:tmpl w:val="C0AAC3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35E4986"/>
    <w:multiLevelType w:val="hybridMultilevel"/>
    <w:tmpl w:val="3DB25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6DA1331"/>
    <w:multiLevelType w:val="hybridMultilevel"/>
    <w:tmpl w:val="EDD469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89E4168"/>
    <w:multiLevelType w:val="hybridMultilevel"/>
    <w:tmpl w:val="CF127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8D7428C"/>
    <w:multiLevelType w:val="hybridMultilevel"/>
    <w:tmpl w:val="56B4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9326CB7"/>
    <w:multiLevelType w:val="hybridMultilevel"/>
    <w:tmpl w:val="DE38C42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6A465FFB"/>
    <w:multiLevelType w:val="hybridMultilevel"/>
    <w:tmpl w:val="BC3257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AC43D6E"/>
    <w:multiLevelType w:val="multilevel"/>
    <w:tmpl w:val="2E60A14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6" w15:restartNumberingAfterBreak="0">
    <w:nsid w:val="6B892F41"/>
    <w:multiLevelType w:val="hybridMultilevel"/>
    <w:tmpl w:val="3E3E4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BDC2A8C"/>
    <w:multiLevelType w:val="hybridMultilevel"/>
    <w:tmpl w:val="E7B80544"/>
    <w:lvl w:ilvl="0" w:tplc="E06413AA">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8" w15:restartNumberingAfterBreak="0">
    <w:nsid w:val="6C1B10C7"/>
    <w:multiLevelType w:val="hybridMultilevel"/>
    <w:tmpl w:val="B7864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CA95C4B"/>
    <w:multiLevelType w:val="hybridMultilevel"/>
    <w:tmpl w:val="06A408F0"/>
    <w:lvl w:ilvl="0" w:tplc="44F60F36">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D996696"/>
    <w:multiLevelType w:val="hybridMultilevel"/>
    <w:tmpl w:val="25DE01D8"/>
    <w:lvl w:ilvl="0" w:tplc="883A98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6F9A3609"/>
    <w:multiLevelType w:val="hybridMultilevel"/>
    <w:tmpl w:val="F1B0ABA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49B2C24"/>
    <w:multiLevelType w:val="hybridMultilevel"/>
    <w:tmpl w:val="325A1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5FF1A2F"/>
    <w:multiLevelType w:val="hybridMultilevel"/>
    <w:tmpl w:val="68A4F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67238BC"/>
    <w:multiLevelType w:val="hybridMultilevel"/>
    <w:tmpl w:val="EBB2C01C"/>
    <w:lvl w:ilvl="0" w:tplc="1912174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6975544"/>
    <w:multiLevelType w:val="hybridMultilevel"/>
    <w:tmpl w:val="C388F5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79F511E"/>
    <w:multiLevelType w:val="hybridMultilevel"/>
    <w:tmpl w:val="80082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BDE4A7B"/>
    <w:multiLevelType w:val="hybridMultilevel"/>
    <w:tmpl w:val="F8E2AE48"/>
    <w:lvl w:ilvl="0" w:tplc="681EB5EE">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C90738F"/>
    <w:multiLevelType w:val="multilevel"/>
    <w:tmpl w:val="FCD2C998"/>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1.%2"/>
      <w:lvlJc w:val="left"/>
      <w:pPr>
        <w:ind w:left="0" w:firstLine="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7CC85BA2"/>
    <w:multiLevelType w:val="hybridMultilevel"/>
    <w:tmpl w:val="2CA40D72"/>
    <w:lvl w:ilvl="0" w:tplc="967C80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7D88310F"/>
    <w:multiLevelType w:val="hybridMultilevel"/>
    <w:tmpl w:val="1B389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5"/>
  </w:num>
  <w:num w:numId="2">
    <w:abstractNumId w:val="69"/>
  </w:num>
  <w:num w:numId="3">
    <w:abstractNumId w:val="110"/>
  </w:num>
  <w:num w:numId="4">
    <w:abstractNumId w:val="83"/>
  </w:num>
  <w:num w:numId="5">
    <w:abstractNumId w:val="42"/>
  </w:num>
  <w:num w:numId="6">
    <w:abstractNumId w:val="12"/>
  </w:num>
  <w:num w:numId="7">
    <w:abstractNumId w:val="34"/>
  </w:num>
  <w:num w:numId="8">
    <w:abstractNumId w:val="85"/>
  </w:num>
  <w:num w:numId="9">
    <w:abstractNumId w:val="81"/>
  </w:num>
  <w:num w:numId="10">
    <w:abstractNumId w:val="90"/>
  </w:num>
  <w:num w:numId="11">
    <w:abstractNumId w:val="36"/>
  </w:num>
  <w:num w:numId="12">
    <w:abstractNumId w:val="8"/>
  </w:num>
  <w:num w:numId="13">
    <w:abstractNumId w:val="28"/>
  </w:num>
  <w:num w:numId="14">
    <w:abstractNumId w:val="91"/>
  </w:num>
  <w:num w:numId="15">
    <w:abstractNumId w:val="52"/>
  </w:num>
  <w:num w:numId="16">
    <w:abstractNumId w:val="33"/>
  </w:num>
  <w:num w:numId="17">
    <w:abstractNumId w:val="54"/>
  </w:num>
  <w:num w:numId="18">
    <w:abstractNumId w:val="80"/>
  </w:num>
  <w:num w:numId="19">
    <w:abstractNumId w:val="9"/>
  </w:num>
  <w:num w:numId="20">
    <w:abstractNumId w:val="88"/>
  </w:num>
  <w:num w:numId="21">
    <w:abstractNumId w:val="96"/>
  </w:num>
  <w:num w:numId="22">
    <w:abstractNumId w:val="86"/>
  </w:num>
  <w:num w:numId="23">
    <w:abstractNumId w:val="57"/>
  </w:num>
  <w:num w:numId="24">
    <w:abstractNumId w:val="10"/>
  </w:num>
  <w:num w:numId="25">
    <w:abstractNumId w:val="23"/>
  </w:num>
  <w:num w:numId="26">
    <w:abstractNumId w:val="25"/>
  </w:num>
  <w:num w:numId="27">
    <w:abstractNumId w:val="62"/>
  </w:num>
  <w:num w:numId="28">
    <w:abstractNumId w:val="76"/>
  </w:num>
  <w:num w:numId="29">
    <w:abstractNumId w:val="82"/>
  </w:num>
  <w:num w:numId="30">
    <w:abstractNumId w:val="31"/>
  </w:num>
  <w:num w:numId="31">
    <w:abstractNumId w:val="5"/>
  </w:num>
  <w:num w:numId="32">
    <w:abstractNumId w:val="64"/>
  </w:num>
  <w:num w:numId="33">
    <w:abstractNumId w:val="94"/>
  </w:num>
  <w:num w:numId="34">
    <w:abstractNumId w:val="98"/>
  </w:num>
  <w:num w:numId="35">
    <w:abstractNumId w:val="44"/>
  </w:num>
  <w:num w:numId="36">
    <w:abstractNumId w:val="26"/>
  </w:num>
  <w:num w:numId="37">
    <w:abstractNumId w:val="48"/>
  </w:num>
  <w:num w:numId="38">
    <w:abstractNumId w:val="71"/>
  </w:num>
  <w:num w:numId="39">
    <w:abstractNumId w:val="104"/>
  </w:num>
  <w:num w:numId="40">
    <w:abstractNumId w:val="75"/>
  </w:num>
  <w:num w:numId="41">
    <w:abstractNumId w:val="39"/>
  </w:num>
  <w:num w:numId="42">
    <w:abstractNumId w:val="78"/>
  </w:num>
  <w:num w:numId="43">
    <w:abstractNumId w:val="32"/>
  </w:num>
  <w:num w:numId="44">
    <w:abstractNumId w:val="56"/>
  </w:num>
  <w:num w:numId="45">
    <w:abstractNumId w:val="68"/>
  </w:num>
  <w:num w:numId="46">
    <w:abstractNumId w:val="1"/>
  </w:num>
  <w:num w:numId="47">
    <w:abstractNumId w:val="59"/>
  </w:num>
  <w:num w:numId="48">
    <w:abstractNumId w:val="49"/>
  </w:num>
  <w:num w:numId="49">
    <w:abstractNumId w:val="3"/>
  </w:num>
  <w:num w:numId="50">
    <w:abstractNumId w:val="77"/>
  </w:num>
  <w:num w:numId="51">
    <w:abstractNumId w:val="20"/>
  </w:num>
  <w:num w:numId="52">
    <w:abstractNumId w:val="17"/>
  </w:num>
  <w:num w:numId="53">
    <w:abstractNumId w:val="47"/>
  </w:num>
  <w:num w:numId="54">
    <w:abstractNumId w:val="103"/>
  </w:num>
  <w:num w:numId="55">
    <w:abstractNumId w:val="16"/>
  </w:num>
  <w:num w:numId="56">
    <w:abstractNumId w:val="74"/>
  </w:num>
  <w:num w:numId="57">
    <w:abstractNumId w:val="66"/>
  </w:num>
  <w:num w:numId="58">
    <w:abstractNumId w:val="105"/>
  </w:num>
  <w:num w:numId="59">
    <w:abstractNumId w:val="70"/>
  </w:num>
  <w:num w:numId="60">
    <w:abstractNumId w:val="11"/>
  </w:num>
  <w:num w:numId="61">
    <w:abstractNumId w:val="18"/>
  </w:num>
  <w:num w:numId="62">
    <w:abstractNumId w:val="97"/>
  </w:num>
  <w:num w:numId="63">
    <w:abstractNumId w:val="79"/>
  </w:num>
  <w:num w:numId="64">
    <w:abstractNumId w:val="15"/>
  </w:num>
  <w:num w:numId="65">
    <w:abstractNumId w:val="101"/>
  </w:num>
  <w:num w:numId="66">
    <w:abstractNumId w:val="40"/>
  </w:num>
  <w:num w:numId="67">
    <w:abstractNumId w:val="53"/>
  </w:num>
  <w:num w:numId="68">
    <w:abstractNumId w:val="93"/>
  </w:num>
  <w:num w:numId="69">
    <w:abstractNumId w:val="61"/>
  </w:num>
  <w:num w:numId="70">
    <w:abstractNumId w:val="24"/>
  </w:num>
  <w:num w:numId="71">
    <w:abstractNumId w:val="21"/>
  </w:num>
  <w:num w:numId="72">
    <w:abstractNumId w:val="43"/>
  </w:num>
  <w:num w:numId="73">
    <w:abstractNumId w:val="67"/>
  </w:num>
  <w:num w:numId="74">
    <w:abstractNumId w:val="4"/>
  </w:num>
  <w:num w:numId="75">
    <w:abstractNumId w:val="60"/>
  </w:num>
  <w:num w:numId="76">
    <w:abstractNumId w:val="89"/>
  </w:num>
  <w:num w:numId="77">
    <w:abstractNumId w:val="35"/>
  </w:num>
  <w:num w:numId="78">
    <w:abstractNumId w:val="27"/>
  </w:num>
  <w:num w:numId="79">
    <w:abstractNumId w:val="107"/>
  </w:num>
  <w:num w:numId="80">
    <w:abstractNumId w:val="50"/>
  </w:num>
  <w:num w:numId="81">
    <w:abstractNumId w:val="14"/>
  </w:num>
  <w:num w:numId="82">
    <w:abstractNumId w:val="99"/>
  </w:num>
  <w:num w:numId="83">
    <w:abstractNumId w:val="92"/>
  </w:num>
  <w:num w:numId="84">
    <w:abstractNumId w:val="106"/>
  </w:num>
  <w:num w:numId="85">
    <w:abstractNumId w:val="38"/>
  </w:num>
  <w:num w:numId="86">
    <w:abstractNumId w:val="2"/>
  </w:num>
  <w:num w:numId="87">
    <w:abstractNumId w:val="0"/>
  </w:num>
  <w:num w:numId="88">
    <w:abstractNumId w:val="55"/>
  </w:num>
  <w:num w:numId="89">
    <w:abstractNumId w:val="63"/>
  </w:num>
  <w:num w:numId="90">
    <w:abstractNumId w:val="73"/>
  </w:num>
  <w:num w:numId="91">
    <w:abstractNumId w:val="41"/>
  </w:num>
  <w:num w:numId="92">
    <w:abstractNumId w:val="84"/>
  </w:num>
  <w:num w:numId="93">
    <w:abstractNumId w:val="45"/>
  </w:num>
  <w:num w:numId="94">
    <w:abstractNumId w:val="29"/>
  </w:num>
  <w:num w:numId="95">
    <w:abstractNumId w:val="37"/>
  </w:num>
  <w:num w:numId="96">
    <w:abstractNumId w:val="30"/>
  </w:num>
  <w:num w:numId="97">
    <w:abstractNumId w:val="51"/>
  </w:num>
  <w:num w:numId="98">
    <w:abstractNumId w:val="87"/>
  </w:num>
  <w:num w:numId="99">
    <w:abstractNumId w:val="58"/>
  </w:num>
  <w:num w:numId="100">
    <w:abstractNumId w:val="19"/>
  </w:num>
  <w:num w:numId="101">
    <w:abstractNumId w:val="46"/>
  </w:num>
  <w:num w:numId="102">
    <w:abstractNumId w:val="6"/>
  </w:num>
  <w:num w:numId="103">
    <w:abstractNumId w:val="108"/>
  </w:num>
  <w:num w:numId="104">
    <w:abstractNumId w:val="109"/>
  </w:num>
  <w:num w:numId="105">
    <w:abstractNumId w:val="13"/>
  </w:num>
  <w:num w:numId="106">
    <w:abstractNumId w:val="7"/>
  </w:num>
  <w:num w:numId="107">
    <w:abstractNumId w:val="65"/>
  </w:num>
  <w:num w:numId="108">
    <w:abstractNumId w:val="102"/>
  </w:num>
  <w:num w:numId="109">
    <w:abstractNumId w:val="72"/>
  </w:num>
  <w:num w:numId="110">
    <w:abstractNumId w:val="100"/>
  </w:num>
  <w:num w:numId="111">
    <w:abstractNumId w:val="2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2F"/>
    <w:rsid w:val="00002781"/>
    <w:rsid w:val="00004622"/>
    <w:rsid w:val="00004C1F"/>
    <w:rsid w:val="00005317"/>
    <w:rsid w:val="00007315"/>
    <w:rsid w:val="00010AF9"/>
    <w:rsid w:val="00013841"/>
    <w:rsid w:val="0001509D"/>
    <w:rsid w:val="000207C0"/>
    <w:rsid w:val="00030D27"/>
    <w:rsid w:val="000354F0"/>
    <w:rsid w:val="00037330"/>
    <w:rsid w:val="00044F51"/>
    <w:rsid w:val="00045183"/>
    <w:rsid w:val="000461DD"/>
    <w:rsid w:val="0005313A"/>
    <w:rsid w:val="00055F98"/>
    <w:rsid w:val="000618AD"/>
    <w:rsid w:val="00066B72"/>
    <w:rsid w:val="00072ACF"/>
    <w:rsid w:val="000755C8"/>
    <w:rsid w:val="000819A5"/>
    <w:rsid w:val="00084875"/>
    <w:rsid w:val="00087A70"/>
    <w:rsid w:val="000944D3"/>
    <w:rsid w:val="00094CA2"/>
    <w:rsid w:val="000952CC"/>
    <w:rsid w:val="00097396"/>
    <w:rsid w:val="000A6FC6"/>
    <w:rsid w:val="000A782D"/>
    <w:rsid w:val="000B1F71"/>
    <w:rsid w:val="000B5072"/>
    <w:rsid w:val="000B5278"/>
    <w:rsid w:val="000B76CC"/>
    <w:rsid w:val="000C00E9"/>
    <w:rsid w:val="000C3102"/>
    <w:rsid w:val="000C4C91"/>
    <w:rsid w:val="000D138C"/>
    <w:rsid w:val="000D28E5"/>
    <w:rsid w:val="000D3A76"/>
    <w:rsid w:val="000D3F89"/>
    <w:rsid w:val="000D6DFD"/>
    <w:rsid w:val="000E2238"/>
    <w:rsid w:val="000E487A"/>
    <w:rsid w:val="000F13A0"/>
    <w:rsid w:val="000F30C7"/>
    <w:rsid w:val="000F5360"/>
    <w:rsid w:val="00101832"/>
    <w:rsid w:val="00102B70"/>
    <w:rsid w:val="00107AD9"/>
    <w:rsid w:val="001101B7"/>
    <w:rsid w:val="00112725"/>
    <w:rsid w:val="00113AD1"/>
    <w:rsid w:val="001142D9"/>
    <w:rsid w:val="00114860"/>
    <w:rsid w:val="0011587F"/>
    <w:rsid w:val="00125D11"/>
    <w:rsid w:val="001262D6"/>
    <w:rsid w:val="001335D9"/>
    <w:rsid w:val="00133C44"/>
    <w:rsid w:val="00136927"/>
    <w:rsid w:val="001419ED"/>
    <w:rsid w:val="00141F70"/>
    <w:rsid w:val="001428FA"/>
    <w:rsid w:val="00143D95"/>
    <w:rsid w:val="0014584A"/>
    <w:rsid w:val="00146AA2"/>
    <w:rsid w:val="00151D69"/>
    <w:rsid w:val="00160472"/>
    <w:rsid w:val="00165C46"/>
    <w:rsid w:val="001664D1"/>
    <w:rsid w:val="00166776"/>
    <w:rsid w:val="001729DF"/>
    <w:rsid w:val="00177AE9"/>
    <w:rsid w:val="00177F4A"/>
    <w:rsid w:val="00183F1E"/>
    <w:rsid w:val="00190A86"/>
    <w:rsid w:val="001A7134"/>
    <w:rsid w:val="001B13A3"/>
    <w:rsid w:val="001B67FD"/>
    <w:rsid w:val="001C1666"/>
    <w:rsid w:val="001D4FB4"/>
    <w:rsid w:val="001E14AC"/>
    <w:rsid w:val="001E1685"/>
    <w:rsid w:val="001E2353"/>
    <w:rsid w:val="001E6736"/>
    <w:rsid w:val="001E68B2"/>
    <w:rsid w:val="001F1DE9"/>
    <w:rsid w:val="002015C4"/>
    <w:rsid w:val="00212CBE"/>
    <w:rsid w:val="00213D11"/>
    <w:rsid w:val="00216862"/>
    <w:rsid w:val="00220580"/>
    <w:rsid w:val="00222BFE"/>
    <w:rsid w:val="00224ABB"/>
    <w:rsid w:val="00226AA0"/>
    <w:rsid w:val="0023206A"/>
    <w:rsid w:val="0023349A"/>
    <w:rsid w:val="00235C73"/>
    <w:rsid w:val="0023696B"/>
    <w:rsid w:val="0023708D"/>
    <w:rsid w:val="0024009A"/>
    <w:rsid w:val="00242A27"/>
    <w:rsid w:val="0024668F"/>
    <w:rsid w:val="00247EED"/>
    <w:rsid w:val="00250048"/>
    <w:rsid w:val="002563DC"/>
    <w:rsid w:val="00260A60"/>
    <w:rsid w:val="0026362F"/>
    <w:rsid w:val="00265B7C"/>
    <w:rsid w:val="00267642"/>
    <w:rsid w:val="00272870"/>
    <w:rsid w:val="00272FC6"/>
    <w:rsid w:val="0027631D"/>
    <w:rsid w:val="00286056"/>
    <w:rsid w:val="00293949"/>
    <w:rsid w:val="002A1A61"/>
    <w:rsid w:val="002A4C1E"/>
    <w:rsid w:val="002A58B8"/>
    <w:rsid w:val="002B2674"/>
    <w:rsid w:val="002B3867"/>
    <w:rsid w:val="002B41D6"/>
    <w:rsid w:val="002B5F8D"/>
    <w:rsid w:val="002C0120"/>
    <w:rsid w:val="002C5043"/>
    <w:rsid w:val="002C5852"/>
    <w:rsid w:val="002D3681"/>
    <w:rsid w:val="002D61A0"/>
    <w:rsid w:val="002E1030"/>
    <w:rsid w:val="002E1031"/>
    <w:rsid w:val="002E1039"/>
    <w:rsid w:val="002E65A3"/>
    <w:rsid w:val="002E72A5"/>
    <w:rsid w:val="002F228A"/>
    <w:rsid w:val="002F41D1"/>
    <w:rsid w:val="0030332E"/>
    <w:rsid w:val="003042DE"/>
    <w:rsid w:val="00304E27"/>
    <w:rsid w:val="00307787"/>
    <w:rsid w:val="003112D6"/>
    <w:rsid w:val="00314FCA"/>
    <w:rsid w:val="00317A4B"/>
    <w:rsid w:val="00324C55"/>
    <w:rsid w:val="003265AF"/>
    <w:rsid w:val="00326C22"/>
    <w:rsid w:val="00327D25"/>
    <w:rsid w:val="00330B10"/>
    <w:rsid w:val="00331450"/>
    <w:rsid w:val="003326BE"/>
    <w:rsid w:val="00332D0F"/>
    <w:rsid w:val="00334A70"/>
    <w:rsid w:val="0033772E"/>
    <w:rsid w:val="00342D7B"/>
    <w:rsid w:val="00343B1D"/>
    <w:rsid w:val="00347B63"/>
    <w:rsid w:val="0035059D"/>
    <w:rsid w:val="00352171"/>
    <w:rsid w:val="00353281"/>
    <w:rsid w:val="003535AE"/>
    <w:rsid w:val="00360156"/>
    <w:rsid w:val="0036077E"/>
    <w:rsid w:val="003648EB"/>
    <w:rsid w:val="0037172F"/>
    <w:rsid w:val="003735A9"/>
    <w:rsid w:val="00375676"/>
    <w:rsid w:val="00375B8E"/>
    <w:rsid w:val="003829B4"/>
    <w:rsid w:val="003916A6"/>
    <w:rsid w:val="00394153"/>
    <w:rsid w:val="0039722A"/>
    <w:rsid w:val="00397EC2"/>
    <w:rsid w:val="003B5EB4"/>
    <w:rsid w:val="003D4734"/>
    <w:rsid w:val="003D7E0A"/>
    <w:rsid w:val="003E2BFA"/>
    <w:rsid w:val="003E3B92"/>
    <w:rsid w:val="003E40E5"/>
    <w:rsid w:val="003E7052"/>
    <w:rsid w:val="003F292A"/>
    <w:rsid w:val="003F711F"/>
    <w:rsid w:val="004028EF"/>
    <w:rsid w:val="00410AAE"/>
    <w:rsid w:val="004123B1"/>
    <w:rsid w:val="004132A7"/>
    <w:rsid w:val="0041562E"/>
    <w:rsid w:val="00416BE9"/>
    <w:rsid w:val="0042076A"/>
    <w:rsid w:val="0042731A"/>
    <w:rsid w:val="0043188E"/>
    <w:rsid w:val="00431C1A"/>
    <w:rsid w:val="0043408C"/>
    <w:rsid w:val="0043415A"/>
    <w:rsid w:val="00442308"/>
    <w:rsid w:val="004424E7"/>
    <w:rsid w:val="00443A34"/>
    <w:rsid w:val="00443C04"/>
    <w:rsid w:val="004452BE"/>
    <w:rsid w:val="00447DF3"/>
    <w:rsid w:val="00451706"/>
    <w:rsid w:val="00453A44"/>
    <w:rsid w:val="004545CE"/>
    <w:rsid w:val="00457A5E"/>
    <w:rsid w:val="00462053"/>
    <w:rsid w:val="00463368"/>
    <w:rsid w:val="00466D95"/>
    <w:rsid w:val="00472127"/>
    <w:rsid w:val="00473BDD"/>
    <w:rsid w:val="004846F3"/>
    <w:rsid w:val="00486DB6"/>
    <w:rsid w:val="0049067B"/>
    <w:rsid w:val="004917F1"/>
    <w:rsid w:val="0049296F"/>
    <w:rsid w:val="00492CA0"/>
    <w:rsid w:val="004A1D9D"/>
    <w:rsid w:val="004A2338"/>
    <w:rsid w:val="004A472A"/>
    <w:rsid w:val="004A648E"/>
    <w:rsid w:val="004B07F0"/>
    <w:rsid w:val="004B588F"/>
    <w:rsid w:val="004B617E"/>
    <w:rsid w:val="004C355D"/>
    <w:rsid w:val="004C491D"/>
    <w:rsid w:val="004D4A77"/>
    <w:rsid w:val="004E0DC5"/>
    <w:rsid w:val="004E1515"/>
    <w:rsid w:val="004E2197"/>
    <w:rsid w:val="004E2963"/>
    <w:rsid w:val="004E2EF0"/>
    <w:rsid w:val="004E3241"/>
    <w:rsid w:val="004E48DA"/>
    <w:rsid w:val="004E6358"/>
    <w:rsid w:val="004E7FAA"/>
    <w:rsid w:val="004F65EC"/>
    <w:rsid w:val="00500CEE"/>
    <w:rsid w:val="00502FB5"/>
    <w:rsid w:val="00505825"/>
    <w:rsid w:val="0051220B"/>
    <w:rsid w:val="00516EE3"/>
    <w:rsid w:val="005275DB"/>
    <w:rsid w:val="005277EF"/>
    <w:rsid w:val="00530D4D"/>
    <w:rsid w:val="005310EB"/>
    <w:rsid w:val="00531FA2"/>
    <w:rsid w:val="005525A1"/>
    <w:rsid w:val="00556125"/>
    <w:rsid w:val="005565A1"/>
    <w:rsid w:val="00562356"/>
    <w:rsid w:val="005825CE"/>
    <w:rsid w:val="00585F8F"/>
    <w:rsid w:val="00590EAB"/>
    <w:rsid w:val="00592B31"/>
    <w:rsid w:val="005967E3"/>
    <w:rsid w:val="00596B18"/>
    <w:rsid w:val="00597E71"/>
    <w:rsid w:val="005A114B"/>
    <w:rsid w:val="005A6268"/>
    <w:rsid w:val="005B0F30"/>
    <w:rsid w:val="005C58E8"/>
    <w:rsid w:val="005C66BA"/>
    <w:rsid w:val="005C6B52"/>
    <w:rsid w:val="005D66D5"/>
    <w:rsid w:val="005E030E"/>
    <w:rsid w:val="005E1EE9"/>
    <w:rsid w:val="005F0C2D"/>
    <w:rsid w:val="005F42C3"/>
    <w:rsid w:val="005F4F36"/>
    <w:rsid w:val="005F60AB"/>
    <w:rsid w:val="00600C6E"/>
    <w:rsid w:val="00602AE5"/>
    <w:rsid w:val="006056C6"/>
    <w:rsid w:val="00606712"/>
    <w:rsid w:val="00620678"/>
    <w:rsid w:val="006321C9"/>
    <w:rsid w:val="006346B9"/>
    <w:rsid w:val="00635EBA"/>
    <w:rsid w:val="00637A66"/>
    <w:rsid w:val="00637C3C"/>
    <w:rsid w:val="006405AA"/>
    <w:rsid w:val="00646D37"/>
    <w:rsid w:val="00650B96"/>
    <w:rsid w:val="00657B2A"/>
    <w:rsid w:val="00663F97"/>
    <w:rsid w:val="006644E9"/>
    <w:rsid w:val="00665755"/>
    <w:rsid w:val="00665B1B"/>
    <w:rsid w:val="0066711E"/>
    <w:rsid w:val="00673195"/>
    <w:rsid w:val="00673611"/>
    <w:rsid w:val="00673738"/>
    <w:rsid w:val="00673F5D"/>
    <w:rsid w:val="00680E8E"/>
    <w:rsid w:val="00683063"/>
    <w:rsid w:val="0068374C"/>
    <w:rsid w:val="006845CB"/>
    <w:rsid w:val="0068530D"/>
    <w:rsid w:val="006867F7"/>
    <w:rsid w:val="0069278A"/>
    <w:rsid w:val="006B3BFD"/>
    <w:rsid w:val="006B4BE4"/>
    <w:rsid w:val="006B558B"/>
    <w:rsid w:val="006C4A4F"/>
    <w:rsid w:val="006C5C83"/>
    <w:rsid w:val="006C6CCA"/>
    <w:rsid w:val="006D0F6B"/>
    <w:rsid w:val="006D2315"/>
    <w:rsid w:val="006D4E07"/>
    <w:rsid w:val="006D7017"/>
    <w:rsid w:val="006E0E5E"/>
    <w:rsid w:val="006E38BD"/>
    <w:rsid w:val="006E71D2"/>
    <w:rsid w:val="006E76DB"/>
    <w:rsid w:val="006F0193"/>
    <w:rsid w:val="006F1687"/>
    <w:rsid w:val="006F1B0F"/>
    <w:rsid w:val="006F1D57"/>
    <w:rsid w:val="006F2719"/>
    <w:rsid w:val="006F3BB1"/>
    <w:rsid w:val="006F7915"/>
    <w:rsid w:val="0070378E"/>
    <w:rsid w:val="00703A11"/>
    <w:rsid w:val="00704DDE"/>
    <w:rsid w:val="00707169"/>
    <w:rsid w:val="00710B5A"/>
    <w:rsid w:val="007150D7"/>
    <w:rsid w:val="00715BC4"/>
    <w:rsid w:val="00715C4B"/>
    <w:rsid w:val="00730326"/>
    <w:rsid w:val="00733F8B"/>
    <w:rsid w:val="00734879"/>
    <w:rsid w:val="00737A8C"/>
    <w:rsid w:val="00747661"/>
    <w:rsid w:val="00770BB4"/>
    <w:rsid w:val="00770D43"/>
    <w:rsid w:val="007754FE"/>
    <w:rsid w:val="00775F3B"/>
    <w:rsid w:val="007815C4"/>
    <w:rsid w:val="007846DD"/>
    <w:rsid w:val="007847CC"/>
    <w:rsid w:val="00786D00"/>
    <w:rsid w:val="00787C8A"/>
    <w:rsid w:val="007922C8"/>
    <w:rsid w:val="007947F1"/>
    <w:rsid w:val="00796432"/>
    <w:rsid w:val="00796EC6"/>
    <w:rsid w:val="007A4060"/>
    <w:rsid w:val="007A609D"/>
    <w:rsid w:val="007A651D"/>
    <w:rsid w:val="007A6F7B"/>
    <w:rsid w:val="007A7F27"/>
    <w:rsid w:val="007B72BE"/>
    <w:rsid w:val="007C26CC"/>
    <w:rsid w:val="007C2FB6"/>
    <w:rsid w:val="007C35D4"/>
    <w:rsid w:val="007C5446"/>
    <w:rsid w:val="007D49C2"/>
    <w:rsid w:val="007D6E25"/>
    <w:rsid w:val="007E0415"/>
    <w:rsid w:val="007E04D8"/>
    <w:rsid w:val="007E3D7E"/>
    <w:rsid w:val="007E3F76"/>
    <w:rsid w:val="007F31FE"/>
    <w:rsid w:val="007F48F5"/>
    <w:rsid w:val="008020DE"/>
    <w:rsid w:val="00802227"/>
    <w:rsid w:val="00805E54"/>
    <w:rsid w:val="008155A7"/>
    <w:rsid w:val="0081560B"/>
    <w:rsid w:val="00815E73"/>
    <w:rsid w:val="00825552"/>
    <w:rsid w:val="0083547A"/>
    <w:rsid w:val="00835D35"/>
    <w:rsid w:val="00836EF5"/>
    <w:rsid w:val="008376A1"/>
    <w:rsid w:val="0084127F"/>
    <w:rsid w:val="00844641"/>
    <w:rsid w:val="0084562C"/>
    <w:rsid w:val="00850243"/>
    <w:rsid w:val="00866C80"/>
    <w:rsid w:val="008722F1"/>
    <w:rsid w:val="008744ED"/>
    <w:rsid w:val="008759E7"/>
    <w:rsid w:val="00875A0D"/>
    <w:rsid w:val="00880C71"/>
    <w:rsid w:val="00882454"/>
    <w:rsid w:val="00885458"/>
    <w:rsid w:val="00886126"/>
    <w:rsid w:val="00890ED8"/>
    <w:rsid w:val="00895B44"/>
    <w:rsid w:val="008964A3"/>
    <w:rsid w:val="00896876"/>
    <w:rsid w:val="008A132C"/>
    <w:rsid w:val="008A1AFA"/>
    <w:rsid w:val="008A3CF4"/>
    <w:rsid w:val="008A712D"/>
    <w:rsid w:val="008B0FD4"/>
    <w:rsid w:val="008B7FD2"/>
    <w:rsid w:val="008C1326"/>
    <w:rsid w:val="008C2BB1"/>
    <w:rsid w:val="008D05EF"/>
    <w:rsid w:val="008D356A"/>
    <w:rsid w:val="008D67D6"/>
    <w:rsid w:val="008E1CD5"/>
    <w:rsid w:val="008F0454"/>
    <w:rsid w:val="008F2130"/>
    <w:rsid w:val="008F6F19"/>
    <w:rsid w:val="008F702D"/>
    <w:rsid w:val="00912465"/>
    <w:rsid w:val="00913069"/>
    <w:rsid w:val="00914316"/>
    <w:rsid w:val="0092096A"/>
    <w:rsid w:val="0092546C"/>
    <w:rsid w:val="00935566"/>
    <w:rsid w:val="00940112"/>
    <w:rsid w:val="009421F1"/>
    <w:rsid w:val="0094243E"/>
    <w:rsid w:val="009440DA"/>
    <w:rsid w:val="009519EA"/>
    <w:rsid w:val="009522D9"/>
    <w:rsid w:val="00954BE7"/>
    <w:rsid w:val="009560ED"/>
    <w:rsid w:val="009651F7"/>
    <w:rsid w:val="00973EAA"/>
    <w:rsid w:val="00974C57"/>
    <w:rsid w:val="00977DCD"/>
    <w:rsid w:val="0098575A"/>
    <w:rsid w:val="00986925"/>
    <w:rsid w:val="00987D83"/>
    <w:rsid w:val="0099078B"/>
    <w:rsid w:val="0099782A"/>
    <w:rsid w:val="009A077B"/>
    <w:rsid w:val="009A3736"/>
    <w:rsid w:val="009A4547"/>
    <w:rsid w:val="009A456C"/>
    <w:rsid w:val="009B0BB6"/>
    <w:rsid w:val="009B3610"/>
    <w:rsid w:val="009B40C3"/>
    <w:rsid w:val="009B4781"/>
    <w:rsid w:val="009B6581"/>
    <w:rsid w:val="009B6C98"/>
    <w:rsid w:val="009C2984"/>
    <w:rsid w:val="009D6F90"/>
    <w:rsid w:val="009E0220"/>
    <w:rsid w:val="009E3052"/>
    <w:rsid w:val="009E42D8"/>
    <w:rsid w:val="009E5599"/>
    <w:rsid w:val="009E7E33"/>
    <w:rsid w:val="009F1BF2"/>
    <w:rsid w:val="009F2BA0"/>
    <w:rsid w:val="009F4EAD"/>
    <w:rsid w:val="009F6592"/>
    <w:rsid w:val="00A012F0"/>
    <w:rsid w:val="00A05A79"/>
    <w:rsid w:val="00A10E56"/>
    <w:rsid w:val="00A136F7"/>
    <w:rsid w:val="00A15648"/>
    <w:rsid w:val="00A17DFF"/>
    <w:rsid w:val="00A328A7"/>
    <w:rsid w:val="00A32B4B"/>
    <w:rsid w:val="00A33815"/>
    <w:rsid w:val="00A36D51"/>
    <w:rsid w:val="00A42546"/>
    <w:rsid w:val="00A57306"/>
    <w:rsid w:val="00A621B3"/>
    <w:rsid w:val="00A63E91"/>
    <w:rsid w:val="00A700B1"/>
    <w:rsid w:val="00A711CC"/>
    <w:rsid w:val="00A71532"/>
    <w:rsid w:val="00A8141E"/>
    <w:rsid w:val="00A84D5B"/>
    <w:rsid w:val="00A92BA5"/>
    <w:rsid w:val="00A94C2D"/>
    <w:rsid w:val="00A96056"/>
    <w:rsid w:val="00A9671E"/>
    <w:rsid w:val="00A973A5"/>
    <w:rsid w:val="00A976F4"/>
    <w:rsid w:val="00AA0368"/>
    <w:rsid w:val="00AB1F83"/>
    <w:rsid w:val="00AB3551"/>
    <w:rsid w:val="00AB49C5"/>
    <w:rsid w:val="00AB553A"/>
    <w:rsid w:val="00AB6AC8"/>
    <w:rsid w:val="00AB76E7"/>
    <w:rsid w:val="00AB7EC9"/>
    <w:rsid w:val="00AB7F69"/>
    <w:rsid w:val="00AD2777"/>
    <w:rsid w:val="00AD738D"/>
    <w:rsid w:val="00AD7837"/>
    <w:rsid w:val="00AE32F0"/>
    <w:rsid w:val="00AE6898"/>
    <w:rsid w:val="00AE7E4A"/>
    <w:rsid w:val="00AF0F91"/>
    <w:rsid w:val="00AF1010"/>
    <w:rsid w:val="00AF7AC9"/>
    <w:rsid w:val="00B03047"/>
    <w:rsid w:val="00B07DB8"/>
    <w:rsid w:val="00B16990"/>
    <w:rsid w:val="00B16BA5"/>
    <w:rsid w:val="00B20787"/>
    <w:rsid w:val="00B21508"/>
    <w:rsid w:val="00B21AAD"/>
    <w:rsid w:val="00B23790"/>
    <w:rsid w:val="00B30151"/>
    <w:rsid w:val="00B32997"/>
    <w:rsid w:val="00B3513E"/>
    <w:rsid w:val="00B36505"/>
    <w:rsid w:val="00B36DFE"/>
    <w:rsid w:val="00B36EA2"/>
    <w:rsid w:val="00B377F1"/>
    <w:rsid w:val="00B41264"/>
    <w:rsid w:val="00B437AC"/>
    <w:rsid w:val="00B43D5C"/>
    <w:rsid w:val="00B450BC"/>
    <w:rsid w:val="00B61C17"/>
    <w:rsid w:val="00B64E89"/>
    <w:rsid w:val="00B662D9"/>
    <w:rsid w:val="00B7244C"/>
    <w:rsid w:val="00B72FF1"/>
    <w:rsid w:val="00B85056"/>
    <w:rsid w:val="00B90F68"/>
    <w:rsid w:val="00B97383"/>
    <w:rsid w:val="00B97CBF"/>
    <w:rsid w:val="00BA15E8"/>
    <w:rsid w:val="00BA331D"/>
    <w:rsid w:val="00BB3980"/>
    <w:rsid w:val="00BB69E4"/>
    <w:rsid w:val="00BD04FE"/>
    <w:rsid w:val="00BD14F0"/>
    <w:rsid w:val="00BD1CE4"/>
    <w:rsid w:val="00BE150C"/>
    <w:rsid w:val="00BE2C81"/>
    <w:rsid w:val="00BE4F84"/>
    <w:rsid w:val="00BE6389"/>
    <w:rsid w:val="00BF36D2"/>
    <w:rsid w:val="00BF3845"/>
    <w:rsid w:val="00BF5614"/>
    <w:rsid w:val="00BF5B17"/>
    <w:rsid w:val="00BF687F"/>
    <w:rsid w:val="00C040BE"/>
    <w:rsid w:val="00C14658"/>
    <w:rsid w:val="00C26533"/>
    <w:rsid w:val="00C31A2A"/>
    <w:rsid w:val="00C32B9C"/>
    <w:rsid w:val="00C3797B"/>
    <w:rsid w:val="00C37AD1"/>
    <w:rsid w:val="00C40B0A"/>
    <w:rsid w:val="00C41F6B"/>
    <w:rsid w:val="00C42C94"/>
    <w:rsid w:val="00C43741"/>
    <w:rsid w:val="00C475F3"/>
    <w:rsid w:val="00C53484"/>
    <w:rsid w:val="00C5723F"/>
    <w:rsid w:val="00C57E0B"/>
    <w:rsid w:val="00C602CE"/>
    <w:rsid w:val="00C606AD"/>
    <w:rsid w:val="00C60741"/>
    <w:rsid w:val="00C71EF2"/>
    <w:rsid w:val="00C731BD"/>
    <w:rsid w:val="00C743CA"/>
    <w:rsid w:val="00C7651D"/>
    <w:rsid w:val="00C81F40"/>
    <w:rsid w:val="00C82CE2"/>
    <w:rsid w:val="00C979DE"/>
    <w:rsid w:val="00CA4C1C"/>
    <w:rsid w:val="00CA760A"/>
    <w:rsid w:val="00CB3A64"/>
    <w:rsid w:val="00CB63B7"/>
    <w:rsid w:val="00CC0491"/>
    <w:rsid w:val="00CC1274"/>
    <w:rsid w:val="00CC7400"/>
    <w:rsid w:val="00CD3C6E"/>
    <w:rsid w:val="00CE1C80"/>
    <w:rsid w:val="00CE6E8F"/>
    <w:rsid w:val="00CF1481"/>
    <w:rsid w:val="00CF21E7"/>
    <w:rsid w:val="00CF5C78"/>
    <w:rsid w:val="00D01F03"/>
    <w:rsid w:val="00D05E6B"/>
    <w:rsid w:val="00D12E96"/>
    <w:rsid w:val="00D144F5"/>
    <w:rsid w:val="00D17E11"/>
    <w:rsid w:val="00D20416"/>
    <w:rsid w:val="00D25E6F"/>
    <w:rsid w:val="00D33914"/>
    <w:rsid w:val="00D42CD3"/>
    <w:rsid w:val="00D432DC"/>
    <w:rsid w:val="00D5161D"/>
    <w:rsid w:val="00D53F60"/>
    <w:rsid w:val="00D57DD2"/>
    <w:rsid w:val="00D62A20"/>
    <w:rsid w:val="00D63269"/>
    <w:rsid w:val="00D63C47"/>
    <w:rsid w:val="00D64674"/>
    <w:rsid w:val="00D65C2B"/>
    <w:rsid w:val="00D743F7"/>
    <w:rsid w:val="00D76ECD"/>
    <w:rsid w:val="00D8394D"/>
    <w:rsid w:val="00D84EC6"/>
    <w:rsid w:val="00D93A37"/>
    <w:rsid w:val="00D9461E"/>
    <w:rsid w:val="00D95F0B"/>
    <w:rsid w:val="00DA3D06"/>
    <w:rsid w:val="00DA4C37"/>
    <w:rsid w:val="00DB23B5"/>
    <w:rsid w:val="00DB4789"/>
    <w:rsid w:val="00DB6E6A"/>
    <w:rsid w:val="00DC2066"/>
    <w:rsid w:val="00DC2B95"/>
    <w:rsid w:val="00DC49B1"/>
    <w:rsid w:val="00DC5185"/>
    <w:rsid w:val="00DC6FFB"/>
    <w:rsid w:val="00DC7D78"/>
    <w:rsid w:val="00DD00EA"/>
    <w:rsid w:val="00DD0282"/>
    <w:rsid w:val="00DD3766"/>
    <w:rsid w:val="00DD3A2B"/>
    <w:rsid w:val="00DD5132"/>
    <w:rsid w:val="00DE5D60"/>
    <w:rsid w:val="00DE6B16"/>
    <w:rsid w:val="00DF1A81"/>
    <w:rsid w:val="00DF1CB1"/>
    <w:rsid w:val="00DF5C4B"/>
    <w:rsid w:val="00DF6EA5"/>
    <w:rsid w:val="00E031E2"/>
    <w:rsid w:val="00E04A13"/>
    <w:rsid w:val="00E04C8A"/>
    <w:rsid w:val="00E05320"/>
    <w:rsid w:val="00E1083B"/>
    <w:rsid w:val="00E15E38"/>
    <w:rsid w:val="00E16ACA"/>
    <w:rsid w:val="00E203D9"/>
    <w:rsid w:val="00E253F7"/>
    <w:rsid w:val="00E26174"/>
    <w:rsid w:val="00E26B49"/>
    <w:rsid w:val="00E3597C"/>
    <w:rsid w:val="00E362F5"/>
    <w:rsid w:val="00E41ADD"/>
    <w:rsid w:val="00E426BA"/>
    <w:rsid w:val="00E506A9"/>
    <w:rsid w:val="00E511C1"/>
    <w:rsid w:val="00E5153A"/>
    <w:rsid w:val="00E521C6"/>
    <w:rsid w:val="00E52E93"/>
    <w:rsid w:val="00E56B55"/>
    <w:rsid w:val="00E60748"/>
    <w:rsid w:val="00E63C88"/>
    <w:rsid w:val="00E66DDD"/>
    <w:rsid w:val="00E738F3"/>
    <w:rsid w:val="00E81975"/>
    <w:rsid w:val="00E821B0"/>
    <w:rsid w:val="00E85705"/>
    <w:rsid w:val="00E9509C"/>
    <w:rsid w:val="00EA2A9F"/>
    <w:rsid w:val="00EA4295"/>
    <w:rsid w:val="00EB3F6C"/>
    <w:rsid w:val="00EB5BDE"/>
    <w:rsid w:val="00EB7980"/>
    <w:rsid w:val="00EC037E"/>
    <w:rsid w:val="00EC129F"/>
    <w:rsid w:val="00EC589E"/>
    <w:rsid w:val="00EC71A9"/>
    <w:rsid w:val="00ED038E"/>
    <w:rsid w:val="00ED07B9"/>
    <w:rsid w:val="00ED08A0"/>
    <w:rsid w:val="00ED1977"/>
    <w:rsid w:val="00ED26C6"/>
    <w:rsid w:val="00ED2D14"/>
    <w:rsid w:val="00EE2127"/>
    <w:rsid w:val="00EE3464"/>
    <w:rsid w:val="00EE4015"/>
    <w:rsid w:val="00EE7589"/>
    <w:rsid w:val="00EF6101"/>
    <w:rsid w:val="00EF6557"/>
    <w:rsid w:val="00F0641B"/>
    <w:rsid w:val="00F07F17"/>
    <w:rsid w:val="00F11FEE"/>
    <w:rsid w:val="00F13348"/>
    <w:rsid w:val="00F13CE5"/>
    <w:rsid w:val="00F20114"/>
    <w:rsid w:val="00F216BE"/>
    <w:rsid w:val="00F26C1B"/>
    <w:rsid w:val="00F27E89"/>
    <w:rsid w:val="00F350A9"/>
    <w:rsid w:val="00F45FCB"/>
    <w:rsid w:val="00F465FD"/>
    <w:rsid w:val="00F542D5"/>
    <w:rsid w:val="00F56014"/>
    <w:rsid w:val="00F66373"/>
    <w:rsid w:val="00F73A7F"/>
    <w:rsid w:val="00F74CCA"/>
    <w:rsid w:val="00F811D3"/>
    <w:rsid w:val="00F84C1A"/>
    <w:rsid w:val="00F8586B"/>
    <w:rsid w:val="00F86098"/>
    <w:rsid w:val="00F95473"/>
    <w:rsid w:val="00F96987"/>
    <w:rsid w:val="00F96BBA"/>
    <w:rsid w:val="00FA0385"/>
    <w:rsid w:val="00FA10F3"/>
    <w:rsid w:val="00FA24ED"/>
    <w:rsid w:val="00FB5738"/>
    <w:rsid w:val="00FB6C2F"/>
    <w:rsid w:val="00FB7053"/>
    <w:rsid w:val="00FB78BF"/>
    <w:rsid w:val="00FC7943"/>
    <w:rsid w:val="00FE05D1"/>
    <w:rsid w:val="00FE1655"/>
    <w:rsid w:val="00FE358B"/>
    <w:rsid w:val="00FF1AF4"/>
    <w:rsid w:val="00FF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C829"/>
  <w15:docId w15:val="{63356C13-375C-48F0-9762-28E84478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676"/>
    <w:pPr>
      <w:spacing w:after="200" w:line="276" w:lineRule="auto"/>
    </w:pPr>
    <w:rPr>
      <w:rFonts w:ascii="Times New Roman" w:hAnsi="Times New Roman"/>
      <w:sz w:val="28"/>
      <w:szCs w:val="28"/>
      <w:lang w:eastAsia="en-US"/>
    </w:rPr>
  </w:style>
  <w:style w:type="paragraph" w:styleId="1">
    <w:name w:val="heading 1"/>
    <w:basedOn w:val="a"/>
    <w:next w:val="a"/>
    <w:link w:val="10"/>
    <w:uiPriority w:val="9"/>
    <w:qFormat/>
    <w:rsid w:val="00796EC6"/>
    <w:pPr>
      <w:keepNext/>
      <w:keepLines/>
      <w:spacing w:before="240" w:after="0"/>
      <w:outlineLvl w:val="0"/>
    </w:pPr>
    <w:rPr>
      <w:rFonts w:ascii="Calibri Light" w:eastAsia="Times New Roman" w:hAnsi="Calibri Light"/>
      <w:color w:val="2E74B5"/>
      <w:sz w:val="32"/>
      <w:szCs w:val="32"/>
    </w:rPr>
  </w:style>
  <w:style w:type="paragraph" w:styleId="3">
    <w:name w:val="heading 3"/>
    <w:basedOn w:val="a"/>
    <w:next w:val="a"/>
    <w:link w:val="30"/>
    <w:uiPriority w:val="9"/>
    <w:semiHidden/>
    <w:unhideWhenUsed/>
    <w:qFormat/>
    <w:rsid w:val="002D61A0"/>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9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69E4"/>
  </w:style>
  <w:style w:type="paragraph" w:styleId="a5">
    <w:name w:val="footer"/>
    <w:basedOn w:val="a"/>
    <w:link w:val="a6"/>
    <w:uiPriority w:val="99"/>
    <w:unhideWhenUsed/>
    <w:rsid w:val="00BB69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69E4"/>
  </w:style>
  <w:style w:type="character" w:customStyle="1" w:styleId="10">
    <w:name w:val="Заголовок 1 Знак"/>
    <w:link w:val="1"/>
    <w:uiPriority w:val="9"/>
    <w:rsid w:val="00796EC6"/>
    <w:rPr>
      <w:rFonts w:ascii="Calibri Light" w:eastAsia="Times New Roman" w:hAnsi="Calibri Light" w:cs="Times New Roman"/>
      <w:color w:val="2E74B5"/>
      <w:sz w:val="32"/>
      <w:szCs w:val="32"/>
    </w:rPr>
  </w:style>
  <w:style w:type="paragraph" w:styleId="a7">
    <w:name w:val="TOC Heading"/>
    <w:basedOn w:val="1"/>
    <w:next w:val="a"/>
    <w:uiPriority w:val="39"/>
    <w:unhideWhenUsed/>
    <w:qFormat/>
    <w:rsid w:val="00796EC6"/>
    <w:pPr>
      <w:spacing w:line="259" w:lineRule="auto"/>
      <w:outlineLvl w:val="9"/>
    </w:pPr>
    <w:rPr>
      <w:lang w:eastAsia="ru-RU"/>
    </w:rPr>
  </w:style>
  <w:style w:type="paragraph" w:styleId="a8">
    <w:name w:val="List Paragraph"/>
    <w:basedOn w:val="a"/>
    <w:uiPriority w:val="34"/>
    <w:qFormat/>
    <w:rsid w:val="00B43D5C"/>
    <w:pPr>
      <w:ind w:left="720"/>
      <w:contextualSpacing/>
    </w:pPr>
  </w:style>
  <w:style w:type="character" w:customStyle="1" w:styleId="blk">
    <w:name w:val="blk"/>
    <w:basedOn w:val="a0"/>
    <w:rsid w:val="000A6FC6"/>
  </w:style>
  <w:style w:type="paragraph" w:styleId="11">
    <w:name w:val="toc 1"/>
    <w:basedOn w:val="a"/>
    <w:next w:val="a"/>
    <w:autoRedefine/>
    <w:uiPriority w:val="39"/>
    <w:unhideWhenUsed/>
    <w:rsid w:val="00AA0368"/>
    <w:pPr>
      <w:spacing w:after="100"/>
    </w:pPr>
  </w:style>
  <w:style w:type="character" w:styleId="a9">
    <w:name w:val="Hyperlink"/>
    <w:uiPriority w:val="99"/>
    <w:unhideWhenUsed/>
    <w:rsid w:val="00AA0368"/>
    <w:rPr>
      <w:color w:val="0563C1"/>
      <w:u w:val="single"/>
    </w:rPr>
  </w:style>
  <w:style w:type="table" w:styleId="aa">
    <w:name w:val="Table Grid"/>
    <w:basedOn w:val="a1"/>
    <w:uiPriority w:val="59"/>
    <w:rsid w:val="009B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uiPriority w:val="99"/>
    <w:rsid w:val="005310EB"/>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5310EB"/>
    <w:pPr>
      <w:widowControl w:val="0"/>
      <w:shd w:val="clear" w:color="auto" w:fill="FFFFFF"/>
      <w:spacing w:after="0" w:line="240" w:lineRule="atLeast"/>
    </w:pPr>
  </w:style>
  <w:style w:type="paragraph" w:customStyle="1" w:styleId="p59">
    <w:name w:val="p59"/>
    <w:basedOn w:val="a"/>
    <w:uiPriority w:val="99"/>
    <w:rsid w:val="00E426BA"/>
    <w:pPr>
      <w:spacing w:before="100" w:beforeAutospacing="1" w:after="100" w:afterAutospacing="1" w:line="240" w:lineRule="auto"/>
    </w:pPr>
    <w:rPr>
      <w:rFonts w:eastAsia="Times New Roman"/>
      <w:sz w:val="24"/>
      <w:szCs w:val="24"/>
      <w:lang w:eastAsia="ru-RU"/>
    </w:rPr>
  </w:style>
  <w:style w:type="paragraph" w:customStyle="1" w:styleId="p61">
    <w:name w:val="p61"/>
    <w:basedOn w:val="a"/>
    <w:uiPriority w:val="99"/>
    <w:rsid w:val="00E426BA"/>
    <w:pPr>
      <w:spacing w:before="100" w:beforeAutospacing="1" w:after="100" w:afterAutospacing="1" w:line="240" w:lineRule="auto"/>
    </w:pPr>
    <w:rPr>
      <w:rFonts w:eastAsia="Times New Roman"/>
      <w:sz w:val="24"/>
      <w:szCs w:val="24"/>
      <w:lang w:eastAsia="ru-RU"/>
    </w:rPr>
  </w:style>
  <w:style w:type="character" w:customStyle="1" w:styleId="ft5">
    <w:name w:val="ft5"/>
    <w:rsid w:val="00E426BA"/>
  </w:style>
  <w:style w:type="character" w:styleId="ab">
    <w:name w:val="Subtle Emphasis"/>
    <w:uiPriority w:val="19"/>
    <w:qFormat/>
    <w:rsid w:val="00E426BA"/>
    <w:rPr>
      <w:i/>
      <w:iCs/>
      <w:color w:val="404040"/>
    </w:rPr>
  </w:style>
  <w:style w:type="character" w:customStyle="1" w:styleId="ft0">
    <w:name w:val="ft0"/>
    <w:rsid w:val="00E426BA"/>
  </w:style>
  <w:style w:type="paragraph" w:styleId="ac">
    <w:name w:val="Balloon Text"/>
    <w:basedOn w:val="a"/>
    <w:link w:val="ad"/>
    <w:uiPriority w:val="99"/>
    <w:semiHidden/>
    <w:unhideWhenUsed/>
    <w:rsid w:val="001B67FD"/>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1B67FD"/>
    <w:rPr>
      <w:rFonts w:ascii="Tahoma" w:eastAsia="Calibri" w:hAnsi="Tahoma" w:cs="Tahoma"/>
      <w:sz w:val="16"/>
      <w:szCs w:val="16"/>
    </w:rPr>
  </w:style>
  <w:style w:type="paragraph" w:styleId="ae">
    <w:name w:val="Normal (Web)"/>
    <w:basedOn w:val="a"/>
    <w:uiPriority w:val="99"/>
    <w:unhideWhenUsed/>
    <w:rsid w:val="005F4F36"/>
    <w:pPr>
      <w:spacing w:before="100" w:beforeAutospacing="1" w:after="100" w:afterAutospacing="1" w:line="240" w:lineRule="auto"/>
    </w:pPr>
    <w:rPr>
      <w:rFonts w:eastAsia="Times New Roman"/>
      <w:sz w:val="24"/>
      <w:szCs w:val="24"/>
      <w:lang w:eastAsia="ru-RU"/>
    </w:rPr>
  </w:style>
  <w:style w:type="paragraph" w:customStyle="1" w:styleId="Standard">
    <w:name w:val="Standard"/>
    <w:rsid w:val="00087A70"/>
    <w:pPr>
      <w:suppressAutoHyphens/>
      <w:autoSpaceDN w:val="0"/>
      <w:textAlignment w:val="baseline"/>
    </w:pPr>
    <w:rPr>
      <w:rFonts w:ascii="Times New Roman" w:eastAsia="Times New Roman" w:hAnsi="Times New Roman"/>
      <w:kern w:val="3"/>
      <w:sz w:val="24"/>
      <w:szCs w:val="24"/>
      <w:lang w:eastAsia="zh-CN"/>
    </w:rPr>
  </w:style>
  <w:style w:type="paragraph" w:styleId="HTML">
    <w:name w:val="HTML Preformatted"/>
    <w:basedOn w:val="a"/>
    <w:link w:val="HTML0"/>
    <w:uiPriority w:val="99"/>
    <w:semiHidden/>
    <w:unhideWhenUsed/>
    <w:rsid w:val="00265B7C"/>
    <w:rPr>
      <w:rFonts w:ascii="Courier New" w:hAnsi="Courier New" w:cs="Courier New"/>
      <w:sz w:val="20"/>
      <w:szCs w:val="20"/>
    </w:rPr>
  </w:style>
  <w:style w:type="character" w:customStyle="1" w:styleId="HTML0">
    <w:name w:val="Стандартный HTML Знак"/>
    <w:link w:val="HTML"/>
    <w:uiPriority w:val="99"/>
    <w:semiHidden/>
    <w:rsid w:val="00265B7C"/>
    <w:rPr>
      <w:rFonts w:ascii="Courier New" w:hAnsi="Courier New" w:cs="Courier New"/>
      <w:lang w:eastAsia="en-US"/>
    </w:rPr>
  </w:style>
  <w:style w:type="table" w:customStyle="1" w:styleId="12">
    <w:name w:val="Сетка таблицы1"/>
    <w:basedOn w:val="a1"/>
    <w:next w:val="aa"/>
    <w:uiPriority w:val="59"/>
    <w:rsid w:val="00C265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2D61A0"/>
    <w:rPr>
      <w:rFonts w:ascii="Calibri Light" w:eastAsia="Times New Roman" w:hAnsi="Calibri Light" w:cs="Times New Roman"/>
      <w:b/>
      <w:bCs/>
      <w:sz w:val="26"/>
      <w:szCs w:val="26"/>
      <w:lang w:eastAsia="en-US"/>
    </w:rPr>
  </w:style>
  <w:style w:type="paragraph" w:styleId="af">
    <w:name w:val="Body Text"/>
    <w:basedOn w:val="a"/>
    <w:link w:val="af0"/>
    <w:uiPriority w:val="1"/>
    <w:semiHidden/>
    <w:unhideWhenUsed/>
    <w:qFormat/>
    <w:rsid w:val="002D61A0"/>
    <w:pPr>
      <w:widowControl w:val="0"/>
      <w:autoSpaceDE w:val="0"/>
      <w:autoSpaceDN w:val="0"/>
      <w:spacing w:after="0" w:line="240" w:lineRule="auto"/>
    </w:pPr>
    <w:rPr>
      <w:rFonts w:eastAsia="Times New Roman"/>
      <w:sz w:val="24"/>
      <w:szCs w:val="24"/>
      <w:lang w:eastAsia="ru-RU" w:bidi="ru-RU"/>
    </w:rPr>
  </w:style>
  <w:style w:type="character" w:customStyle="1" w:styleId="af0">
    <w:name w:val="Основной текст Знак"/>
    <w:link w:val="af"/>
    <w:uiPriority w:val="1"/>
    <w:semiHidden/>
    <w:rsid w:val="002D61A0"/>
    <w:rPr>
      <w:rFonts w:ascii="Times New Roman" w:eastAsia="Times New Roman" w:hAnsi="Times New Roman"/>
      <w:sz w:val="24"/>
      <w:szCs w:val="24"/>
      <w:lang w:bidi="ru-RU"/>
    </w:rPr>
  </w:style>
  <w:style w:type="paragraph" w:customStyle="1" w:styleId="TableParagraph">
    <w:name w:val="Table Paragraph"/>
    <w:basedOn w:val="a"/>
    <w:uiPriority w:val="1"/>
    <w:qFormat/>
    <w:rsid w:val="002D61A0"/>
    <w:pPr>
      <w:widowControl w:val="0"/>
      <w:autoSpaceDE w:val="0"/>
      <w:autoSpaceDN w:val="0"/>
      <w:spacing w:after="0" w:line="240" w:lineRule="auto"/>
    </w:pPr>
    <w:rPr>
      <w:rFonts w:eastAsia="Times New Roman"/>
      <w:sz w:val="22"/>
      <w:szCs w:val="22"/>
      <w:lang w:eastAsia="ru-RU" w:bidi="ru-RU"/>
    </w:rPr>
  </w:style>
  <w:style w:type="table" w:customStyle="1" w:styleId="TableNormal">
    <w:name w:val="Table Normal"/>
    <w:uiPriority w:val="2"/>
    <w:semiHidden/>
    <w:qFormat/>
    <w:rsid w:val="002D61A0"/>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Bodytext">
    <w:name w:val="Body text_"/>
    <w:link w:val="13"/>
    <w:rsid w:val="00E26174"/>
    <w:rPr>
      <w:rFonts w:ascii="Times New Roman" w:eastAsia="Times New Roman" w:hAnsi="Times New Roman"/>
      <w:sz w:val="27"/>
      <w:szCs w:val="27"/>
      <w:shd w:val="clear" w:color="auto" w:fill="FFFFFF"/>
    </w:rPr>
  </w:style>
  <w:style w:type="character" w:customStyle="1" w:styleId="BodytextItalic">
    <w:name w:val="Body text + Italic"/>
    <w:rsid w:val="00E26174"/>
    <w:rPr>
      <w:rFonts w:ascii="Times New Roman" w:eastAsia="Times New Roman" w:hAnsi="Times New Roman" w:cs="Times New Roman"/>
      <w:i/>
      <w:iCs/>
      <w:sz w:val="27"/>
      <w:szCs w:val="27"/>
      <w:shd w:val="clear" w:color="auto" w:fill="FFFFFF"/>
    </w:rPr>
  </w:style>
  <w:style w:type="paragraph" w:customStyle="1" w:styleId="13">
    <w:name w:val="Основной текст1"/>
    <w:basedOn w:val="a"/>
    <w:link w:val="Bodytext"/>
    <w:rsid w:val="00E26174"/>
    <w:pPr>
      <w:shd w:val="clear" w:color="auto" w:fill="FFFFFF"/>
      <w:spacing w:after="0" w:line="475" w:lineRule="exact"/>
      <w:ind w:hanging="420"/>
      <w:jc w:val="both"/>
    </w:pPr>
    <w:rPr>
      <w:rFonts w:eastAsia="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8747">
      <w:bodyDiv w:val="1"/>
      <w:marLeft w:val="0"/>
      <w:marRight w:val="0"/>
      <w:marTop w:val="0"/>
      <w:marBottom w:val="0"/>
      <w:divBdr>
        <w:top w:val="none" w:sz="0" w:space="0" w:color="auto"/>
        <w:left w:val="none" w:sz="0" w:space="0" w:color="auto"/>
        <w:bottom w:val="none" w:sz="0" w:space="0" w:color="auto"/>
        <w:right w:val="none" w:sz="0" w:space="0" w:color="auto"/>
      </w:divBdr>
      <w:divsChild>
        <w:div w:id="375857454">
          <w:marLeft w:val="0"/>
          <w:marRight w:val="0"/>
          <w:marTop w:val="0"/>
          <w:marBottom w:val="0"/>
          <w:divBdr>
            <w:top w:val="none" w:sz="0" w:space="0" w:color="auto"/>
            <w:left w:val="none" w:sz="0" w:space="0" w:color="auto"/>
            <w:bottom w:val="none" w:sz="0" w:space="0" w:color="auto"/>
            <w:right w:val="none" w:sz="0" w:space="0" w:color="auto"/>
          </w:divBdr>
        </w:div>
        <w:div w:id="388919498">
          <w:marLeft w:val="0"/>
          <w:marRight w:val="0"/>
          <w:marTop w:val="0"/>
          <w:marBottom w:val="0"/>
          <w:divBdr>
            <w:top w:val="none" w:sz="0" w:space="0" w:color="auto"/>
            <w:left w:val="none" w:sz="0" w:space="0" w:color="auto"/>
            <w:bottom w:val="none" w:sz="0" w:space="0" w:color="auto"/>
            <w:right w:val="none" w:sz="0" w:space="0" w:color="auto"/>
          </w:divBdr>
        </w:div>
        <w:div w:id="520624864">
          <w:marLeft w:val="0"/>
          <w:marRight w:val="0"/>
          <w:marTop w:val="0"/>
          <w:marBottom w:val="0"/>
          <w:divBdr>
            <w:top w:val="none" w:sz="0" w:space="0" w:color="auto"/>
            <w:left w:val="none" w:sz="0" w:space="0" w:color="auto"/>
            <w:bottom w:val="none" w:sz="0" w:space="0" w:color="auto"/>
            <w:right w:val="none" w:sz="0" w:space="0" w:color="auto"/>
          </w:divBdr>
        </w:div>
        <w:div w:id="588782348">
          <w:marLeft w:val="0"/>
          <w:marRight w:val="0"/>
          <w:marTop w:val="0"/>
          <w:marBottom w:val="0"/>
          <w:divBdr>
            <w:top w:val="none" w:sz="0" w:space="0" w:color="auto"/>
            <w:left w:val="none" w:sz="0" w:space="0" w:color="auto"/>
            <w:bottom w:val="none" w:sz="0" w:space="0" w:color="auto"/>
            <w:right w:val="none" w:sz="0" w:space="0" w:color="auto"/>
          </w:divBdr>
        </w:div>
      </w:divsChild>
    </w:div>
    <w:div w:id="208811608">
      <w:bodyDiv w:val="1"/>
      <w:marLeft w:val="0"/>
      <w:marRight w:val="0"/>
      <w:marTop w:val="0"/>
      <w:marBottom w:val="0"/>
      <w:divBdr>
        <w:top w:val="none" w:sz="0" w:space="0" w:color="auto"/>
        <w:left w:val="none" w:sz="0" w:space="0" w:color="auto"/>
        <w:bottom w:val="none" w:sz="0" w:space="0" w:color="auto"/>
        <w:right w:val="none" w:sz="0" w:space="0" w:color="auto"/>
      </w:divBdr>
      <w:divsChild>
        <w:div w:id="2110006538">
          <w:marLeft w:val="0"/>
          <w:marRight w:val="0"/>
          <w:marTop w:val="0"/>
          <w:marBottom w:val="0"/>
          <w:divBdr>
            <w:top w:val="none" w:sz="0" w:space="0" w:color="auto"/>
            <w:left w:val="none" w:sz="0" w:space="0" w:color="auto"/>
            <w:bottom w:val="none" w:sz="0" w:space="0" w:color="auto"/>
            <w:right w:val="none" w:sz="0" w:space="0" w:color="auto"/>
          </w:divBdr>
        </w:div>
      </w:divsChild>
    </w:div>
    <w:div w:id="364865626">
      <w:bodyDiv w:val="1"/>
      <w:marLeft w:val="0"/>
      <w:marRight w:val="0"/>
      <w:marTop w:val="0"/>
      <w:marBottom w:val="0"/>
      <w:divBdr>
        <w:top w:val="none" w:sz="0" w:space="0" w:color="auto"/>
        <w:left w:val="none" w:sz="0" w:space="0" w:color="auto"/>
        <w:bottom w:val="none" w:sz="0" w:space="0" w:color="auto"/>
        <w:right w:val="none" w:sz="0" w:space="0" w:color="auto"/>
      </w:divBdr>
    </w:div>
    <w:div w:id="450438018">
      <w:bodyDiv w:val="1"/>
      <w:marLeft w:val="0"/>
      <w:marRight w:val="0"/>
      <w:marTop w:val="0"/>
      <w:marBottom w:val="0"/>
      <w:divBdr>
        <w:top w:val="none" w:sz="0" w:space="0" w:color="auto"/>
        <w:left w:val="none" w:sz="0" w:space="0" w:color="auto"/>
        <w:bottom w:val="none" w:sz="0" w:space="0" w:color="auto"/>
        <w:right w:val="none" w:sz="0" w:space="0" w:color="auto"/>
      </w:divBdr>
      <w:divsChild>
        <w:div w:id="1885602260">
          <w:marLeft w:val="0"/>
          <w:marRight w:val="0"/>
          <w:marTop w:val="0"/>
          <w:marBottom w:val="0"/>
          <w:divBdr>
            <w:top w:val="none" w:sz="0" w:space="0" w:color="auto"/>
            <w:left w:val="none" w:sz="0" w:space="0" w:color="auto"/>
            <w:bottom w:val="none" w:sz="0" w:space="0" w:color="auto"/>
            <w:right w:val="none" w:sz="0" w:space="0" w:color="auto"/>
          </w:divBdr>
        </w:div>
      </w:divsChild>
    </w:div>
    <w:div w:id="497499103">
      <w:bodyDiv w:val="1"/>
      <w:marLeft w:val="0"/>
      <w:marRight w:val="0"/>
      <w:marTop w:val="0"/>
      <w:marBottom w:val="0"/>
      <w:divBdr>
        <w:top w:val="none" w:sz="0" w:space="0" w:color="auto"/>
        <w:left w:val="none" w:sz="0" w:space="0" w:color="auto"/>
        <w:bottom w:val="none" w:sz="0" w:space="0" w:color="auto"/>
        <w:right w:val="none" w:sz="0" w:space="0" w:color="auto"/>
      </w:divBdr>
      <w:divsChild>
        <w:div w:id="1221939413">
          <w:marLeft w:val="0"/>
          <w:marRight w:val="0"/>
          <w:marTop w:val="0"/>
          <w:marBottom w:val="0"/>
          <w:divBdr>
            <w:top w:val="none" w:sz="0" w:space="0" w:color="auto"/>
            <w:left w:val="none" w:sz="0" w:space="0" w:color="auto"/>
            <w:bottom w:val="none" w:sz="0" w:space="0" w:color="auto"/>
            <w:right w:val="none" w:sz="0" w:space="0" w:color="auto"/>
          </w:divBdr>
        </w:div>
      </w:divsChild>
    </w:div>
    <w:div w:id="646478689">
      <w:bodyDiv w:val="1"/>
      <w:marLeft w:val="0"/>
      <w:marRight w:val="0"/>
      <w:marTop w:val="0"/>
      <w:marBottom w:val="0"/>
      <w:divBdr>
        <w:top w:val="none" w:sz="0" w:space="0" w:color="auto"/>
        <w:left w:val="none" w:sz="0" w:space="0" w:color="auto"/>
        <w:bottom w:val="none" w:sz="0" w:space="0" w:color="auto"/>
        <w:right w:val="none" w:sz="0" w:space="0" w:color="auto"/>
      </w:divBdr>
      <w:divsChild>
        <w:div w:id="1163357172">
          <w:marLeft w:val="0"/>
          <w:marRight w:val="0"/>
          <w:marTop w:val="0"/>
          <w:marBottom w:val="0"/>
          <w:divBdr>
            <w:top w:val="none" w:sz="0" w:space="0" w:color="auto"/>
            <w:left w:val="none" w:sz="0" w:space="0" w:color="auto"/>
            <w:bottom w:val="none" w:sz="0" w:space="0" w:color="auto"/>
            <w:right w:val="none" w:sz="0" w:space="0" w:color="auto"/>
          </w:divBdr>
        </w:div>
      </w:divsChild>
    </w:div>
    <w:div w:id="653684039">
      <w:bodyDiv w:val="1"/>
      <w:marLeft w:val="0"/>
      <w:marRight w:val="0"/>
      <w:marTop w:val="0"/>
      <w:marBottom w:val="0"/>
      <w:divBdr>
        <w:top w:val="none" w:sz="0" w:space="0" w:color="auto"/>
        <w:left w:val="none" w:sz="0" w:space="0" w:color="auto"/>
        <w:bottom w:val="none" w:sz="0" w:space="0" w:color="auto"/>
        <w:right w:val="none" w:sz="0" w:space="0" w:color="auto"/>
      </w:divBdr>
      <w:divsChild>
        <w:div w:id="808278125">
          <w:marLeft w:val="60"/>
          <w:marRight w:val="60"/>
          <w:marTop w:val="100"/>
          <w:marBottom w:val="100"/>
          <w:divBdr>
            <w:top w:val="none" w:sz="0" w:space="0" w:color="auto"/>
            <w:left w:val="none" w:sz="0" w:space="0" w:color="auto"/>
            <w:bottom w:val="none" w:sz="0" w:space="0" w:color="auto"/>
            <w:right w:val="none" w:sz="0" w:space="0" w:color="auto"/>
          </w:divBdr>
          <w:divsChild>
            <w:div w:id="842664008">
              <w:marLeft w:val="0"/>
              <w:marRight w:val="0"/>
              <w:marTop w:val="0"/>
              <w:marBottom w:val="0"/>
              <w:divBdr>
                <w:top w:val="none" w:sz="0" w:space="0" w:color="auto"/>
                <w:left w:val="none" w:sz="0" w:space="0" w:color="auto"/>
                <w:bottom w:val="none" w:sz="0" w:space="0" w:color="auto"/>
                <w:right w:val="none" w:sz="0" w:space="0" w:color="auto"/>
              </w:divBdr>
            </w:div>
          </w:divsChild>
        </w:div>
        <w:div w:id="1872646948">
          <w:marLeft w:val="60"/>
          <w:marRight w:val="60"/>
          <w:marTop w:val="100"/>
          <w:marBottom w:val="100"/>
          <w:divBdr>
            <w:top w:val="none" w:sz="0" w:space="0" w:color="auto"/>
            <w:left w:val="none" w:sz="0" w:space="0" w:color="auto"/>
            <w:bottom w:val="none" w:sz="0" w:space="0" w:color="auto"/>
            <w:right w:val="none" w:sz="0" w:space="0" w:color="auto"/>
          </w:divBdr>
          <w:divsChild>
            <w:div w:id="144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1321">
      <w:bodyDiv w:val="1"/>
      <w:marLeft w:val="0"/>
      <w:marRight w:val="0"/>
      <w:marTop w:val="0"/>
      <w:marBottom w:val="0"/>
      <w:divBdr>
        <w:top w:val="none" w:sz="0" w:space="0" w:color="auto"/>
        <w:left w:val="none" w:sz="0" w:space="0" w:color="auto"/>
        <w:bottom w:val="none" w:sz="0" w:space="0" w:color="auto"/>
        <w:right w:val="none" w:sz="0" w:space="0" w:color="auto"/>
      </w:divBdr>
      <w:divsChild>
        <w:div w:id="509296192">
          <w:marLeft w:val="0"/>
          <w:marRight w:val="0"/>
          <w:marTop w:val="0"/>
          <w:marBottom w:val="0"/>
          <w:divBdr>
            <w:top w:val="none" w:sz="0" w:space="0" w:color="auto"/>
            <w:left w:val="none" w:sz="0" w:space="0" w:color="auto"/>
            <w:bottom w:val="none" w:sz="0" w:space="0" w:color="auto"/>
            <w:right w:val="none" w:sz="0" w:space="0" w:color="auto"/>
          </w:divBdr>
        </w:div>
      </w:divsChild>
    </w:div>
    <w:div w:id="1069226421">
      <w:bodyDiv w:val="1"/>
      <w:marLeft w:val="0"/>
      <w:marRight w:val="0"/>
      <w:marTop w:val="0"/>
      <w:marBottom w:val="0"/>
      <w:divBdr>
        <w:top w:val="none" w:sz="0" w:space="0" w:color="auto"/>
        <w:left w:val="none" w:sz="0" w:space="0" w:color="auto"/>
        <w:bottom w:val="none" w:sz="0" w:space="0" w:color="auto"/>
        <w:right w:val="none" w:sz="0" w:space="0" w:color="auto"/>
      </w:divBdr>
      <w:divsChild>
        <w:div w:id="828516020">
          <w:marLeft w:val="60"/>
          <w:marRight w:val="60"/>
          <w:marTop w:val="100"/>
          <w:marBottom w:val="100"/>
          <w:divBdr>
            <w:top w:val="none" w:sz="0" w:space="0" w:color="auto"/>
            <w:left w:val="none" w:sz="0" w:space="0" w:color="auto"/>
            <w:bottom w:val="none" w:sz="0" w:space="0" w:color="auto"/>
            <w:right w:val="none" w:sz="0" w:space="0" w:color="auto"/>
          </w:divBdr>
          <w:divsChild>
            <w:div w:id="278488336">
              <w:marLeft w:val="0"/>
              <w:marRight w:val="0"/>
              <w:marTop w:val="0"/>
              <w:marBottom w:val="0"/>
              <w:divBdr>
                <w:top w:val="none" w:sz="0" w:space="0" w:color="auto"/>
                <w:left w:val="none" w:sz="0" w:space="0" w:color="auto"/>
                <w:bottom w:val="none" w:sz="0" w:space="0" w:color="auto"/>
                <w:right w:val="none" w:sz="0" w:space="0" w:color="auto"/>
              </w:divBdr>
            </w:div>
            <w:div w:id="557206792">
              <w:marLeft w:val="0"/>
              <w:marRight w:val="0"/>
              <w:marTop w:val="0"/>
              <w:marBottom w:val="0"/>
              <w:divBdr>
                <w:top w:val="none" w:sz="0" w:space="0" w:color="auto"/>
                <w:left w:val="none" w:sz="0" w:space="0" w:color="auto"/>
                <w:bottom w:val="none" w:sz="0" w:space="0" w:color="auto"/>
                <w:right w:val="none" w:sz="0" w:space="0" w:color="auto"/>
              </w:divBdr>
            </w:div>
            <w:div w:id="1392117661">
              <w:marLeft w:val="0"/>
              <w:marRight w:val="0"/>
              <w:marTop w:val="0"/>
              <w:marBottom w:val="0"/>
              <w:divBdr>
                <w:top w:val="none" w:sz="0" w:space="0" w:color="auto"/>
                <w:left w:val="none" w:sz="0" w:space="0" w:color="auto"/>
                <w:bottom w:val="none" w:sz="0" w:space="0" w:color="auto"/>
                <w:right w:val="none" w:sz="0" w:space="0" w:color="auto"/>
              </w:divBdr>
            </w:div>
            <w:div w:id="1495025623">
              <w:marLeft w:val="0"/>
              <w:marRight w:val="0"/>
              <w:marTop w:val="0"/>
              <w:marBottom w:val="0"/>
              <w:divBdr>
                <w:top w:val="none" w:sz="0" w:space="0" w:color="auto"/>
                <w:left w:val="none" w:sz="0" w:space="0" w:color="auto"/>
                <w:bottom w:val="none" w:sz="0" w:space="0" w:color="auto"/>
                <w:right w:val="none" w:sz="0" w:space="0" w:color="auto"/>
              </w:divBdr>
            </w:div>
            <w:div w:id="15260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09267">
      <w:bodyDiv w:val="1"/>
      <w:marLeft w:val="0"/>
      <w:marRight w:val="0"/>
      <w:marTop w:val="0"/>
      <w:marBottom w:val="0"/>
      <w:divBdr>
        <w:top w:val="none" w:sz="0" w:space="0" w:color="auto"/>
        <w:left w:val="none" w:sz="0" w:space="0" w:color="auto"/>
        <w:bottom w:val="none" w:sz="0" w:space="0" w:color="auto"/>
        <w:right w:val="none" w:sz="0" w:space="0" w:color="auto"/>
      </w:divBdr>
    </w:div>
    <w:div w:id="1217888133">
      <w:bodyDiv w:val="1"/>
      <w:marLeft w:val="0"/>
      <w:marRight w:val="0"/>
      <w:marTop w:val="0"/>
      <w:marBottom w:val="0"/>
      <w:divBdr>
        <w:top w:val="none" w:sz="0" w:space="0" w:color="auto"/>
        <w:left w:val="none" w:sz="0" w:space="0" w:color="auto"/>
        <w:bottom w:val="none" w:sz="0" w:space="0" w:color="auto"/>
        <w:right w:val="none" w:sz="0" w:space="0" w:color="auto"/>
      </w:divBdr>
      <w:divsChild>
        <w:div w:id="2072536853">
          <w:marLeft w:val="0"/>
          <w:marRight w:val="0"/>
          <w:marTop w:val="0"/>
          <w:marBottom w:val="0"/>
          <w:divBdr>
            <w:top w:val="none" w:sz="0" w:space="0" w:color="auto"/>
            <w:left w:val="none" w:sz="0" w:space="0" w:color="auto"/>
            <w:bottom w:val="none" w:sz="0" w:space="0" w:color="auto"/>
            <w:right w:val="none" w:sz="0" w:space="0" w:color="auto"/>
          </w:divBdr>
        </w:div>
      </w:divsChild>
    </w:div>
    <w:div w:id="1295913331">
      <w:bodyDiv w:val="1"/>
      <w:marLeft w:val="0"/>
      <w:marRight w:val="0"/>
      <w:marTop w:val="0"/>
      <w:marBottom w:val="0"/>
      <w:divBdr>
        <w:top w:val="none" w:sz="0" w:space="0" w:color="auto"/>
        <w:left w:val="none" w:sz="0" w:space="0" w:color="auto"/>
        <w:bottom w:val="none" w:sz="0" w:space="0" w:color="auto"/>
        <w:right w:val="none" w:sz="0" w:space="0" w:color="auto"/>
      </w:divBdr>
    </w:div>
    <w:div w:id="1388719108">
      <w:bodyDiv w:val="1"/>
      <w:marLeft w:val="0"/>
      <w:marRight w:val="0"/>
      <w:marTop w:val="0"/>
      <w:marBottom w:val="0"/>
      <w:divBdr>
        <w:top w:val="none" w:sz="0" w:space="0" w:color="auto"/>
        <w:left w:val="none" w:sz="0" w:space="0" w:color="auto"/>
        <w:bottom w:val="none" w:sz="0" w:space="0" w:color="auto"/>
        <w:right w:val="none" w:sz="0" w:space="0" w:color="auto"/>
      </w:divBdr>
    </w:div>
    <w:div w:id="1487042726">
      <w:bodyDiv w:val="1"/>
      <w:marLeft w:val="0"/>
      <w:marRight w:val="0"/>
      <w:marTop w:val="0"/>
      <w:marBottom w:val="0"/>
      <w:divBdr>
        <w:top w:val="none" w:sz="0" w:space="0" w:color="auto"/>
        <w:left w:val="none" w:sz="0" w:space="0" w:color="auto"/>
        <w:bottom w:val="none" w:sz="0" w:space="0" w:color="auto"/>
        <w:right w:val="none" w:sz="0" w:space="0" w:color="auto"/>
      </w:divBdr>
    </w:div>
    <w:div w:id="1489205864">
      <w:bodyDiv w:val="1"/>
      <w:marLeft w:val="0"/>
      <w:marRight w:val="0"/>
      <w:marTop w:val="0"/>
      <w:marBottom w:val="0"/>
      <w:divBdr>
        <w:top w:val="none" w:sz="0" w:space="0" w:color="auto"/>
        <w:left w:val="none" w:sz="0" w:space="0" w:color="auto"/>
        <w:bottom w:val="none" w:sz="0" w:space="0" w:color="auto"/>
        <w:right w:val="none" w:sz="0" w:space="0" w:color="auto"/>
      </w:divBdr>
      <w:divsChild>
        <w:div w:id="2144303478">
          <w:marLeft w:val="0"/>
          <w:marRight w:val="0"/>
          <w:marTop w:val="0"/>
          <w:marBottom w:val="0"/>
          <w:divBdr>
            <w:top w:val="none" w:sz="0" w:space="0" w:color="auto"/>
            <w:left w:val="none" w:sz="0" w:space="0" w:color="auto"/>
            <w:bottom w:val="none" w:sz="0" w:space="0" w:color="auto"/>
            <w:right w:val="none" w:sz="0" w:space="0" w:color="auto"/>
          </w:divBdr>
        </w:div>
      </w:divsChild>
    </w:div>
    <w:div w:id="1656032965">
      <w:bodyDiv w:val="1"/>
      <w:marLeft w:val="0"/>
      <w:marRight w:val="0"/>
      <w:marTop w:val="0"/>
      <w:marBottom w:val="0"/>
      <w:divBdr>
        <w:top w:val="none" w:sz="0" w:space="0" w:color="auto"/>
        <w:left w:val="none" w:sz="0" w:space="0" w:color="auto"/>
        <w:bottom w:val="none" w:sz="0" w:space="0" w:color="auto"/>
        <w:right w:val="none" w:sz="0" w:space="0" w:color="auto"/>
      </w:divBdr>
      <w:divsChild>
        <w:div w:id="1188913495">
          <w:marLeft w:val="0"/>
          <w:marRight w:val="0"/>
          <w:marTop w:val="0"/>
          <w:marBottom w:val="0"/>
          <w:divBdr>
            <w:top w:val="none" w:sz="0" w:space="0" w:color="auto"/>
            <w:left w:val="none" w:sz="0" w:space="0" w:color="auto"/>
            <w:bottom w:val="none" w:sz="0" w:space="0" w:color="auto"/>
            <w:right w:val="none" w:sz="0" w:space="0" w:color="auto"/>
          </w:divBdr>
        </w:div>
      </w:divsChild>
    </w:div>
    <w:div w:id="1760979050">
      <w:bodyDiv w:val="1"/>
      <w:marLeft w:val="0"/>
      <w:marRight w:val="0"/>
      <w:marTop w:val="0"/>
      <w:marBottom w:val="0"/>
      <w:divBdr>
        <w:top w:val="none" w:sz="0" w:space="0" w:color="auto"/>
        <w:left w:val="none" w:sz="0" w:space="0" w:color="auto"/>
        <w:bottom w:val="none" w:sz="0" w:space="0" w:color="auto"/>
        <w:right w:val="none" w:sz="0" w:space="0" w:color="auto"/>
      </w:divBdr>
    </w:div>
    <w:div w:id="1946107497">
      <w:bodyDiv w:val="1"/>
      <w:marLeft w:val="0"/>
      <w:marRight w:val="0"/>
      <w:marTop w:val="0"/>
      <w:marBottom w:val="0"/>
      <w:divBdr>
        <w:top w:val="none" w:sz="0" w:space="0" w:color="auto"/>
        <w:left w:val="none" w:sz="0" w:space="0" w:color="auto"/>
        <w:bottom w:val="none" w:sz="0" w:space="0" w:color="auto"/>
        <w:right w:val="none" w:sz="0" w:space="0" w:color="auto"/>
      </w:divBdr>
    </w:div>
    <w:div w:id="2130732603">
      <w:bodyDiv w:val="1"/>
      <w:marLeft w:val="0"/>
      <w:marRight w:val="0"/>
      <w:marTop w:val="0"/>
      <w:marBottom w:val="0"/>
      <w:divBdr>
        <w:top w:val="none" w:sz="0" w:space="0" w:color="auto"/>
        <w:left w:val="none" w:sz="0" w:space="0" w:color="auto"/>
        <w:bottom w:val="none" w:sz="0" w:space="0" w:color="auto"/>
        <w:right w:val="none" w:sz="0" w:space="0" w:color="auto"/>
      </w:divBdr>
      <w:divsChild>
        <w:div w:id="165147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1%D1%82%D1%80%D1%83%D0%BC%D0%B5%D0%BD%D1%82" TargetMode="External"/><Relationship Id="rId13" Type="http://schemas.openxmlformats.org/officeDocument/2006/relationships/hyperlink" Target="https://ru.wikipedia.org/wiki/%D0%9C%D0%B5%D1%85%D0%B0%D0%BD%D0%B8%D0%B7%D0%BC" TargetMode="External"/><Relationship Id="rId18" Type="http://schemas.openxmlformats.org/officeDocument/2006/relationships/image" Target="media/image3.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ru.wikipedia.org/wiki/%D0%9C%D0%B8%D0%BA%D1%80%D0%BE%D0%BC%D0%B5%D1%82%D1%80" TargetMode="External"/><Relationship Id="rId17" Type="http://schemas.openxmlformats.org/officeDocument/2006/relationships/image" Target="media/image2.png"/><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E%D0%B3%D1%80%D0%B5%D1%88%D0%BD%D0%BE%D1%81%D1%82%D1%8C_%D0%B8%D0%B7%D0%BC%D0%B5%D1%80%D0%B5%D0%BD%D0%B8%D1%8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u.wikipedia.org/wiki/%D0%93%D0%B0%D0%B9%D0%BA%D0%B0" TargetMode="External"/><Relationship Id="rId23" Type="http://schemas.openxmlformats.org/officeDocument/2006/relationships/hyperlink" Target="https://www.chem-astu.ru/chair/study/anchem/r_4.htm" TargetMode="External"/><Relationship Id="rId28" Type="http://schemas.openxmlformats.org/officeDocument/2006/relationships/fontTable" Target="fontTable.xml"/><Relationship Id="rId10" Type="http://schemas.openxmlformats.org/officeDocument/2006/relationships/hyperlink" Target="https://ru.wikipedia.org/wiki/%D0%A4%D0%B8%D0%B7%D0%B8%D1%87%D0%B5%D1%81%D0%BA%D0%B0%D1%8F_%D0%B2%D0%B5%D0%BB%D0%B8%D1%87%D0%B8%D0%BD%D0%B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ru.wikipedia.org/wiki/%D0%98%D0%B7%D0%BC%D0%B5%D1%80%D0%B5%D0%BD%D0%B8%D0%B5" TargetMode="External"/><Relationship Id="rId14" Type="http://schemas.openxmlformats.org/officeDocument/2006/relationships/hyperlink" Target="https://ru.wikipedia.org/wiki/%D0%92%D0%B8%D0%BD%D1%82_(%D0%BF%D1%80%D0%BE%D1%81%D1%82%D0%B5%D0%B9%D1%88%D0%B8%D0%B9_%D0%BC%D0%B5%D1%85%D0%B0%D0%BD%D0%B8%D0%B7%D0%BC)" TargetMode="External"/><Relationship Id="rId22" Type="http://schemas.openxmlformats.org/officeDocument/2006/relationships/image" Target="media/image7.png"/><Relationship Id="rId27"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1EAF-80AC-436B-8729-C12C4DDA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99</Pages>
  <Words>13762</Words>
  <Characters>78447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92025</CharactersWithSpaces>
  <SharedDoc>false</SharedDoc>
  <HLinks>
    <vt:vector size="78" baseType="variant">
      <vt:variant>
        <vt:i4>1376317</vt:i4>
      </vt:variant>
      <vt:variant>
        <vt:i4>39</vt:i4>
      </vt:variant>
      <vt:variant>
        <vt:i4>0</vt:i4>
      </vt:variant>
      <vt:variant>
        <vt:i4>5</vt:i4>
      </vt:variant>
      <vt:variant>
        <vt:lpwstr>http://www-chemistry.univer.kharkov.ua/files/colloid_chem.pdf</vt:lpwstr>
      </vt:variant>
      <vt:variant>
        <vt:lpwstr/>
      </vt:variant>
      <vt:variant>
        <vt:i4>7929908</vt:i4>
      </vt:variant>
      <vt:variant>
        <vt:i4>36</vt:i4>
      </vt:variant>
      <vt:variant>
        <vt:i4>0</vt:i4>
      </vt:variant>
      <vt:variant>
        <vt:i4>5</vt:i4>
      </vt:variant>
      <vt:variant>
        <vt:lpwstr>http://chemistry-chemists.com/chemister/Neorganika/shimanovich.djvu</vt:lpwstr>
      </vt:variant>
      <vt:variant>
        <vt:lpwstr/>
      </vt:variant>
      <vt:variant>
        <vt:i4>5963855</vt:i4>
      </vt:variant>
      <vt:variant>
        <vt:i4>33</vt:i4>
      </vt:variant>
      <vt:variant>
        <vt:i4>0</vt:i4>
      </vt:variant>
      <vt:variant>
        <vt:i4>5</vt:i4>
      </vt:variant>
      <vt:variant>
        <vt:lpwstr>http://chemistry-chemists.com/chemister/Neorganika/ugaj-1997.djvu</vt:lpwstr>
      </vt:variant>
      <vt:variant>
        <vt:lpwstr/>
      </vt:variant>
      <vt:variant>
        <vt:i4>1769535</vt:i4>
      </vt:variant>
      <vt:variant>
        <vt:i4>27</vt:i4>
      </vt:variant>
      <vt:variant>
        <vt:i4>0</vt:i4>
      </vt:variant>
      <vt:variant>
        <vt:i4>5</vt:i4>
      </vt:variant>
      <vt:variant>
        <vt:lpwstr>https://ru.wikipedia.org/wiki/%D0%A1%D0%BC%D0%B5%D1%81%D1%8C_(%D1%85%D0%B8%D0%BC%D0%B8%D1%8F)</vt:lpwstr>
      </vt:variant>
      <vt:variant>
        <vt:lpwstr/>
      </vt:variant>
      <vt:variant>
        <vt:i4>4259940</vt:i4>
      </vt:variant>
      <vt:variant>
        <vt:i4>24</vt:i4>
      </vt:variant>
      <vt:variant>
        <vt:i4>0</vt:i4>
      </vt:variant>
      <vt:variant>
        <vt:i4>5</vt:i4>
      </vt:variant>
      <vt:variant>
        <vt:lpwstr>https://www.chem-astu.ru/chair/study/anchem/r_4.htm</vt:lpwstr>
      </vt:variant>
      <vt:variant>
        <vt:lpwstr/>
      </vt:variant>
      <vt:variant>
        <vt:i4>1835087</vt:i4>
      </vt:variant>
      <vt:variant>
        <vt:i4>21</vt:i4>
      </vt:variant>
      <vt:variant>
        <vt:i4>0</vt:i4>
      </vt:variant>
      <vt:variant>
        <vt:i4>5</vt:i4>
      </vt:variant>
      <vt:variant>
        <vt:lpwstr>https://ru.wikipedia.org/wiki/%D0%93%D0%B0%D0%B9%D0%BA%D0%B0</vt:lpwstr>
      </vt:variant>
      <vt:variant>
        <vt:lpwstr/>
      </vt:variant>
      <vt:variant>
        <vt:i4>3473464</vt:i4>
      </vt:variant>
      <vt:variant>
        <vt:i4>18</vt:i4>
      </vt:variant>
      <vt:variant>
        <vt:i4>0</vt:i4>
      </vt:variant>
      <vt:variant>
        <vt:i4>5</vt:i4>
      </vt:variant>
      <vt:variant>
        <vt:lpwstr>https://ru.wikipedia.org/wiki/%D0%92%D0%B8%D0%BD%D1%82_(%D0%BF%D1%80%D0%BE%D1%81%D1%82%D0%B5%D0%B9%D1%88%D0%B8%D0%B9_%D0%BC%D0%B5%D1%85%D0%B0%D0%BD%D0%B8%D0%B7%D0%BC)</vt:lpwstr>
      </vt:variant>
      <vt:variant>
        <vt:lpwstr/>
      </vt:variant>
      <vt:variant>
        <vt:i4>7143523</vt:i4>
      </vt:variant>
      <vt:variant>
        <vt:i4>15</vt:i4>
      </vt:variant>
      <vt:variant>
        <vt:i4>0</vt:i4>
      </vt:variant>
      <vt:variant>
        <vt:i4>5</vt:i4>
      </vt:variant>
      <vt:variant>
        <vt:lpwstr>https://ru.wikipedia.org/wiki/%D0%9C%D0%B5%D1%85%D0%B0%D0%BD%D0%B8%D0%B7%D0%BC</vt:lpwstr>
      </vt:variant>
      <vt:variant>
        <vt:lpwstr/>
      </vt:variant>
      <vt:variant>
        <vt:i4>4980756</vt:i4>
      </vt:variant>
      <vt:variant>
        <vt:i4>12</vt:i4>
      </vt:variant>
      <vt:variant>
        <vt:i4>0</vt:i4>
      </vt:variant>
      <vt:variant>
        <vt:i4>5</vt:i4>
      </vt:variant>
      <vt:variant>
        <vt:lpwstr>https://ru.wikipedia.org/wiki/%D0%9C%D0%B8%D0%BA%D1%80%D0%BE%D0%BC%D0%B5%D1%82%D1%80</vt:lpwstr>
      </vt:variant>
      <vt:variant>
        <vt:lpwstr/>
      </vt:variant>
      <vt:variant>
        <vt:i4>7077898</vt:i4>
      </vt:variant>
      <vt:variant>
        <vt:i4>9</vt:i4>
      </vt:variant>
      <vt:variant>
        <vt:i4>0</vt:i4>
      </vt:variant>
      <vt:variant>
        <vt:i4>5</vt:i4>
      </vt:variant>
      <vt:variant>
        <vt:lpwstr>https://ru.wikipedia.org/wiki/%D0%9F%D0%BE%D0%B3%D1%80%D0%B5%D1%88%D0%BD%D0%BE%D1%81%D1%82%D1%8C_%D0%B8%D0%B7%D0%BC%D0%B5%D1%80%D0%B5%D0%BD%D0%B8%D1%8F</vt:lpwstr>
      </vt:variant>
      <vt:variant>
        <vt:lpwstr/>
      </vt:variant>
      <vt:variant>
        <vt:i4>6946898</vt:i4>
      </vt:variant>
      <vt:variant>
        <vt:i4>6</vt:i4>
      </vt:variant>
      <vt:variant>
        <vt:i4>0</vt:i4>
      </vt:variant>
      <vt:variant>
        <vt:i4>5</vt:i4>
      </vt:variant>
      <vt:variant>
        <vt:lpwstr>https://ru.wikipedia.org/wiki/%D0%A4%D0%B8%D0%B7%D0%B8%D1%87%D0%B5%D1%81%D0%BA%D0%B0%D1%8F_%D0%B2%D0%B5%D0%BB%D0%B8%D1%87%D0%B8%D0%BD%D0%B0</vt:lpwstr>
      </vt:variant>
      <vt:variant>
        <vt:lpwstr/>
      </vt:variant>
      <vt:variant>
        <vt:i4>4325396</vt:i4>
      </vt:variant>
      <vt:variant>
        <vt:i4>3</vt:i4>
      </vt:variant>
      <vt:variant>
        <vt:i4>0</vt:i4>
      </vt:variant>
      <vt:variant>
        <vt:i4>5</vt:i4>
      </vt:variant>
      <vt:variant>
        <vt:lpwstr>https://ru.wikipedia.org/wiki/%D0%98%D0%B7%D0%BC%D0%B5%D1%80%D0%B5%D0%BD%D0%B8%D0%B5</vt:lpwstr>
      </vt:variant>
      <vt:variant>
        <vt:lpwstr/>
      </vt:variant>
      <vt:variant>
        <vt:i4>6946915</vt:i4>
      </vt:variant>
      <vt:variant>
        <vt:i4>0</vt:i4>
      </vt:variant>
      <vt:variant>
        <vt:i4>0</vt:i4>
      </vt:variant>
      <vt:variant>
        <vt:i4>5</vt:i4>
      </vt:variant>
      <vt:variant>
        <vt:lpwstr>https://ru.wikipedia.org/wiki/%D0%98%D0%BD%D1%81%D1%82%D1%80%D1%83%D0%BC%D0%B5%D0%BD%D1%82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Someone</cp:lastModifiedBy>
  <cp:revision>410</cp:revision>
  <dcterms:created xsi:type="dcterms:W3CDTF">2019-02-18T07:15:00Z</dcterms:created>
  <dcterms:modified xsi:type="dcterms:W3CDTF">2019-02-24T15:25:00Z</dcterms:modified>
</cp:coreProperties>
</file>